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BB6B" w14:textId="77777777" w:rsidR="001B0DE0" w:rsidRPr="009A2FFE" w:rsidRDefault="00DA0C65" w:rsidP="001B0DE0">
      <w:pPr>
        <w:pStyle w:val="Title"/>
      </w:pPr>
      <w:bookmarkStart w:id="0" w:name="_Toc530985157"/>
      <w:r>
        <w:t xml:space="preserve">2019 AMMP Demo-APFF </w:t>
      </w:r>
      <w:r w:rsidR="001B0DE0" w:rsidRPr="009A2FFE">
        <w:t>Grant Application</w:t>
      </w:r>
      <w:bookmarkEnd w:id="0"/>
      <w:r w:rsidR="001B0DE0" w:rsidRPr="009A2FFE">
        <w:t xml:space="preserve"> </w:t>
      </w:r>
    </w:p>
    <w:p w14:paraId="54A6C007" w14:textId="77777777" w:rsidR="001B0DE0" w:rsidRPr="00DA0C65" w:rsidRDefault="001B0DE0" w:rsidP="001B0DE0">
      <w:pPr>
        <w:rPr>
          <w:b/>
          <w:color w:val="365F91"/>
          <w:spacing w:val="-1"/>
          <w:lang w:bidi="ar-SA"/>
        </w:rPr>
      </w:pPr>
      <w:r w:rsidRPr="00DA0C65">
        <w:rPr>
          <w:b/>
          <w:color w:val="365F91"/>
          <w:spacing w:val="-1"/>
        </w:rPr>
        <w:t>Applicant Organization:</w:t>
      </w:r>
    </w:p>
    <w:p w14:paraId="1C21A350" w14:textId="77777777" w:rsidR="001B0DE0" w:rsidRPr="00DA0C65" w:rsidRDefault="001B0DE0" w:rsidP="001B0DE0">
      <w:r w:rsidRPr="00DA0C65">
        <w:rPr>
          <w:b/>
          <w:spacing w:val="-1"/>
        </w:rPr>
        <w:t xml:space="preserve">Name: </w:t>
      </w:r>
      <w:sdt>
        <w:sdtPr>
          <w:id w:val="-933512018"/>
          <w:placeholder>
            <w:docPart w:val="F956145F028B4E2EA7040617202FA255"/>
          </w:placeholder>
          <w:showingPlcHdr/>
        </w:sdtPr>
        <w:sdtEndPr/>
        <w:sdtContent>
          <w:r w:rsidRPr="00DA0C65">
            <w:rPr>
              <w:rStyle w:val="PlaceholderText"/>
              <w:rFonts w:eastAsiaTheme="majorEastAsia"/>
              <w:color w:val="767171" w:themeColor="background2" w:themeShade="80"/>
            </w:rPr>
            <w:t xml:space="preserve">Click here to enter </w:t>
          </w:r>
          <w:r w:rsidRPr="00DA0C65">
            <w:rPr>
              <w:color w:val="767171" w:themeColor="background2" w:themeShade="80"/>
            </w:rPr>
            <w:t>the l</w:t>
          </w:r>
          <w:r w:rsidRPr="00DA0C65">
            <w:rPr>
              <w:color w:val="767171" w:themeColor="background2" w:themeShade="80"/>
              <w:spacing w:val="-1"/>
            </w:rPr>
            <w:t>egal</w:t>
          </w:r>
          <w:r w:rsidRPr="00DA0C65">
            <w:rPr>
              <w:color w:val="767171" w:themeColor="background2" w:themeShade="80"/>
            </w:rPr>
            <w:t xml:space="preserve"> </w:t>
          </w:r>
          <w:r w:rsidRPr="00DA0C65">
            <w:rPr>
              <w:color w:val="767171" w:themeColor="background2" w:themeShade="80"/>
              <w:spacing w:val="-1"/>
            </w:rPr>
            <w:t xml:space="preserve">name </w:t>
          </w:r>
          <w:r w:rsidRPr="00DA0C65">
            <w:rPr>
              <w:color w:val="767171" w:themeColor="background2" w:themeShade="80"/>
              <w:spacing w:val="1"/>
            </w:rPr>
            <w:t>of</w:t>
          </w:r>
          <w:r w:rsidRPr="00DA0C65">
            <w:rPr>
              <w:color w:val="767171" w:themeColor="background2" w:themeShade="80"/>
              <w:spacing w:val="-1"/>
            </w:rPr>
            <w:t xml:space="preserve"> </w:t>
          </w:r>
          <w:r w:rsidRPr="00DA0C65">
            <w:rPr>
              <w:color w:val="767171" w:themeColor="background2" w:themeShade="80"/>
            </w:rPr>
            <w:t>the</w:t>
          </w:r>
          <w:r w:rsidRPr="00DA0C65">
            <w:rPr>
              <w:color w:val="767171" w:themeColor="background2" w:themeShade="80"/>
              <w:spacing w:val="-1"/>
            </w:rPr>
            <w:t xml:space="preserve"> organization</w:t>
          </w:r>
          <w:r w:rsidRPr="00DA0C65">
            <w:rPr>
              <w:color w:val="767171" w:themeColor="background2" w:themeShade="80"/>
            </w:rPr>
            <w:t xml:space="preserve"> </w:t>
          </w:r>
          <w:r w:rsidRPr="00DA0C65">
            <w:rPr>
              <w:color w:val="767171" w:themeColor="background2" w:themeShade="80"/>
              <w:spacing w:val="-1"/>
            </w:rPr>
            <w:t>that</w:t>
          </w:r>
          <w:r w:rsidRPr="00DA0C65">
            <w:rPr>
              <w:color w:val="767171" w:themeColor="background2" w:themeShade="80"/>
            </w:rPr>
            <w:t xml:space="preserve"> </w:t>
          </w:r>
          <w:r w:rsidRPr="00DA0C65">
            <w:rPr>
              <w:color w:val="767171" w:themeColor="background2" w:themeShade="80"/>
              <w:spacing w:val="-1"/>
            </w:rPr>
            <w:t>will</w:t>
          </w:r>
          <w:r w:rsidRPr="00DA0C65">
            <w:rPr>
              <w:color w:val="767171" w:themeColor="background2" w:themeShade="80"/>
            </w:rPr>
            <w:t xml:space="preserve"> </w:t>
          </w:r>
          <w:r w:rsidRPr="00DA0C65">
            <w:rPr>
              <w:color w:val="767171" w:themeColor="background2" w:themeShade="80"/>
              <w:spacing w:val="-1"/>
            </w:rPr>
            <w:t>serve as</w:t>
          </w:r>
          <w:r w:rsidRPr="00DA0C65">
            <w:rPr>
              <w:color w:val="767171" w:themeColor="background2" w:themeShade="80"/>
            </w:rPr>
            <w:t xml:space="preserve"> </w:t>
          </w:r>
          <w:r w:rsidRPr="00DA0C65">
            <w:rPr>
              <w:color w:val="767171" w:themeColor="background2" w:themeShade="80"/>
              <w:spacing w:val="-1"/>
            </w:rPr>
            <w:t>lead</w:t>
          </w:r>
          <w:r w:rsidRPr="00DA0C65">
            <w:rPr>
              <w:color w:val="767171" w:themeColor="background2" w:themeShade="80"/>
            </w:rPr>
            <w:t xml:space="preserve"> </w:t>
          </w:r>
          <w:r w:rsidRPr="00DA0C65">
            <w:rPr>
              <w:color w:val="767171" w:themeColor="background2" w:themeShade="80"/>
              <w:spacing w:val="-1"/>
            </w:rPr>
            <w:t xml:space="preserve">for </w:t>
          </w:r>
          <w:r w:rsidRPr="00DA0C65">
            <w:rPr>
              <w:color w:val="767171" w:themeColor="background2" w:themeShade="80"/>
            </w:rPr>
            <w:t>the</w:t>
          </w:r>
          <w:r w:rsidRPr="00DA0C65">
            <w:rPr>
              <w:color w:val="767171" w:themeColor="background2" w:themeShade="80"/>
              <w:spacing w:val="-1"/>
            </w:rPr>
            <w:t xml:space="preserve"> project</w:t>
          </w:r>
          <w:r w:rsidRPr="00DA0C65">
            <w:rPr>
              <w:color w:val="767171" w:themeColor="background2" w:themeShade="80"/>
              <w:spacing w:val="2"/>
            </w:rPr>
            <w:t xml:space="preserve"> </w:t>
          </w:r>
          <w:r w:rsidRPr="00DA0C65">
            <w:rPr>
              <w:color w:val="767171" w:themeColor="background2" w:themeShade="80"/>
              <w:spacing w:val="-1"/>
            </w:rPr>
            <w:t>and</w:t>
          </w:r>
          <w:r w:rsidRPr="00DA0C65">
            <w:rPr>
              <w:color w:val="767171" w:themeColor="background2" w:themeShade="80"/>
            </w:rPr>
            <w:t xml:space="preserve"> will </w:t>
          </w:r>
          <w:r w:rsidRPr="00DA0C65">
            <w:rPr>
              <w:color w:val="767171" w:themeColor="background2" w:themeShade="80"/>
              <w:spacing w:val="-1"/>
            </w:rPr>
            <w:t>receive</w:t>
          </w:r>
          <w:r w:rsidRPr="00DA0C65">
            <w:rPr>
              <w:color w:val="767171" w:themeColor="background2" w:themeShade="80"/>
              <w:spacing w:val="1"/>
            </w:rPr>
            <w:t xml:space="preserve"> </w:t>
          </w:r>
          <w:r w:rsidRPr="00DA0C65">
            <w:rPr>
              <w:color w:val="767171" w:themeColor="background2" w:themeShade="80"/>
              <w:spacing w:val="-1"/>
            </w:rPr>
            <w:t>grant</w:t>
          </w:r>
          <w:r w:rsidRPr="00DA0C65">
            <w:rPr>
              <w:color w:val="767171" w:themeColor="background2" w:themeShade="80"/>
            </w:rPr>
            <w:t xml:space="preserve"> </w:t>
          </w:r>
          <w:r w:rsidRPr="00DA0C65">
            <w:rPr>
              <w:color w:val="767171" w:themeColor="background2" w:themeShade="80"/>
              <w:spacing w:val="-1"/>
            </w:rPr>
            <w:t>funds.</w:t>
          </w:r>
        </w:sdtContent>
      </w:sdt>
    </w:p>
    <w:p w14:paraId="5182F493" w14:textId="77777777" w:rsidR="001B0DE0" w:rsidRPr="00DA0C65" w:rsidRDefault="001B0DE0" w:rsidP="001B0DE0">
      <w:r w:rsidRPr="00DA0C65">
        <w:rPr>
          <w:b/>
        </w:rPr>
        <w:t>Address:</w:t>
      </w:r>
      <w:r w:rsidRPr="00DA0C65">
        <w:t xml:space="preserve"> </w:t>
      </w:r>
      <w:sdt>
        <w:sdtPr>
          <w:id w:val="699435714"/>
          <w:placeholder>
            <w:docPart w:val="46F7581B53094465A2A4EB39788364D0"/>
          </w:placeholder>
          <w:showingPlcHdr/>
        </w:sdtPr>
        <w:sdtEndPr/>
        <w:sdtContent>
          <w:r w:rsidRPr="00DA0C65">
            <w:rPr>
              <w:rStyle w:val="PlaceholderText"/>
              <w:rFonts w:eastAsiaTheme="majorEastAsia"/>
              <w:color w:val="767171" w:themeColor="background2" w:themeShade="80"/>
            </w:rPr>
            <w:t xml:space="preserve">Click here to enter </w:t>
          </w:r>
          <w:r w:rsidRPr="00DA0C65">
            <w:rPr>
              <w:color w:val="767171" w:themeColor="background2" w:themeShade="80"/>
            </w:rPr>
            <w:t xml:space="preserve">the applicant organization address                                                         </w:t>
          </w:r>
        </w:sdtContent>
      </w:sdt>
    </w:p>
    <w:p w14:paraId="27ED944E" w14:textId="77777777" w:rsidR="001B0DE0" w:rsidRPr="00DA0C65" w:rsidRDefault="001B0DE0" w:rsidP="001B0DE0">
      <w:r w:rsidRPr="00DA0C65">
        <w:rPr>
          <w:b/>
        </w:rPr>
        <w:t>Federal Tax ID:</w:t>
      </w:r>
      <w:r w:rsidRPr="00DA0C65">
        <w:t xml:space="preserve"> </w:t>
      </w:r>
      <w:sdt>
        <w:sdtPr>
          <w:id w:val="-1284951090"/>
          <w:placeholder>
            <w:docPart w:val="2BBDDC77B8A948E4B34413CA4AACA433"/>
          </w:placeholder>
          <w:showingPlcHdr/>
        </w:sdtPr>
        <w:sdtEndPr/>
        <w:sdtContent>
          <w:r w:rsidRPr="00DA0C65">
            <w:rPr>
              <w:rStyle w:val="PlaceholderText"/>
              <w:rFonts w:eastAsiaTheme="majorEastAsia"/>
              <w:color w:val="767171" w:themeColor="background2" w:themeShade="80"/>
            </w:rPr>
            <w:t xml:space="preserve">Click here to enter </w:t>
          </w:r>
          <w:r w:rsidRPr="00DA0C65">
            <w:rPr>
              <w:color w:val="767171" w:themeColor="background2" w:themeShade="80"/>
            </w:rPr>
            <w:t xml:space="preserve">the applicant organization Federal Tax ID                                </w:t>
          </w:r>
        </w:sdtContent>
      </w:sdt>
    </w:p>
    <w:p w14:paraId="19B9C399" w14:textId="5A42DAF8" w:rsidR="006D1D14" w:rsidRPr="006D1D14" w:rsidRDefault="00C50F00" w:rsidP="006D1D14">
      <w:r>
        <w:rPr>
          <w:b/>
        </w:rPr>
        <w:t xml:space="preserve">Organization Type: </w:t>
      </w:r>
      <w:sdt>
        <w:sdtPr>
          <w:id w:val="-2135244247"/>
          <w14:checkbox>
            <w14:checked w14:val="0"/>
            <w14:checkedState w14:val="2612" w14:font="MS Gothic"/>
            <w14:uncheckedState w14:val="2610" w14:font="MS Gothic"/>
          </w14:checkbox>
        </w:sdtPr>
        <w:sdtEndPr/>
        <w:sdtContent>
          <w:r w:rsidR="006D1D14">
            <w:rPr>
              <w:rFonts w:ascii="MS Gothic" w:eastAsia="MS Gothic" w:hAnsi="MS Gothic" w:hint="eastAsia"/>
            </w:rPr>
            <w:t>☐</w:t>
          </w:r>
        </w:sdtContent>
      </w:sdt>
      <w:r w:rsidR="006D1D14">
        <w:t xml:space="preserve">  </w:t>
      </w:r>
      <w:r w:rsidRPr="006D1D14">
        <w:t>California University</w:t>
      </w:r>
      <w:r w:rsidR="006D1D14">
        <w:t xml:space="preserve"> </w:t>
      </w:r>
      <w:sdt>
        <w:sdtPr>
          <w:id w:val="1224802868"/>
          <w14:checkbox>
            <w14:checked w14:val="0"/>
            <w14:checkedState w14:val="2612" w14:font="MS Gothic"/>
            <w14:uncheckedState w14:val="2610" w14:font="MS Gothic"/>
          </w14:checkbox>
        </w:sdtPr>
        <w:sdtEndPr/>
        <w:sdtContent>
          <w:r w:rsidR="006D1D14">
            <w:rPr>
              <w:rFonts w:ascii="MS Gothic" w:eastAsia="MS Gothic" w:hAnsi="MS Gothic" w:hint="eastAsia"/>
            </w:rPr>
            <w:t>☐</w:t>
          </w:r>
        </w:sdtContent>
      </w:sdt>
      <w:r w:rsidR="006D1D14">
        <w:t xml:space="preserve">  </w:t>
      </w:r>
      <w:r w:rsidR="006D1D14" w:rsidRPr="006D1D14">
        <w:t>Non-profit Organization</w:t>
      </w:r>
      <w:r w:rsidR="006D1D14">
        <w:t xml:space="preserve"> </w:t>
      </w:r>
      <w:sdt>
        <w:sdtPr>
          <w:id w:val="994773893"/>
          <w14:checkbox>
            <w14:checked w14:val="0"/>
            <w14:checkedState w14:val="2612" w14:font="MS Gothic"/>
            <w14:uncheckedState w14:val="2610" w14:font="MS Gothic"/>
          </w14:checkbox>
        </w:sdtPr>
        <w:sdtEndPr/>
        <w:sdtContent>
          <w:r w:rsidR="006D1D14">
            <w:rPr>
              <w:rFonts w:ascii="MS Gothic" w:eastAsia="MS Gothic" w:hAnsi="MS Gothic" w:hint="eastAsia"/>
            </w:rPr>
            <w:t>☐</w:t>
          </w:r>
        </w:sdtContent>
      </w:sdt>
      <w:r w:rsidR="006D1D14">
        <w:t xml:space="preserve">  </w:t>
      </w:r>
      <w:r w:rsidR="006D1D14" w:rsidRPr="006D1D14">
        <w:t xml:space="preserve">Resource Conservation District </w:t>
      </w:r>
    </w:p>
    <w:p w14:paraId="605F3333" w14:textId="1BE0CA33" w:rsidR="001B0DE0" w:rsidRPr="00DA0C65" w:rsidRDefault="001B0DE0" w:rsidP="001B0DE0">
      <w:r w:rsidRPr="00DA0C65">
        <w:rPr>
          <w:b/>
        </w:rPr>
        <w:t>Project Director:</w:t>
      </w:r>
      <w:r w:rsidRPr="00DA0C65">
        <w:t xml:space="preserve"> </w:t>
      </w:r>
      <w:bookmarkStart w:id="1" w:name="_Hlk508013082"/>
      <w:sdt>
        <w:sdtPr>
          <w:id w:val="-728999470"/>
          <w:placeholder>
            <w:docPart w:val="7520D6CACCA148349C427541A9CCCE77"/>
          </w:placeholder>
          <w:showingPlcHdr/>
        </w:sdtPr>
        <w:sdtEndPr/>
        <w:sdtContent>
          <w:r w:rsidRPr="00DA0C65">
            <w:rPr>
              <w:rStyle w:val="PlaceholderText"/>
              <w:rFonts w:eastAsiaTheme="majorEastAsia"/>
              <w:color w:val="767171" w:themeColor="background2" w:themeShade="80"/>
            </w:rPr>
            <w:t xml:space="preserve">Click here to enter </w:t>
          </w:r>
          <w:r w:rsidRPr="00DA0C65">
            <w:rPr>
              <w:color w:val="767171" w:themeColor="background2" w:themeShade="80"/>
            </w:rPr>
            <w:t>the name, telephone number and email address for the authorized representative for the project</w:t>
          </w:r>
        </w:sdtContent>
      </w:sdt>
      <w:bookmarkEnd w:id="1"/>
    </w:p>
    <w:p w14:paraId="3F3C1494" w14:textId="77777777" w:rsidR="001B0DE0" w:rsidRPr="00DA0C65" w:rsidRDefault="001B0DE0" w:rsidP="001B0DE0">
      <w:r w:rsidRPr="00DA0C65">
        <w:rPr>
          <w:b/>
        </w:rPr>
        <w:t>Project Manager:</w:t>
      </w:r>
      <w:r w:rsidRPr="00DA0C65">
        <w:t xml:space="preserve"> </w:t>
      </w:r>
      <w:sdt>
        <w:sdtPr>
          <w:id w:val="-749423229"/>
          <w:placeholder>
            <w:docPart w:val="96B5A779B17A4A57907CC0ADFF3A54AA"/>
          </w:placeholder>
          <w:showingPlcHdr/>
        </w:sdtPr>
        <w:sdtEndPr/>
        <w:sdtContent>
          <w:r w:rsidRPr="00DA0C65">
            <w:rPr>
              <w:rStyle w:val="PlaceholderText"/>
              <w:rFonts w:eastAsiaTheme="majorEastAsia"/>
              <w:color w:val="767171" w:themeColor="background2" w:themeShade="80"/>
            </w:rPr>
            <w:t xml:space="preserve">Click here to enter </w:t>
          </w:r>
          <w:r w:rsidRPr="00DA0C65">
            <w:rPr>
              <w:color w:val="767171" w:themeColor="background2" w:themeShade="80"/>
            </w:rPr>
            <w:t>the name, telephone number and email address for the authorized representative for the project (if different from the Project Director</w:t>
          </w:r>
        </w:sdtContent>
      </w:sdt>
    </w:p>
    <w:p w14:paraId="7EEE3E90" w14:textId="77777777" w:rsidR="001B0DE0" w:rsidRPr="00DA0C65" w:rsidRDefault="001B0DE0" w:rsidP="001B0DE0">
      <w:pPr>
        <w:rPr>
          <w:b/>
          <w:color w:val="365F91"/>
        </w:rPr>
      </w:pPr>
      <w:r w:rsidRPr="00DA0C65">
        <w:rPr>
          <w:b/>
          <w:color w:val="365F91"/>
        </w:rPr>
        <w:t>Project Title:</w:t>
      </w:r>
    </w:p>
    <w:sdt>
      <w:sdtPr>
        <w:id w:val="-15922327"/>
        <w:placeholder>
          <w:docPart w:val="64661F30F20043CAAC1CE746B008616C"/>
        </w:placeholder>
        <w:showingPlcHdr/>
      </w:sdtPr>
      <w:sdtEndPr/>
      <w:sdtContent>
        <w:p w14:paraId="14E3217C" w14:textId="77777777" w:rsidR="001B0DE0" w:rsidRPr="00DA0C65" w:rsidRDefault="001B0DE0" w:rsidP="001B0DE0">
          <w:r w:rsidRPr="00DA0C65">
            <w:rPr>
              <w:rStyle w:val="PlaceholderText"/>
              <w:rFonts w:eastAsiaTheme="majorEastAsia"/>
            </w:rPr>
            <w:t xml:space="preserve">Click here to enter the project title as it appears on the Application Template.                                 </w:t>
          </w:r>
        </w:p>
      </w:sdtContent>
    </w:sdt>
    <w:p w14:paraId="68885F98" w14:textId="77777777" w:rsidR="001B0DE0" w:rsidRPr="00DA0C65" w:rsidRDefault="001B0DE0" w:rsidP="001B0DE0">
      <w:pPr>
        <w:rPr>
          <w:b/>
          <w:color w:val="365F91"/>
        </w:rPr>
      </w:pPr>
      <w:r w:rsidRPr="00DA0C65">
        <w:rPr>
          <w:b/>
          <w:color w:val="365F91"/>
        </w:rPr>
        <w:t>Application Checklist:</w:t>
      </w:r>
    </w:p>
    <w:p w14:paraId="52C84A58" w14:textId="77777777" w:rsidR="001B0DE0" w:rsidRPr="00DA0C65" w:rsidRDefault="001B0DE0" w:rsidP="001B0DE0">
      <w:r w:rsidRPr="00DA0C65">
        <w:t xml:space="preserve">Check the box below for each </w:t>
      </w:r>
      <w:r w:rsidR="00DA0C65">
        <w:t xml:space="preserve">item </w:t>
      </w:r>
      <w:r w:rsidRPr="00DA0C65">
        <w:t>included in the application:</w:t>
      </w:r>
    </w:p>
    <w:p w14:paraId="68D90309" w14:textId="77777777" w:rsidR="001B0DE0" w:rsidRPr="00DA0C65" w:rsidRDefault="00DE404F" w:rsidP="001B0DE0">
      <w:pPr>
        <w:tabs>
          <w:tab w:val="center" w:pos="4680"/>
        </w:tabs>
      </w:pPr>
      <w:sdt>
        <w:sdtPr>
          <w:id w:val="345067713"/>
          <w14:checkbox>
            <w14:checked w14:val="0"/>
            <w14:checkedState w14:val="2612" w14:font="MS Gothic"/>
            <w14:uncheckedState w14:val="2610" w14:font="MS Gothic"/>
          </w14:checkbox>
        </w:sdtPr>
        <w:sdtEndPr/>
        <w:sdtContent>
          <w:r w:rsidR="001B0DE0" w:rsidRPr="00DA0C65">
            <w:rPr>
              <w:rFonts w:ascii="Segoe UI Symbol" w:eastAsia="MS Gothic" w:hAnsi="Segoe UI Symbol" w:cs="Segoe UI Symbol"/>
            </w:rPr>
            <w:t>☐</w:t>
          </w:r>
        </w:sdtContent>
      </w:sdt>
      <w:r w:rsidR="001B0DE0" w:rsidRPr="00DA0C65">
        <w:t xml:space="preserve"> Coversheet and Application Checklist</w:t>
      </w:r>
    </w:p>
    <w:p w14:paraId="68564DC7" w14:textId="5D5A8747" w:rsidR="001B0DE0" w:rsidRDefault="00DE404F" w:rsidP="001B0DE0">
      <w:pPr>
        <w:tabs>
          <w:tab w:val="center" w:pos="4680"/>
        </w:tabs>
      </w:pPr>
      <w:sdt>
        <w:sdtPr>
          <w:id w:val="-977838261"/>
          <w14:checkbox>
            <w14:checked w14:val="0"/>
            <w14:checkedState w14:val="2612" w14:font="MS Gothic"/>
            <w14:uncheckedState w14:val="2610" w14:font="MS Gothic"/>
          </w14:checkbox>
        </w:sdtPr>
        <w:sdtEndPr/>
        <w:sdtContent>
          <w:r w:rsidR="001B0DE0" w:rsidRPr="00DA0C65">
            <w:rPr>
              <w:rFonts w:ascii="Segoe UI Symbol" w:eastAsia="MS Gothic" w:hAnsi="Segoe UI Symbol" w:cs="Segoe UI Symbol"/>
            </w:rPr>
            <w:t>☐</w:t>
          </w:r>
        </w:sdtContent>
      </w:sdt>
      <w:r w:rsidR="001B0DE0" w:rsidRPr="00DA0C65">
        <w:t xml:space="preserve"> Letter of Commitment</w:t>
      </w:r>
      <w:r w:rsidR="00D70629">
        <w:t>(s)</w:t>
      </w:r>
      <w:r w:rsidR="001B0DE0" w:rsidRPr="00DA0C65">
        <w:t xml:space="preserve"> from Dairy Producer or Livestock Operator</w:t>
      </w:r>
    </w:p>
    <w:p w14:paraId="51F2BF82" w14:textId="77777777" w:rsidR="00DA0C65" w:rsidRPr="00DA0C65" w:rsidRDefault="00DE404F" w:rsidP="00DA0C65">
      <w:sdt>
        <w:sdtPr>
          <w:id w:val="-987786443"/>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rPr>
            <w:t>☐</w:t>
          </w:r>
        </w:sdtContent>
      </w:sdt>
      <w:r w:rsidR="00DA0C65" w:rsidRPr="00DA0C65">
        <w:t xml:space="preserve"> </w:t>
      </w:r>
      <w:r w:rsidR="00DA0C65">
        <w:t>Workplan and budget</w:t>
      </w:r>
    </w:p>
    <w:p w14:paraId="68A9AD80" w14:textId="77777777" w:rsidR="001B0DE0" w:rsidRPr="00DA0C65" w:rsidRDefault="00DE404F" w:rsidP="001B0DE0">
      <w:sdt>
        <w:sdtPr>
          <w:id w:val="-172263639"/>
          <w14:checkbox>
            <w14:checked w14:val="0"/>
            <w14:checkedState w14:val="2612" w14:font="MS Gothic"/>
            <w14:uncheckedState w14:val="2610" w14:font="MS Gothic"/>
          </w14:checkbox>
        </w:sdtPr>
        <w:sdtEndPr/>
        <w:sdtContent>
          <w:r w:rsidR="001B0DE0" w:rsidRPr="00DA0C65">
            <w:rPr>
              <w:rFonts w:ascii="Segoe UI Symbol" w:eastAsia="MS Gothic" w:hAnsi="Segoe UI Symbol" w:cs="Segoe UI Symbol"/>
            </w:rPr>
            <w:t>☐</w:t>
          </w:r>
        </w:sdtContent>
      </w:sdt>
      <w:r w:rsidR="001B0DE0" w:rsidRPr="00DA0C65">
        <w:t xml:space="preserve"> Resumes/CVs</w:t>
      </w:r>
    </w:p>
    <w:p w14:paraId="5071E815" w14:textId="77777777" w:rsidR="001B0DE0" w:rsidRDefault="00DE404F" w:rsidP="001B0DE0">
      <w:sdt>
        <w:sdtPr>
          <w:id w:val="-877239462"/>
          <w14:checkbox>
            <w14:checked w14:val="0"/>
            <w14:checkedState w14:val="2612" w14:font="MS Gothic"/>
            <w14:uncheckedState w14:val="2610" w14:font="MS Gothic"/>
          </w14:checkbox>
        </w:sdtPr>
        <w:sdtEndPr/>
        <w:sdtContent>
          <w:r w:rsidR="001B0DE0" w:rsidRPr="00DA0C65">
            <w:rPr>
              <w:rFonts w:ascii="Segoe UI Symbol" w:eastAsia="MS Gothic" w:hAnsi="Segoe UI Symbol" w:cs="Segoe UI Symbol"/>
            </w:rPr>
            <w:t>☐</w:t>
          </w:r>
        </w:sdtContent>
      </w:sdt>
      <w:r w:rsidR="001B0DE0" w:rsidRPr="00DA0C65">
        <w:t xml:space="preserve"> Cooperator/Collaborator Letters </w:t>
      </w:r>
    </w:p>
    <w:p w14:paraId="3CE14CA3" w14:textId="77777777" w:rsidR="00DA0C65" w:rsidRDefault="00DE404F" w:rsidP="00DA0C65">
      <w:sdt>
        <w:sdtPr>
          <w:id w:val="2043239739"/>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rPr>
            <w:t>☐</w:t>
          </w:r>
        </w:sdtContent>
      </w:sdt>
      <w:r w:rsidR="00DA0C65" w:rsidRPr="00DA0C65">
        <w:t xml:space="preserve"> </w:t>
      </w:r>
      <w:r w:rsidR="00DA0C65">
        <w:t>Supporting documentation for Priority Population Benefits</w:t>
      </w:r>
      <w:r w:rsidR="00DA0C65" w:rsidRPr="00DA0C65">
        <w:t xml:space="preserve"> </w:t>
      </w:r>
    </w:p>
    <w:p w14:paraId="2A45EF58" w14:textId="77777777" w:rsidR="001B0DE0" w:rsidRPr="00DA0C65" w:rsidRDefault="001B0DE0" w:rsidP="001B0DE0">
      <w:pPr>
        <w:rPr>
          <w:b/>
          <w:color w:val="365F91"/>
        </w:rPr>
      </w:pPr>
      <w:r w:rsidRPr="00DA0C65">
        <w:rPr>
          <w:b/>
          <w:color w:val="365F91"/>
        </w:rPr>
        <w:t>Submitted by:</w:t>
      </w:r>
    </w:p>
    <w:p w14:paraId="57FBCC8C" w14:textId="77777777" w:rsidR="001B0DE0" w:rsidRPr="00DA0C65" w:rsidRDefault="001B0DE0" w:rsidP="001B0DE0">
      <w:pPr>
        <w:rPr>
          <w:b/>
        </w:rPr>
      </w:pPr>
      <w:r w:rsidRPr="00DA0C65">
        <w:rPr>
          <w:b/>
        </w:rPr>
        <w:t>Name:</w:t>
      </w:r>
      <w:r w:rsidRPr="00DA0C65">
        <w:rPr>
          <w:b/>
        </w:rPr>
        <w:tab/>
      </w:r>
      <w:sdt>
        <w:sdtPr>
          <w:id w:val="1031143138"/>
          <w:placeholder>
            <w:docPart w:val="950D70471B0A439895DC0A475B5B9620"/>
          </w:placeholder>
          <w:showingPlcHdr/>
        </w:sdtPr>
        <w:sdtEndPr/>
        <w:sdtContent>
          <w:r w:rsidRPr="00DA0C65">
            <w:rPr>
              <w:rStyle w:val="PlaceholderText"/>
              <w:rFonts w:eastAsiaTheme="majorEastAsia"/>
              <w:color w:val="7B7B7B" w:themeColor="accent3" w:themeShade="BF"/>
            </w:rPr>
            <w:t>Click here to enter submitter name.</w:t>
          </w:r>
        </w:sdtContent>
      </w:sdt>
      <w:r w:rsidRPr="00DA0C65">
        <w:rPr>
          <w:b/>
        </w:rPr>
        <w:tab/>
      </w:r>
      <w:r w:rsidRPr="00DA0C65">
        <w:rPr>
          <w:b/>
        </w:rPr>
        <w:tab/>
        <w:t xml:space="preserve">Title: </w:t>
      </w:r>
      <w:sdt>
        <w:sdtPr>
          <w:id w:val="-68265764"/>
          <w:placeholder>
            <w:docPart w:val="B056032F1381453B8C5547B9A58EFE76"/>
          </w:placeholder>
          <w:showingPlcHdr/>
        </w:sdtPr>
        <w:sdtEndPr/>
        <w:sdtContent>
          <w:r w:rsidRPr="00DA0C65">
            <w:rPr>
              <w:rStyle w:val="PlaceholderText"/>
              <w:rFonts w:eastAsiaTheme="majorEastAsia"/>
              <w:color w:val="7B7B7B" w:themeColor="accent3" w:themeShade="BF"/>
            </w:rPr>
            <w:t>Click here to enter title.</w:t>
          </w:r>
        </w:sdtContent>
      </w:sdt>
    </w:p>
    <w:p w14:paraId="71E2FEEF" w14:textId="77777777" w:rsidR="001B0DE0" w:rsidRPr="00DA0C65" w:rsidRDefault="001B0DE0" w:rsidP="001B0DE0">
      <w:pPr>
        <w:rPr>
          <w:b/>
        </w:rPr>
      </w:pPr>
    </w:p>
    <w:p w14:paraId="2C5AFC21" w14:textId="77777777" w:rsidR="001B0DE0" w:rsidRPr="00DA0C65" w:rsidRDefault="001B0DE0" w:rsidP="001B0DE0">
      <w:r w:rsidRPr="00DA0C65">
        <w:rPr>
          <w:b/>
        </w:rPr>
        <w:t xml:space="preserve">Signature: </w:t>
      </w:r>
      <w:r w:rsidRPr="00DA0C65">
        <w:rPr>
          <w:b/>
          <w:u w:val="single"/>
        </w:rPr>
        <w:tab/>
      </w:r>
      <w:r w:rsidRPr="00DA0C65">
        <w:rPr>
          <w:b/>
          <w:u w:val="single"/>
        </w:rPr>
        <w:tab/>
      </w:r>
      <w:r w:rsidRPr="00DA0C65">
        <w:rPr>
          <w:b/>
          <w:u w:val="single"/>
        </w:rPr>
        <w:tab/>
      </w:r>
      <w:r w:rsidRPr="00DA0C65">
        <w:rPr>
          <w:b/>
          <w:u w:val="single"/>
        </w:rPr>
        <w:tab/>
      </w:r>
      <w:r w:rsidRPr="00DA0C65">
        <w:rPr>
          <w:b/>
          <w:u w:val="single"/>
        </w:rPr>
        <w:tab/>
      </w:r>
      <w:r w:rsidRPr="00DA0C65">
        <w:rPr>
          <w:b/>
        </w:rPr>
        <w:tab/>
        <w:t xml:space="preserve">Date: </w:t>
      </w:r>
      <w:sdt>
        <w:sdtPr>
          <w:id w:val="496228229"/>
          <w:placeholder>
            <w:docPart w:val="1EC74D6E343641FB84AD907138CDA9DD"/>
          </w:placeholder>
          <w:showingPlcHdr/>
        </w:sdtPr>
        <w:sdtEndPr/>
        <w:sdtContent>
          <w:r w:rsidRPr="00DA0C65">
            <w:rPr>
              <w:rStyle w:val="PlaceholderText"/>
              <w:rFonts w:eastAsiaTheme="majorEastAsia"/>
              <w:color w:val="7B7B7B" w:themeColor="accent3" w:themeShade="BF"/>
            </w:rPr>
            <w:t>Click here to enter date.</w:t>
          </w:r>
        </w:sdtContent>
      </w:sdt>
    </w:p>
    <w:p w14:paraId="398747A5" w14:textId="77777777" w:rsidR="001B0DE0" w:rsidRPr="00DA0C65" w:rsidRDefault="006D63FC" w:rsidP="001B0DE0">
      <w:r w:rsidRPr="00DA0C65">
        <w:lastRenderedPageBreak/>
        <w:t xml:space="preserve">Once complete, print, sign and scan this document as a PDF to include with your application. Applications without signature will not be accepted. </w:t>
      </w:r>
    </w:p>
    <w:p w14:paraId="15D44DA0" w14:textId="77777777" w:rsidR="006D63FC" w:rsidRDefault="006D63FC" w:rsidP="006D63FC">
      <w:pPr>
        <w:pStyle w:val="Heading1"/>
      </w:pPr>
      <w:r>
        <w:t>General Information</w:t>
      </w:r>
    </w:p>
    <w:p w14:paraId="0CB2ADF2" w14:textId="77777777" w:rsidR="001B0DE0" w:rsidRPr="00DA0C65" w:rsidRDefault="001B0DE0" w:rsidP="001B0DE0">
      <w:pPr>
        <w:jc w:val="both"/>
      </w:pPr>
      <w:r w:rsidRPr="00DA0C65">
        <w:t>Project Title:</w:t>
      </w:r>
    </w:p>
    <w:p w14:paraId="3DC7E6F2" w14:textId="77777777" w:rsidR="001B0DE0" w:rsidRPr="00DA0C65" w:rsidRDefault="001B0DE0" w:rsidP="001B0DE0">
      <w:pPr>
        <w:jc w:val="both"/>
      </w:pPr>
      <w:r w:rsidRPr="00DA0C65">
        <w:t>Project Description</w:t>
      </w:r>
      <w:r w:rsidR="00DA0C65">
        <w:t xml:space="preserve"> (limit 500 words)</w:t>
      </w:r>
      <w:r w:rsidRPr="00DA0C65">
        <w:t>:</w:t>
      </w:r>
    </w:p>
    <w:p w14:paraId="38F39713" w14:textId="77777777" w:rsidR="001B0DE0" w:rsidRPr="00DA0C65" w:rsidRDefault="001B0DE0" w:rsidP="001B0DE0">
      <w:pPr>
        <w:jc w:val="both"/>
      </w:pPr>
      <w:r w:rsidRPr="00DA0C65">
        <w:t>Dairy or Livestock Operation Address</w:t>
      </w:r>
      <w:r w:rsidR="000D5264">
        <w:t>(es)</w:t>
      </w:r>
      <w:r w:rsidRPr="00DA0C65">
        <w:t>:</w:t>
      </w:r>
    </w:p>
    <w:p w14:paraId="73F7807A" w14:textId="77777777" w:rsidR="001B0DE0" w:rsidRPr="00DA0C65" w:rsidRDefault="001B0DE0" w:rsidP="001B0DE0">
      <w:pPr>
        <w:jc w:val="both"/>
      </w:pPr>
      <w:r w:rsidRPr="00DA0C65">
        <w:t>Project Location</w:t>
      </w:r>
      <w:r w:rsidR="0097004A">
        <w:t>(s)</w:t>
      </w:r>
      <w:r w:rsidRPr="00DA0C65">
        <w:t xml:space="preserve"> (Lat</w:t>
      </w:r>
      <w:r w:rsidR="00DA0C65">
        <w:t>itude and Longitude</w:t>
      </w:r>
      <w:r w:rsidRPr="00DA0C65">
        <w:t>):</w:t>
      </w:r>
    </w:p>
    <w:p w14:paraId="7908BA95" w14:textId="77777777" w:rsidR="001B0DE0" w:rsidRPr="00DA0C65" w:rsidRDefault="001B0DE0" w:rsidP="001B0DE0">
      <w:pPr>
        <w:jc w:val="both"/>
      </w:pPr>
      <w:r w:rsidRPr="00DA0C65">
        <w:t>County:</w:t>
      </w:r>
    </w:p>
    <w:p w14:paraId="5EEAE67B" w14:textId="77777777" w:rsidR="001B0DE0" w:rsidRPr="00DA0C65" w:rsidRDefault="001B0DE0" w:rsidP="001B0DE0">
      <w:pPr>
        <w:jc w:val="both"/>
      </w:pPr>
      <w:r w:rsidRPr="00DA0C65">
        <w:t>AMMP Demo</w:t>
      </w:r>
      <w:r w:rsidR="006D63FC" w:rsidRPr="00DA0C65">
        <w:t>-APFF</w:t>
      </w:r>
      <w:r w:rsidRPr="00DA0C65">
        <w:t xml:space="preserve"> Requested Funds Amount ($):</w:t>
      </w:r>
    </w:p>
    <w:p w14:paraId="7498DC5D" w14:textId="77777777" w:rsidR="001B0DE0" w:rsidRPr="00DA0C65" w:rsidRDefault="001B0DE0" w:rsidP="001B0DE0">
      <w:pPr>
        <w:jc w:val="both"/>
      </w:pPr>
      <w:r w:rsidRPr="00DA0C65">
        <w:t>Matching Funds Amount ($):</w:t>
      </w:r>
    </w:p>
    <w:p w14:paraId="274ADA44" w14:textId="77777777" w:rsidR="001B0DE0" w:rsidRPr="00DA0C65" w:rsidRDefault="001B0DE0" w:rsidP="001B0DE0">
      <w:pPr>
        <w:jc w:val="both"/>
      </w:pPr>
      <w:r w:rsidRPr="00DA0C65">
        <w:t>Total Project Cost ($):</w:t>
      </w:r>
    </w:p>
    <w:p w14:paraId="7DA42D8E" w14:textId="77777777" w:rsidR="001B0DE0" w:rsidRPr="00DA0C65" w:rsidRDefault="001B0DE0" w:rsidP="001B0DE0">
      <w:pPr>
        <w:jc w:val="both"/>
      </w:pPr>
      <w:r w:rsidRPr="00DA0C65">
        <w:t>Herd Size:</w:t>
      </w:r>
    </w:p>
    <w:p w14:paraId="1E748C09" w14:textId="77777777" w:rsidR="001B0DE0" w:rsidRPr="00DA0C65" w:rsidRDefault="001B0DE0" w:rsidP="001B0DE0">
      <w:pPr>
        <w:jc w:val="both"/>
      </w:pPr>
      <w:r w:rsidRPr="00DA0C65">
        <w:t>Project Duration:</w:t>
      </w:r>
    </w:p>
    <w:p w14:paraId="782CFB06" w14:textId="77777777" w:rsidR="001B0DE0" w:rsidRPr="00DA0C65" w:rsidRDefault="001B0DE0" w:rsidP="001B0DE0">
      <w:pPr>
        <w:jc w:val="both"/>
      </w:pPr>
      <w:r w:rsidRPr="00DA0C65">
        <w:tab/>
        <w:t>Start Date:</w:t>
      </w:r>
    </w:p>
    <w:p w14:paraId="70A71980" w14:textId="77777777" w:rsidR="001B0DE0" w:rsidRPr="00DA0C65" w:rsidRDefault="001B0DE0" w:rsidP="001B0DE0">
      <w:pPr>
        <w:jc w:val="both"/>
      </w:pPr>
      <w:r w:rsidRPr="00DA0C65">
        <w:tab/>
        <w:t>End Date:</w:t>
      </w:r>
    </w:p>
    <w:p w14:paraId="558A3B4F" w14:textId="77777777" w:rsidR="00DA36A6" w:rsidRPr="00DA0C65" w:rsidRDefault="00DA36A6" w:rsidP="00DA36A6">
      <w:pPr>
        <w:spacing w:before="120" w:after="100" w:afterAutospacing="1" w:line="270" w:lineRule="atLeast"/>
        <w:rPr>
          <w:color w:val="000000"/>
        </w:rPr>
      </w:pPr>
      <w:r w:rsidRPr="00DA0C65">
        <w:rPr>
          <w:color w:val="000000"/>
        </w:rPr>
        <w:t xml:space="preserve">Does the participating dairy or livestock operator belong to a socially disadvantaged </w:t>
      </w:r>
      <w:r w:rsidR="009A7322">
        <w:rPr>
          <w:color w:val="000000"/>
        </w:rPr>
        <w:t>farmer or ranchers</w:t>
      </w:r>
      <w:r w:rsidR="009A7322" w:rsidRPr="00DA0C65">
        <w:rPr>
          <w:color w:val="000000"/>
        </w:rPr>
        <w:t xml:space="preserve"> </w:t>
      </w:r>
      <w:r w:rsidRPr="00DA0C65">
        <w:rPr>
          <w:color w:val="000000"/>
        </w:rPr>
        <w:t>as defined below?</w:t>
      </w:r>
    </w:p>
    <w:p w14:paraId="3312309F" w14:textId="77777777" w:rsidR="00DA36A6" w:rsidRPr="00DA0C65" w:rsidRDefault="00DE404F" w:rsidP="00DA36A6">
      <w:pPr>
        <w:spacing w:after="0"/>
        <w:rPr>
          <w:color w:val="000000"/>
        </w:rPr>
      </w:pPr>
      <w:sdt>
        <w:sdtPr>
          <w:rPr>
            <w:color w:val="000000"/>
          </w:rPr>
          <w:id w:val="884683129"/>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DA0C65" w:rsidRPr="00DA0C65">
        <w:rPr>
          <w:color w:val="000000"/>
        </w:rPr>
        <w:t xml:space="preserve"> </w:t>
      </w:r>
      <w:r w:rsidR="00DA36A6" w:rsidRPr="00DA0C65">
        <w:rPr>
          <w:color w:val="000000"/>
        </w:rPr>
        <w:t>Yes</w:t>
      </w:r>
      <w:r w:rsidR="00DA0C65" w:rsidRPr="00DA0C65">
        <w:rPr>
          <w:color w:val="000000"/>
        </w:rPr>
        <w:t xml:space="preserve">                 </w:t>
      </w:r>
      <w:sdt>
        <w:sdtPr>
          <w:rPr>
            <w:color w:val="000000"/>
          </w:rPr>
          <w:id w:val="1237979878"/>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DA0C65" w:rsidRPr="00DA0C65">
        <w:rPr>
          <w:color w:val="000000"/>
        </w:rPr>
        <w:t xml:space="preserve"> </w:t>
      </w:r>
      <w:r w:rsidR="00DA36A6" w:rsidRPr="00DA0C65">
        <w:rPr>
          <w:color w:val="000000"/>
        </w:rPr>
        <w:t>No</w:t>
      </w:r>
    </w:p>
    <w:p w14:paraId="5BE02551" w14:textId="77777777" w:rsidR="00DA36A6" w:rsidRPr="00DA0C65" w:rsidRDefault="00DA36A6" w:rsidP="00DA36A6">
      <w:pPr>
        <w:spacing w:before="120" w:after="100" w:afterAutospacing="1" w:line="270" w:lineRule="atLeast"/>
      </w:pPr>
      <w:r w:rsidRPr="00DA0C65">
        <w:rPr>
          <w:color w:val="000000"/>
        </w:rPr>
        <w:t xml:space="preserve">If yes, check box below: </w:t>
      </w:r>
    </w:p>
    <w:p w14:paraId="4104814C" w14:textId="77777777" w:rsidR="00DA36A6" w:rsidRPr="00DA0C65" w:rsidRDefault="00DE404F" w:rsidP="00DA36A6">
      <w:pPr>
        <w:spacing w:before="120" w:after="100" w:afterAutospacing="1"/>
        <w:contextualSpacing/>
        <w:rPr>
          <w:color w:val="000000"/>
        </w:rPr>
      </w:pPr>
      <w:sdt>
        <w:sdtPr>
          <w:id w:val="1436104243"/>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African American </w:t>
      </w:r>
    </w:p>
    <w:p w14:paraId="64E11786" w14:textId="77777777" w:rsidR="00DA36A6" w:rsidRPr="00DA0C65" w:rsidRDefault="00DE404F" w:rsidP="00DA36A6">
      <w:pPr>
        <w:spacing w:before="120" w:after="100" w:afterAutospacing="1"/>
        <w:contextualSpacing/>
        <w:rPr>
          <w:color w:val="000000"/>
        </w:rPr>
      </w:pPr>
      <w:sdt>
        <w:sdtPr>
          <w:id w:val="-1824495961"/>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Native Indian</w:t>
      </w:r>
    </w:p>
    <w:p w14:paraId="2A50647F" w14:textId="77777777" w:rsidR="00DA36A6" w:rsidRPr="00DA0C65" w:rsidRDefault="00DE404F" w:rsidP="00DA36A6">
      <w:pPr>
        <w:spacing w:before="120" w:after="100" w:afterAutospacing="1"/>
        <w:contextualSpacing/>
        <w:rPr>
          <w:color w:val="000000"/>
        </w:rPr>
      </w:pPr>
      <w:sdt>
        <w:sdtPr>
          <w:id w:val="1611317495"/>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Alaskan Native</w:t>
      </w:r>
    </w:p>
    <w:p w14:paraId="692C166E" w14:textId="77777777" w:rsidR="00DA36A6" w:rsidRPr="00DA0C65" w:rsidRDefault="00DE404F" w:rsidP="00DA36A6">
      <w:pPr>
        <w:spacing w:before="120" w:after="100" w:afterAutospacing="1"/>
        <w:contextualSpacing/>
        <w:rPr>
          <w:color w:val="000000"/>
        </w:rPr>
      </w:pPr>
      <w:sdt>
        <w:sdtPr>
          <w:id w:val="531230798"/>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Hispanic</w:t>
      </w:r>
    </w:p>
    <w:p w14:paraId="5B655FF0" w14:textId="77777777" w:rsidR="00DA36A6" w:rsidRPr="00DA0C65" w:rsidRDefault="00DE404F" w:rsidP="00DA36A6">
      <w:pPr>
        <w:spacing w:before="120" w:after="100" w:afterAutospacing="1"/>
        <w:contextualSpacing/>
        <w:rPr>
          <w:color w:val="000000"/>
        </w:rPr>
      </w:pPr>
      <w:sdt>
        <w:sdtPr>
          <w:id w:val="1229737527"/>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Asian American</w:t>
      </w:r>
    </w:p>
    <w:p w14:paraId="5B1E5C31" w14:textId="77777777" w:rsidR="00DA36A6" w:rsidRPr="00DA0C65" w:rsidRDefault="00DE404F" w:rsidP="00DA36A6">
      <w:pPr>
        <w:jc w:val="both"/>
      </w:pPr>
      <w:sdt>
        <w:sdtPr>
          <w:id w:val="-812171680"/>
          <w14:checkbox>
            <w14:checked w14:val="0"/>
            <w14:checkedState w14:val="2612" w14:font="MS Gothic"/>
            <w14:uncheckedState w14:val="2610" w14:font="MS Gothic"/>
          </w14:checkbox>
        </w:sdtPr>
        <w:sdtEndPr/>
        <w:sdtContent>
          <w:r w:rsidR="00DA36A6" w:rsidRPr="00DA0C65">
            <w:rPr>
              <w:rFonts w:ascii="Segoe UI Symbol" w:eastAsia="MS Gothic" w:hAnsi="Segoe UI Symbol" w:cs="Segoe UI Symbol"/>
            </w:rPr>
            <w:t>☐</w:t>
          </w:r>
        </w:sdtContent>
      </w:sdt>
      <w:r w:rsidR="00DA36A6" w:rsidRPr="00DA0C65">
        <w:t xml:space="preserve"> Native Hawaiian and Pacific Islander</w:t>
      </w:r>
    </w:p>
    <w:p w14:paraId="36C3B41F" w14:textId="77777777" w:rsidR="00DA36A6" w:rsidRPr="00DA0C65" w:rsidRDefault="00DA36A6" w:rsidP="00DA36A6">
      <w:pPr>
        <w:jc w:val="both"/>
        <w:rPr>
          <w:color w:val="000000"/>
        </w:rPr>
      </w:pPr>
      <w:r w:rsidRPr="00DA0C65">
        <w:rPr>
          <w:color w:val="000000"/>
        </w:rPr>
        <w:t xml:space="preserve">Has the participating dairy producer or livestock operator served on active duty in the U.S. Armed Forces, Reserves, or National Guard? </w:t>
      </w:r>
    </w:p>
    <w:p w14:paraId="0CE1C775" w14:textId="77777777" w:rsidR="00DA0C65" w:rsidRPr="00DA0C65" w:rsidRDefault="00DE404F" w:rsidP="00DA0C65">
      <w:pPr>
        <w:spacing w:after="0"/>
        <w:rPr>
          <w:color w:val="000000"/>
        </w:rPr>
      </w:pPr>
      <w:sdt>
        <w:sdtPr>
          <w:rPr>
            <w:color w:val="000000"/>
          </w:rPr>
          <w:id w:val="-1675794518"/>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DA0C65" w:rsidRPr="00DA0C65">
        <w:rPr>
          <w:color w:val="000000"/>
        </w:rPr>
        <w:t xml:space="preserve"> Yes                 </w:t>
      </w:r>
      <w:sdt>
        <w:sdtPr>
          <w:rPr>
            <w:color w:val="000000"/>
          </w:rPr>
          <w:id w:val="1197197227"/>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DA0C65" w:rsidRPr="00DA0C65">
        <w:rPr>
          <w:color w:val="000000"/>
        </w:rPr>
        <w:t xml:space="preserve"> No</w:t>
      </w:r>
    </w:p>
    <w:p w14:paraId="4CAD7DD7" w14:textId="77777777" w:rsidR="00DA0C65" w:rsidRPr="00DA0C65" w:rsidRDefault="00DA0C65" w:rsidP="00DA0C65">
      <w:pPr>
        <w:spacing w:after="0"/>
        <w:jc w:val="both"/>
        <w:rPr>
          <w:color w:val="000000"/>
        </w:rPr>
      </w:pPr>
    </w:p>
    <w:p w14:paraId="36C16CA2" w14:textId="77777777" w:rsidR="00DA0C65" w:rsidRPr="00DA0C65" w:rsidRDefault="00DA0C65" w:rsidP="00DA0C65">
      <w:pPr>
        <w:spacing w:after="0"/>
        <w:jc w:val="both"/>
        <w:rPr>
          <w:color w:val="000000"/>
        </w:rPr>
      </w:pPr>
      <w:r w:rsidRPr="00DA0C65">
        <w:rPr>
          <w:color w:val="000000"/>
        </w:rPr>
        <w:lastRenderedPageBreak/>
        <w:t xml:space="preserve">Gender, please identify the most appropriate option from the list below: </w:t>
      </w:r>
    </w:p>
    <w:p w14:paraId="3571604A" w14:textId="77777777" w:rsidR="00DA0C65" w:rsidRPr="00DA0C65" w:rsidRDefault="00DA0C65" w:rsidP="00DA0C65">
      <w:pPr>
        <w:spacing w:after="0"/>
        <w:jc w:val="both"/>
        <w:rPr>
          <w:color w:val="000000"/>
        </w:rPr>
      </w:pPr>
    </w:p>
    <w:p w14:paraId="5987BDC4" w14:textId="17CA2D39" w:rsidR="00DA0C65" w:rsidRPr="00DA0C65" w:rsidRDefault="00DE404F" w:rsidP="00DA0C65">
      <w:pPr>
        <w:spacing w:after="0"/>
        <w:jc w:val="both"/>
      </w:pPr>
      <w:sdt>
        <w:sdtPr>
          <w:rPr>
            <w:color w:val="000000"/>
          </w:rPr>
          <w:id w:val="1404020307"/>
          <w14:checkbox>
            <w14:checked w14:val="0"/>
            <w14:checkedState w14:val="2612" w14:font="MS Gothic"/>
            <w14:uncheckedState w14:val="2610" w14:font="MS Gothic"/>
          </w14:checkbox>
        </w:sdtPr>
        <w:sdtEndPr/>
        <w:sdtContent>
          <w:r w:rsidR="006D1D14">
            <w:rPr>
              <w:rFonts w:ascii="MS Gothic" w:eastAsia="MS Gothic" w:hAnsi="MS Gothic" w:hint="eastAsia"/>
              <w:color w:val="000000"/>
            </w:rPr>
            <w:t>☐</w:t>
          </w:r>
        </w:sdtContent>
      </w:sdt>
      <w:r w:rsidR="006D1D14">
        <w:rPr>
          <w:color w:val="000000"/>
        </w:rPr>
        <w:t xml:space="preserve">  </w:t>
      </w:r>
      <w:r w:rsidR="00DA0C65" w:rsidRPr="00DA0C65">
        <w:rPr>
          <w:color w:val="000000"/>
        </w:rPr>
        <w:t>Male</w:t>
      </w:r>
      <w:r w:rsidR="00DA0C65" w:rsidRPr="00DA0C65">
        <w:rPr>
          <w:color w:val="000000"/>
        </w:rPr>
        <w:tab/>
        <w:t xml:space="preserve"> </w:t>
      </w:r>
      <w:sdt>
        <w:sdtPr>
          <w:rPr>
            <w:color w:val="000000"/>
          </w:rPr>
          <w:id w:val="519976102"/>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6D1D14">
        <w:rPr>
          <w:color w:val="000000"/>
        </w:rPr>
        <w:t xml:space="preserve">  </w:t>
      </w:r>
      <w:r w:rsidR="00DA0C65" w:rsidRPr="00DA0C65">
        <w:rPr>
          <w:color w:val="000000"/>
        </w:rPr>
        <w:t>Female</w:t>
      </w:r>
      <w:r w:rsidR="00DA0C65" w:rsidRPr="00DA0C65">
        <w:rPr>
          <w:color w:val="000000"/>
        </w:rPr>
        <w:tab/>
        <w:t xml:space="preserve"> </w:t>
      </w:r>
      <w:sdt>
        <w:sdtPr>
          <w:rPr>
            <w:color w:val="000000"/>
          </w:rPr>
          <w:id w:val="59769895"/>
          <w14:checkbox>
            <w14:checked w14:val="0"/>
            <w14:checkedState w14:val="2612" w14:font="MS Gothic"/>
            <w14:uncheckedState w14:val="2610" w14:font="MS Gothic"/>
          </w14:checkbox>
        </w:sdtPr>
        <w:sdtEndPr/>
        <w:sdtContent>
          <w:r w:rsidR="00DA0C65" w:rsidRPr="00DA0C65">
            <w:rPr>
              <w:rFonts w:ascii="Segoe UI Symbol" w:eastAsia="MS Gothic" w:hAnsi="Segoe UI Symbol" w:cs="Segoe UI Symbol"/>
              <w:color w:val="000000"/>
            </w:rPr>
            <w:t>☐</w:t>
          </w:r>
        </w:sdtContent>
      </w:sdt>
      <w:r w:rsidR="006D1D14">
        <w:rPr>
          <w:color w:val="000000"/>
        </w:rPr>
        <w:t xml:space="preserve">  </w:t>
      </w:r>
      <w:r w:rsidR="00DA0C65" w:rsidRPr="00DA0C65">
        <w:rPr>
          <w:color w:val="000000"/>
        </w:rPr>
        <w:t xml:space="preserve">Decline to State </w:t>
      </w:r>
    </w:p>
    <w:p w14:paraId="4787DB99" w14:textId="77777777" w:rsidR="001B0DE0" w:rsidRPr="009A2FFE" w:rsidRDefault="006D63FC" w:rsidP="006D63FC">
      <w:pPr>
        <w:pStyle w:val="Heading1"/>
        <w:numPr>
          <w:ilvl w:val="0"/>
          <w:numId w:val="27"/>
        </w:numPr>
      </w:pPr>
      <w:bookmarkStart w:id="2" w:name="_Toc487471287"/>
      <w:bookmarkStart w:id="3" w:name="_Toc530985159"/>
      <w:r>
        <w:t>P</w:t>
      </w:r>
      <w:r w:rsidR="001B0DE0" w:rsidRPr="009A2FFE">
        <w:t xml:space="preserve">roject </w:t>
      </w:r>
      <w:r w:rsidR="001B0DE0">
        <w:t>Merit and Impact</w:t>
      </w:r>
      <w:bookmarkEnd w:id="2"/>
      <w:bookmarkEnd w:id="3"/>
      <w:r w:rsidR="001B0DE0" w:rsidRPr="009A2FFE">
        <w:t xml:space="preserve"> </w:t>
      </w:r>
      <w:r w:rsidR="00362D16">
        <w:t>(limit: 8 pages)</w:t>
      </w:r>
    </w:p>
    <w:p w14:paraId="42005CCA" w14:textId="77777777" w:rsidR="00362D16" w:rsidRDefault="001B0DE0" w:rsidP="006D63FC">
      <w:pPr>
        <w:spacing w:after="0"/>
        <w:jc w:val="both"/>
      </w:pPr>
      <w:r>
        <w:t>Describe the project site</w:t>
      </w:r>
      <w:r w:rsidR="009A7322">
        <w:t>(s)</w:t>
      </w:r>
      <w:r>
        <w:t xml:space="preserve"> in detail, including but not limited to, history and background of the dairy</w:t>
      </w:r>
      <w:r w:rsidR="000D5264">
        <w:t xml:space="preserve"> or dairies</w:t>
      </w:r>
      <w:r>
        <w:t xml:space="preserve">, </w:t>
      </w:r>
      <w:r w:rsidRPr="009A2FFE">
        <w:t xml:space="preserve">herd information, the </w:t>
      </w:r>
      <w:r>
        <w:t>manure management strategies on-site prior to and after receiving AMMP grant award</w:t>
      </w:r>
      <w:r w:rsidR="000D5264">
        <w:t>(s)</w:t>
      </w:r>
      <w:r>
        <w:t xml:space="preserve">. </w:t>
      </w:r>
      <w:r w:rsidR="00362D16">
        <w:t>Include a clear description of project objectives.</w:t>
      </w:r>
    </w:p>
    <w:p w14:paraId="22F493EA" w14:textId="77777777" w:rsidR="00362D16" w:rsidRDefault="00362D16" w:rsidP="006D63FC">
      <w:pPr>
        <w:spacing w:after="0"/>
        <w:jc w:val="both"/>
      </w:pPr>
    </w:p>
    <w:p w14:paraId="1BDB4C61" w14:textId="4BB7B548" w:rsidR="009A7322" w:rsidRDefault="001B0DE0" w:rsidP="006D63FC">
      <w:pPr>
        <w:spacing w:after="0"/>
        <w:jc w:val="both"/>
      </w:pPr>
      <w:r>
        <w:t>Provide a Letter of Commitment certifying the dairy o</w:t>
      </w:r>
      <w:r w:rsidR="000D5264">
        <w:t>r</w:t>
      </w:r>
      <w:r w:rsidR="009A7322">
        <w:t xml:space="preserve"> livestock operator</w:t>
      </w:r>
      <w:r>
        <w:t>s</w:t>
      </w:r>
      <w:r w:rsidR="009A7322">
        <w:t>’</w:t>
      </w:r>
      <w:r>
        <w:t xml:space="preserve"> participation in the project through the project term. </w:t>
      </w:r>
      <w:r w:rsidR="009A7322">
        <w:t xml:space="preserve">This letter must clearly detail the extent of participation committed to by the dairy or livestock operators, including but not limited, to any </w:t>
      </w:r>
      <w:r w:rsidR="009A7322" w:rsidRPr="006D1D14">
        <w:t xml:space="preserve">protective measures agreed upon to safeguard the dairy operations’ sensitive business information and infrastructure, </w:t>
      </w:r>
      <w:r w:rsidR="006D1D14" w:rsidRPr="006D1D14">
        <w:t xml:space="preserve">biosecurity measures for animal health and safety, and to </w:t>
      </w:r>
      <w:r w:rsidR="009A7322" w:rsidRPr="006D1D14">
        <w:t>contain access to private property while successfully</w:t>
      </w:r>
      <w:r w:rsidR="009A7322">
        <w:t xml:space="preserve"> executing demonstration field days. </w:t>
      </w:r>
    </w:p>
    <w:p w14:paraId="470DECF2" w14:textId="77777777" w:rsidR="00362D16" w:rsidRDefault="009A7322" w:rsidP="006D63FC">
      <w:pPr>
        <w:spacing w:after="0"/>
        <w:jc w:val="both"/>
        <w:rPr>
          <w:color w:val="000000" w:themeColor="text1"/>
        </w:rPr>
      </w:pPr>
      <w:r>
        <w:rPr>
          <w:color w:val="000000" w:themeColor="text1"/>
        </w:rPr>
        <w:t xml:space="preserve"> </w:t>
      </w:r>
    </w:p>
    <w:p w14:paraId="7C47D33B" w14:textId="77777777" w:rsidR="006D63FC" w:rsidRPr="00362D16" w:rsidRDefault="001B0DE0" w:rsidP="006D63FC">
      <w:pPr>
        <w:spacing w:after="0"/>
        <w:jc w:val="both"/>
        <w:rPr>
          <w:color w:val="000000" w:themeColor="text1"/>
        </w:rPr>
      </w:pPr>
      <w:r w:rsidRPr="00362D16">
        <w:rPr>
          <w:color w:val="000000" w:themeColor="text1"/>
        </w:rPr>
        <w:t xml:space="preserve">Provide a detailed outreach plan that describes </w:t>
      </w:r>
      <w:r w:rsidR="006D63FC" w:rsidRPr="00362D16">
        <w:rPr>
          <w:color w:val="000000" w:themeColor="text1"/>
        </w:rPr>
        <w:t xml:space="preserve">in detail </w:t>
      </w:r>
      <w:r w:rsidRPr="00362D16">
        <w:rPr>
          <w:color w:val="000000" w:themeColor="text1"/>
        </w:rPr>
        <w:t>all the outreach activities that will be undertaken as part of the project. These include but are not limited to</w:t>
      </w:r>
      <w:r w:rsidR="006D63FC" w:rsidRPr="00362D16">
        <w:rPr>
          <w:color w:val="000000" w:themeColor="text1"/>
        </w:rPr>
        <w:t xml:space="preserve">: </w:t>
      </w:r>
    </w:p>
    <w:p w14:paraId="6A7F7E09" w14:textId="77777777" w:rsidR="009A7322" w:rsidRPr="009A2FFE" w:rsidRDefault="006D63FC" w:rsidP="009A7322">
      <w:pPr>
        <w:pStyle w:val="ListParagraph"/>
        <w:numPr>
          <w:ilvl w:val="0"/>
          <w:numId w:val="28"/>
        </w:numPr>
        <w:spacing w:after="0"/>
        <w:jc w:val="both"/>
      </w:pPr>
      <w:r w:rsidRPr="009A7322">
        <w:rPr>
          <w:color w:val="000000" w:themeColor="text1"/>
        </w:rPr>
        <w:t>A minimum of 2 field days conducted per year</w:t>
      </w:r>
      <w:r w:rsidR="00362D16" w:rsidRPr="009A7322">
        <w:rPr>
          <w:color w:val="000000" w:themeColor="text1"/>
        </w:rPr>
        <w:t xml:space="preserve">. Provide a tentative schedule for field days and details of how the event will be publicized to reach a wide audience. </w:t>
      </w:r>
      <w:r w:rsidR="009A7322">
        <w:rPr>
          <w:color w:val="000000" w:themeColor="text1"/>
        </w:rPr>
        <w:t>A schedule of g</w:t>
      </w:r>
      <w:r w:rsidR="009A7322">
        <w:t xml:space="preserve">rant-funded field day events will be posted on the CDFA website. </w:t>
      </w:r>
    </w:p>
    <w:p w14:paraId="381305FF" w14:textId="6158244D" w:rsidR="008C122C" w:rsidRDefault="00362D16" w:rsidP="009A7322">
      <w:pPr>
        <w:pStyle w:val="ListParagraph"/>
        <w:numPr>
          <w:ilvl w:val="0"/>
          <w:numId w:val="28"/>
        </w:numPr>
        <w:jc w:val="both"/>
        <w:rPr>
          <w:color w:val="000000" w:themeColor="text1"/>
        </w:rPr>
      </w:pPr>
      <w:r w:rsidRPr="00362D16">
        <w:rPr>
          <w:color w:val="000000" w:themeColor="text1"/>
        </w:rPr>
        <w:t xml:space="preserve">Outreach plan and field day events must include participation from other dairy and livestock operators. </w:t>
      </w:r>
      <w:r w:rsidR="009A7322">
        <w:rPr>
          <w:color w:val="000000" w:themeColor="text1"/>
        </w:rPr>
        <w:t xml:space="preserve">A farmer-to-farmer outreach </w:t>
      </w:r>
      <w:r w:rsidR="006D63FC" w:rsidRPr="00362D16">
        <w:rPr>
          <w:color w:val="000000" w:themeColor="text1"/>
        </w:rPr>
        <w:t>impact analysis of the project outreach plan</w:t>
      </w:r>
      <w:r w:rsidRPr="00362D16">
        <w:rPr>
          <w:color w:val="000000" w:themeColor="text1"/>
        </w:rPr>
        <w:t xml:space="preserve"> must be included</w:t>
      </w:r>
      <w:r w:rsidR="006D63FC" w:rsidRPr="00362D16">
        <w:rPr>
          <w:color w:val="000000" w:themeColor="text1"/>
        </w:rPr>
        <w:t xml:space="preserve">. This analysis must include, at a minimum, the </w:t>
      </w:r>
      <w:r>
        <w:rPr>
          <w:color w:val="000000" w:themeColor="text1"/>
        </w:rPr>
        <w:t>number of dairies in the region and</w:t>
      </w:r>
      <w:r w:rsidR="006D63FC" w:rsidRPr="00362D16">
        <w:rPr>
          <w:color w:val="000000" w:themeColor="text1"/>
        </w:rPr>
        <w:t xml:space="preserve"> the number of dairies that will be include</w:t>
      </w:r>
      <w:r>
        <w:rPr>
          <w:color w:val="000000" w:themeColor="text1"/>
        </w:rPr>
        <w:t xml:space="preserve">d in the outreach efforts, </w:t>
      </w:r>
      <w:r w:rsidR="006D63FC" w:rsidRPr="00362D16">
        <w:rPr>
          <w:color w:val="000000" w:themeColor="text1"/>
        </w:rPr>
        <w:t xml:space="preserve">to provide the extent of coverage and impact of the outreach </w:t>
      </w:r>
      <w:r w:rsidRPr="00362D16">
        <w:rPr>
          <w:color w:val="000000" w:themeColor="text1"/>
        </w:rPr>
        <w:t>efforts to other dairy and livestock operators.</w:t>
      </w:r>
      <w:r w:rsidR="00C01FC0">
        <w:rPr>
          <w:color w:val="000000" w:themeColor="text1"/>
        </w:rPr>
        <w:t xml:space="preserve"> </w:t>
      </w:r>
      <w:r w:rsidR="009A7322">
        <w:rPr>
          <w:color w:val="000000" w:themeColor="text1"/>
        </w:rPr>
        <w:t xml:space="preserve">Non-dairy and livestock operator attendees should not be included in the farmer-to-farmer outreach impact analysis. </w:t>
      </w:r>
    </w:p>
    <w:p w14:paraId="261C7650" w14:textId="552723DD" w:rsidR="006D511E" w:rsidRDefault="00482B42" w:rsidP="006D511E">
      <w:pPr>
        <w:pStyle w:val="ListParagraph"/>
        <w:jc w:val="both"/>
        <w:rPr>
          <w:color w:val="000000" w:themeColor="text1"/>
        </w:rPr>
      </w:pPr>
      <w:r>
        <w:rPr>
          <w:color w:val="000000" w:themeColor="text1"/>
        </w:rPr>
        <w:t xml:space="preserve">Per the recommendations of the </w:t>
      </w:r>
      <w:hyperlink r:id="rId8" w:history="1">
        <w:r w:rsidRPr="00482B42">
          <w:rPr>
            <w:rStyle w:val="Hyperlink"/>
            <w:b w:val="0"/>
            <w:u w:val="single"/>
          </w:rPr>
          <w:t>SB 1383 Dairy and Livestock Working Group</w:t>
        </w:r>
      </w:hyperlink>
      <w:r>
        <w:rPr>
          <w:color w:val="000000" w:themeColor="text1"/>
        </w:rPr>
        <w:t>, f</w:t>
      </w:r>
      <w:r w:rsidR="006D511E">
        <w:rPr>
          <w:color w:val="000000" w:themeColor="text1"/>
        </w:rPr>
        <w:t xml:space="preserve">or farmer-to-farmer outreach to be effective, </w:t>
      </w:r>
      <w:r w:rsidR="006D511E">
        <w:t>it must contain accurate, up</w:t>
      </w:r>
      <w:r>
        <w:t>-</w:t>
      </w:r>
      <w:r w:rsidR="006D511E">
        <w:t>to-date, and independently verified information about effective practices and technologies. It should help producers understand the consequences of selecting specific non-digester practices, including operational changes, economic opportunities or costs, and whole-farm environmental impacts and benefits.</w:t>
      </w:r>
      <w:r>
        <w:t xml:space="preserve"> Outreach plans that take into consideration this and </w:t>
      </w:r>
      <w:r w:rsidR="001D384E">
        <w:t>additional</w:t>
      </w:r>
      <w:r>
        <w:t xml:space="preserve"> recommendations</w:t>
      </w:r>
      <w:r w:rsidR="001D384E">
        <w:t xml:space="preserve"> of the Dairy and Livestock Working Group</w:t>
      </w:r>
      <w:r>
        <w:t xml:space="preserve"> may be more competitive in the review process. </w:t>
      </w:r>
      <w:r w:rsidR="006C7679">
        <w:t xml:space="preserve">Collection of economic and/or environmental data is encouraged. </w:t>
      </w:r>
    </w:p>
    <w:p w14:paraId="4CD9E299" w14:textId="75162419" w:rsidR="006D63FC" w:rsidRPr="00362D16" w:rsidRDefault="00362D16" w:rsidP="009A7322">
      <w:pPr>
        <w:pStyle w:val="ListParagraph"/>
        <w:numPr>
          <w:ilvl w:val="0"/>
          <w:numId w:val="28"/>
        </w:numPr>
        <w:spacing w:after="0"/>
        <w:jc w:val="both"/>
        <w:rPr>
          <w:color w:val="000000" w:themeColor="text1"/>
        </w:rPr>
      </w:pPr>
      <w:r>
        <w:rPr>
          <w:color w:val="000000" w:themeColor="text1"/>
        </w:rPr>
        <w:t>Plan for c</w:t>
      </w:r>
      <w:r w:rsidR="006D63FC" w:rsidRPr="00362D16">
        <w:rPr>
          <w:color w:val="000000" w:themeColor="text1"/>
        </w:rPr>
        <w:t>reation of webpage</w:t>
      </w:r>
      <w:r w:rsidR="001D384E">
        <w:rPr>
          <w:color w:val="000000" w:themeColor="text1"/>
        </w:rPr>
        <w:t>(s)</w:t>
      </w:r>
      <w:r w:rsidR="006D63FC" w:rsidRPr="00362D16">
        <w:rPr>
          <w:color w:val="000000" w:themeColor="text1"/>
        </w:rPr>
        <w:t xml:space="preserve"> and video</w:t>
      </w:r>
      <w:r w:rsidR="001D384E">
        <w:rPr>
          <w:color w:val="000000" w:themeColor="text1"/>
        </w:rPr>
        <w:t xml:space="preserve">(s), or other media content </w:t>
      </w:r>
      <w:r w:rsidR="006D63FC" w:rsidRPr="00362D16">
        <w:rPr>
          <w:color w:val="000000" w:themeColor="text1"/>
        </w:rPr>
        <w:t xml:space="preserve">highlighting the role of </w:t>
      </w:r>
      <w:r w:rsidRPr="00362D16">
        <w:rPr>
          <w:color w:val="000000" w:themeColor="text1"/>
        </w:rPr>
        <w:t>the participating dairy or livestock operation and the implemented dairy and livestock manure management practices in reducing greenhouse gas emissions</w:t>
      </w:r>
      <w:r>
        <w:rPr>
          <w:color w:val="000000" w:themeColor="text1"/>
        </w:rPr>
        <w:t>, and additional co-benefits of the implementation</w:t>
      </w:r>
      <w:r w:rsidRPr="00362D16">
        <w:rPr>
          <w:color w:val="000000" w:themeColor="text1"/>
        </w:rPr>
        <w:t xml:space="preserve">. Provide the website(s) where </w:t>
      </w:r>
      <w:r w:rsidR="006D63FC" w:rsidRPr="00362D16">
        <w:rPr>
          <w:color w:val="000000" w:themeColor="text1"/>
        </w:rPr>
        <w:t xml:space="preserve">content will be posted. </w:t>
      </w:r>
    </w:p>
    <w:p w14:paraId="5DD6F50D" w14:textId="77777777" w:rsidR="00362D16" w:rsidRPr="00362D16" w:rsidRDefault="00362D16" w:rsidP="009A7322">
      <w:pPr>
        <w:pStyle w:val="ListParagraph"/>
        <w:numPr>
          <w:ilvl w:val="0"/>
          <w:numId w:val="28"/>
        </w:numPr>
        <w:spacing w:after="0"/>
        <w:jc w:val="both"/>
        <w:rPr>
          <w:color w:val="000000" w:themeColor="text1"/>
        </w:rPr>
      </w:pPr>
      <w:r w:rsidRPr="00362D16">
        <w:rPr>
          <w:color w:val="000000" w:themeColor="text1"/>
        </w:rPr>
        <w:t>Strategies for s</w:t>
      </w:r>
      <w:r w:rsidR="006D63FC" w:rsidRPr="00362D16">
        <w:rPr>
          <w:color w:val="000000" w:themeColor="text1"/>
        </w:rPr>
        <w:t>ocial media outreach,</w:t>
      </w:r>
      <w:r w:rsidRPr="00362D16">
        <w:rPr>
          <w:color w:val="000000" w:themeColor="text1"/>
        </w:rPr>
        <w:t xml:space="preserve"> including platforms </w:t>
      </w:r>
      <w:r>
        <w:rPr>
          <w:color w:val="000000" w:themeColor="text1"/>
        </w:rPr>
        <w:t xml:space="preserve">that will be </w:t>
      </w:r>
      <w:r w:rsidRPr="00362D16">
        <w:rPr>
          <w:color w:val="000000" w:themeColor="text1"/>
        </w:rPr>
        <w:t xml:space="preserve">utilized, </w:t>
      </w:r>
      <w:r>
        <w:rPr>
          <w:color w:val="000000" w:themeColor="text1"/>
        </w:rPr>
        <w:t xml:space="preserve">plan to collect </w:t>
      </w:r>
      <w:r w:rsidRPr="00362D16">
        <w:rPr>
          <w:color w:val="000000" w:themeColor="text1"/>
        </w:rPr>
        <w:t>analytics data on number of views and shares, and additional metrics that help evaluate the reach of the proposed project</w:t>
      </w:r>
      <w:r>
        <w:rPr>
          <w:color w:val="000000" w:themeColor="text1"/>
        </w:rPr>
        <w:t xml:space="preserve">. </w:t>
      </w:r>
    </w:p>
    <w:p w14:paraId="1A83DC07" w14:textId="1FD4A97B" w:rsidR="006D63FC" w:rsidRDefault="00362D16" w:rsidP="009A7322">
      <w:pPr>
        <w:pStyle w:val="ListParagraph"/>
        <w:numPr>
          <w:ilvl w:val="0"/>
          <w:numId w:val="28"/>
        </w:numPr>
        <w:spacing w:after="0"/>
        <w:jc w:val="both"/>
        <w:rPr>
          <w:color w:val="000000" w:themeColor="text1"/>
        </w:rPr>
      </w:pPr>
      <w:r w:rsidRPr="00362D16">
        <w:rPr>
          <w:color w:val="000000" w:themeColor="text1"/>
        </w:rPr>
        <w:t xml:space="preserve">A minimum of one article in a publicly known, </w:t>
      </w:r>
      <w:r w:rsidR="006D63FC" w:rsidRPr="00362D16">
        <w:rPr>
          <w:color w:val="000000" w:themeColor="text1"/>
        </w:rPr>
        <w:t>highly c</w:t>
      </w:r>
      <w:r w:rsidRPr="00362D16">
        <w:rPr>
          <w:color w:val="000000" w:themeColor="text1"/>
        </w:rPr>
        <w:t>irculated and impactful publication</w:t>
      </w:r>
      <w:r w:rsidR="006D63FC" w:rsidRPr="00362D16">
        <w:rPr>
          <w:color w:val="000000" w:themeColor="text1"/>
        </w:rPr>
        <w:t>, such as news media or agricultural publications.</w:t>
      </w:r>
      <w:r>
        <w:rPr>
          <w:color w:val="000000" w:themeColor="text1"/>
        </w:rPr>
        <w:t xml:space="preserve"> Provide examples of publications that will be targeted. </w:t>
      </w:r>
    </w:p>
    <w:p w14:paraId="3C769B04" w14:textId="37605531" w:rsidR="00586771" w:rsidRDefault="00586771" w:rsidP="009A7322">
      <w:pPr>
        <w:pStyle w:val="ListParagraph"/>
        <w:numPr>
          <w:ilvl w:val="0"/>
          <w:numId w:val="28"/>
        </w:numPr>
        <w:spacing w:after="0"/>
        <w:jc w:val="both"/>
        <w:rPr>
          <w:color w:val="000000" w:themeColor="text1"/>
        </w:rPr>
      </w:pPr>
      <w:bookmarkStart w:id="4" w:name="_Hlk533255529"/>
      <w:r>
        <w:rPr>
          <w:color w:val="000000" w:themeColor="text1"/>
        </w:rPr>
        <w:lastRenderedPageBreak/>
        <w:t xml:space="preserve">Include detailed evaluation metrics and plan to measure the success of the outreach plan and the </w:t>
      </w:r>
      <w:r w:rsidR="00F4397E">
        <w:rPr>
          <w:color w:val="000000" w:themeColor="text1"/>
        </w:rPr>
        <w:t xml:space="preserve">success and adoption of </w:t>
      </w:r>
      <w:r>
        <w:rPr>
          <w:color w:val="000000" w:themeColor="text1"/>
        </w:rPr>
        <w:t xml:space="preserve">AMMP </w:t>
      </w:r>
      <w:r w:rsidR="00F4397E">
        <w:rPr>
          <w:color w:val="000000" w:themeColor="text1"/>
        </w:rPr>
        <w:t>practices</w:t>
      </w:r>
      <w:r w:rsidR="00CF3A13">
        <w:rPr>
          <w:color w:val="000000" w:themeColor="text1"/>
        </w:rPr>
        <w:t xml:space="preserve"> and their co-benefits</w:t>
      </w:r>
      <w:r>
        <w:rPr>
          <w:color w:val="000000" w:themeColor="text1"/>
        </w:rPr>
        <w:t xml:space="preserve"> at large. CDFA encourages applicants to collaborate with professional and academic social science experts to develop these plans. Strategies may include but are not limited to surveys and interviews of appropriate target populations (e.g. dairy and livestock producers).  </w:t>
      </w:r>
    </w:p>
    <w:p w14:paraId="10A29C14" w14:textId="1A1053DD" w:rsidR="001D384E" w:rsidRPr="00362D16" w:rsidRDefault="00FE75CB" w:rsidP="009A7322">
      <w:pPr>
        <w:pStyle w:val="ListParagraph"/>
        <w:numPr>
          <w:ilvl w:val="0"/>
          <w:numId w:val="28"/>
        </w:numPr>
        <w:spacing w:after="0"/>
        <w:jc w:val="both"/>
        <w:rPr>
          <w:color w:val="000000" w:themeColor="text1"/>
        </w:rPr>
      </w:pPr>
      <w:r>
        <w:rPr>
          <w:color w:val="000000" w:themeColor="text1"/>
        </w:rPr>
        <w:t xml:space="preserve">Publications of white-paper reports and </w:t>
      </w:r>
      <w:r w:rsidR="001D384E">
        <w:rPr>
          <w:color w:val="000000" w:themeColor="text1"/>
        </w:rPr>
        <w:t>peer-rev</w:t>
      </w:r>
      <w:r>
        <w:rPr>
          <w:color w:val="000000" w:themeColor="text1"/>
        </w:rPr>
        <w:t>iewed research publications as applicable to project scope</w:t>
      </w:r>
      <w:r w:rsidR="001D384E">
        <w:rPr>
          <w:color w:val="000000" w:themeColor="text1"/>
        </w:rPr>
        <w:t xml:space="preserve"> are encouraged. </w:t>
      </w:r>
    </w:p>
    <w:bookmarkEnd w:id="4"/>
    <w:p w14:paraId="479A17D6" w14:textId="77777777" w:rsidR="001B0DE0" w:rsidRPr="002E78B8" w:rsidRDefault="00362D16" w:rsidP="002E78B8">
      <w:pPr>
        <w:pStyle w:val="Heading1"/>
        <w:numPr>
          <w:ilvl w:val="0"/>
          <w:numId w:val="27"/>
        </w:numPr>
        <w:rPr>
          <w:rStyle w:val="Hyperlink"/>
          <w:rFonts w:eastAsiaTheme="majorEastAsia"/>
          <w:b/>
          <w:color w:val="365F91"/>
        </w:rPr>
      </w:pPr>
      <w:r w:rsidRPr="002E78B8">
        <w:t>Project Timelin</w:t>
      </w:r>
      <w:bookmarkStart w:id="5" w:name="_GoBack"/>
      <w:bookmarkEnd w:id="5"/>
      <w:r w:rsidRPr="002E78B8">
        <w:t xml:space="preserve">e and Work Plan </w:t>
      </w:r>
      <w:r w:rsidR="002E78B8">
        <w:t>(limit: 4 pages)</w:t>
      </w:r>
    </w:p>
    <w:p w14:paraId="7D91368B" w14:textId="77777777" w:rsidR="001B0DE0" w:rsidRPr="009A2FFE" w:rsidRDefault="001B0DE0" w:rsidP="002E78B8">
      <w:pPr>
        <w:spacing w:after="0"/>
        <w:ind w:left="60"/>
        <w:jc w:val="both"/>
        <w:rPr>
          <w:rStyle w:val="Hyperlink"/>
          <w:rFonts w:eastAsiaTheme="majorEastAsia"/>
          <w:color w:val="auto"/>
        </w:rPr>
      </w:pPr>
      <w:r w:rsidRPr="009A2FFE">
        <w:t xml:space="preserve">The Work Plan must clearly and concisely describe the tasks and activities required to accomplish goals/objectives </w:t>
      </w:r>
      <w:r w:rsidR="00362D16">
        <w:t>of the proposed project</w:t>
      </w:r>
      <w:r w:rsidRPr="009A2FFE">
        <w:t xml:space="preserve">. It must identify measurable targets and timelines and include an evaluation component to measure the success of the project and determine whether the project objectives were accomplished. </w:t>
      </w:r>
    </w:p>
    <w:p w14:paraId="46E66F7A" w14:textId="77777777" w:rsidR="002E78B8" w:rsidRDefault="002E78B8" w:rsidP="002E78B8">
      <w:pPr>
        <w:spacing w:after="0"/>
        <w:jc w:val="both"/>
      </w:pPr>
    </w:p>
    <w:p w14:paraId="114F7443" w14:textId="5E6CE77F" w:rsidR="002E78B8" w:rsidRDefault="002E78B8" w:rsidP="006D1D14">
      <w:pPr>
        <w:jc w:val="both"/>
        <w:rPr>
          <w:i/>
        </w:rPr>
      </w:pPr>
      <w:r w:rsidRPr="00DF39AB">
        <w:rPr>
          <w:b/>
          <w:i/>
        </w:rPr>
        <w:t>Instructions</w:t>
      </w:r>
      <w:r w:rsidRPr="00DF39AB">
        <w:rPr>
          <w:i/>
        </w:rPr>
        <w:t xml:space="preserve">:  List all tasks used to complete project implementation. Clearly and concisely describe the activities required to accomplish the goals/objectives proposed in the Project </w:t>
      </w:r>
      <w:r>
        <w:rPr>
          <w:i/>
        </w:rPr>
        <w:t>Narrative</w:t>
      </w:r>
      <w:r w:rsidRPr="00DF39AB">
        <w:rPr>
          <w:i/>
        </w:rPr>
        <w:t>. Identify who will perform each task/activi</w:t>
      </w:r>
      <w:r w:rsidR="00586771">
        <w:rPr>
          <w:i/>
        </w:rPr>
        <w:t>ty, including project partners,</w:t>
      </w:r>
      <w:r w:rsidRPr="00DF39AB">
        <w:rPr>
          <w:i/>
        </w:rPr>
        <w:t xml:space="preserve"> etc. Provide a timeline in chronological order for all proposed tasks with </w:t>
      </w:r>
      <w:r>
        <w:rPr>
          <w:i/>
        </w:rPr>
        <w:t xml:space="preserve">estimated </w:t>
      </w:r>
      <w:r w:rsidRPr="00DF39AB">
        <w:rPr>
          <w:i/>
        </w:rPr>
        <w:t>start and end dates for each task. As needed, add rows to the table below, not exceeding four</w:t>
      </w:r>
      <w:r w:rsidRPr="00DF39AB">
        <w:rPr>
          <w:i/>
          <w:color w:val="FF0000"/>
        </w:rPr>
        <w:t xml:space="preserve"> </w:t>
      </w:r>
      <w:r w:rsidRPr="00DF39AB">
        <w:rPr>
          <w:i/>
        </w:rPr>
        <w:t>pages.</w:t>
      </w:r>
    </w:p>
    <w:tbl>
      <w:tblPr>
        <w:tblW w:w="5000" w:type="pct"/>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CellMar>
          <w:left w:w="115" w:type="dxa"/>
          <w:right w:w="115" w:type="dxa"/>
        </w:tblCellMar>
        <w:tblLook w:val="0000" w:firstRow="0" w:lastRow="0" w:firstColumn="0" w:lastColumn="0" w:noHBand="0" w:noVBand="0"/>
      </w:tblPr>
      <w:tblGrid>
        <w:gridCol w:w="695"/>
        <w:gridCol w:w="4181"/>
        <w:gridCol w:w="1498"/>
        <w:gridCol w:w="1478"/>
        <w:gridCol w:w="1478"/>
      </w:tblGrid>
      <w:tr w:rsidR="002E78B8" w:rsidRPr="00F14926" w14:paraId="3048EC79" w14:textId="77777777" w:rsidTr="002E78B8">
        <w:trPr>
          <w:trHeight w:val="546"/>
        </w:trPr>
        <w:tc>
          <w:tcPr>
            <w:tcW w:w="372" w:type="pct"/>
            <w:shd w:val="clear" w:color="auto" w:fill="DBE5F1"/>
            <w:vAlign w:val="center"/>
          </w:tcPr>
          <w:p w14:paraId="302BF91F" w14:textId="77777777" w:rsidR="002E78B8" w:rsidRPr="004D355B" w:rsidRDefault="002E78B8" w:rsidP="00B650EB">
            <w:pPr>
              <w:rPr>
                <w:b/>
              </w:rPr>
            </w:pPr>
            <w:r w:rsidRPr="004D355B">
              <w:rPr>
                <w:b/>
              </w:rPr>
              <w:t>Task No.</w:t>
            </w:r>
          </w:p>
        </w:tc>
        <w:tc>
          <w:tcPr>
            <w:tcW w:w="2241" w:type="pct"/>
            <w:shd w:val="clear" w:color="auto" w:fill="DBE5F1"/>
            <w:vAlign w:val="center"/>
          </w:tcPr>
          <w:p w14:paraId="2200D861" w14:textId="77777777" w:rsidR="002E78B8" w:rsidRPr="004D355B" w:rsidRDefault="002E78B8" w:rsidP="00B650EB">
            <w:pPr>
              <w:rPr>
                <w:b/>
              </w:rPr>
            </w:pPr>
            <w:r w:rsidRPr="004D355B">
              <w:rPr>
                <w:b/>
              </w:rPr>
              <w:t>Description/Activity</w:t>
            </w:r>
          </w:p>
        </w:tc>
        <w:tc>
          <w:tcPr>
            <w:tcW w:w="803" w:type="pct"/>
            <w:shd w:val="clear" w:color="auto" w:fill="DBE5F1"/>
            <w:vAlign w:val="center"/>
          </w:tcPr>
          <w:p w14:paraId="1579CAF8" w14:textId="77777777" w:rsidR="002E78B8" w:rsidRPr="004D355B" w:rsidRDefault="002E78B8" w:rsidP="00B650EB">
            <w:pPr>
              <w:rPr>
                <w:b/>
              </w:rPr>
            </w:pPr>
            <w:r w:rsidRPr="004D355B">
              <w:rPr>
                <w:b/>
              </w:rPr>
              <w:t xml:space="preserve">Performed By </w:t>
            </w:r>
          </w:p>
          <w:p w14:paraId="7C6C5BBD" w14:textId="77777777" w:rsidR="002E78B8" w:rsidRPr="004D355B" w:rsidRDefault="002E78B8" w:rsidP="00B650EB">
            <w:pPr>
              <w:rPr>
                <w:b/>
                <w:i/>
              </w:rPr>
            </w:pPr>
            <w:r w:rsidRPr="004D355B">
              <w:rPr>
                <w:b/>
                <w:i/>
              </w:rPr>
              <w:t>(Title)</w:t>
            </w:r>
          </w:p>
        </w:tc>
        <w:tc>
          <w:tcPr>
            <w:tcW w:w="792" w:type="pct"/>
            <w:shd w:val="clear" w:color="auto" w:fill="DBE5F1"/>
            <w:vAlign w:val="center"/>
          </w:tcPr>
          <w:p w14:paraId="64086515" w14:textId="77777777" w:rsidR="002E78B8" w:rsidRPr="004D355B" w:rsidRDefault="002E78B8" w:rsidP="00B650EB">
            <w:pPr>
              <w:rPr>
                <w:b/>
              </w:rPr>
            </w:pPr>
            <w:r w:rsidRPr="004D355B">
              <w:rPr>
                <w:b/>
              </w:rPr>
              <w:t>Start Date</w:t>
            </w:r>
          </w:p>
          <w:p w14:paraId="311AC78C" w14:textId="77777777" w:rsidR="002E78B8" w:rsidRPr="004D355B" w:rsidRDefault="002E78B8" w:rsidP="00B650EB">
            <w:pPr>
              <w:rPr>
                <w:b/>
                <w:i/>
                <w:lang w:eastAsia="x-none"/>
              </w:rPr>
            </w:pPr>
            <w:r w:rsidRPr="004D355B">
              <w:rPr>
                <w:b/>
                <w:i/>
                <w:lang w:eastAsia="x-none"/>
              </w:rPr>
              <w:t>(Month/Year)</w:t>
            </w:r>
          </w:p>
        </w:tc>
        <w:tc>
          <w:tcPr>
            <w:tcW w:w="792" w:type="pct"/>
            <w:shd w:val="clear" w:color="auto" w:fill="DBE5F1"/>
            <w:vAlign w:val="center"/>
          </w:tcPr>
          <w:p w14:paraId="6B66156E" w14:textId="77777777" w:rsidR="002E78B8" w:rsidRPr="004D355B" w:rsidRDefault="002E78B8" w:rsidP="00B650EB">
            <w:pPr>
              <w:rPr>
                <w:b/>
              </w:rPr>
            </w:pPr>
            <w:r w:rsidRPr="004D355B">
              <w:rPr>
                <w:b/>
              </w:rPr>
              <w:t>End Date</w:t>
            </w:r>
          </w:p>
          <w:p w14:paraId="4651196B" w14:textId="77777777" w:rsidR="002E78B8" w:rsidRPr="004D355B" w:rsidRDefault="002E78B8" w:rsidP="00B650EB">
            <w:pPr>
              <w:rPr>
                <w:b/>
                <w:lang w:eastAsia="x-none"/>
              </w:rPr>
            </w:pPr>
            <w:r w:rsidRPr="004D355B">
              <w:rPr>
                <w:b/>
                <w:i/>
                <w:lang w:eastAsia="x-none"/>
              </w:rPr>
              <w:t>(Month/Year)</w:t>
            </w:r>
          </w:p>
        </w:tc>
      </w:tr>
      <w:tr w:rsidR="002E78B8" w:rsidRPr="00F14926" w14:paraId="4AE8D20E" w14:textId="77777777" w:rsidTr="002E78B8">
        <w:trPr>
          <w:trHeight w:val="546"/>
        </w:trPr>
        <w:tc>
          <w:tcPr>
            <w:tcW w:w="372" w:type="pct"/>
            <w:vAlign w:val="center"/>
          </w:tcPr>
          <w:p w14:paraId="78A4A62F" w14:textId="77777777" w:rsidR="002E78B8" w:rsidRPr="000968AE" w:rsidRDefault="002E78B8" w:rsidP="00B650EB">
            <w:pPr>
              <w:pStyle w:val="Header"/>
              <w:widowControl w:val="0"/>
              <w:tabs>
                <w:tab w:val="left" w:pos="0"/>
              </w:tabs>
              <w:jc w:val="center"/>
              <w:rPr>
                <w:bCs/>
              </w:rPr>
            </w:pPr>
          </w:p>
        </w:tc>
        <w:tc>
          <w:tcPr>
            <w:tcW w:w="2241" w:type="pct"/>
          </w:tcPr>
          <w:p w14:paraId="5F885D2C" w14:textId="77777777" w:rsidR="002E78B8" w:rsidRPr="000C0CBB" w:rsidRDefault="002E78B8" w:rsidP="00B650EB">
            <w:pPr>
              <w:pStyle w:val="Header"/>
              <w:widowControl w:val="0"/>
              <w:tabs>
                <w:tab w:val="left" w:pos="0"/>
              </w:tabs>
              <w:rPr>
                <w:bCs/>
              </w:rPr>
            </w:pPr>
          </w:p>
        </w:tc>
        <w:tc>
          <w:tcPr>
            <w:tcW w:w="803" w:type="pct"/>
          </w:tcPr>
          <w:p w14:paraId="0D6B43D1" w14:textId="77777777" w:rsidR="002E78B8" w:rsidRPr="000968AE" w:rsidRDefault="002E78B8" w:rsidP="00B650EB">
            <w:pPr>
              <w:pStyle w:val="Header"/>
              <w:widowControl w:val="0"/>
              <w:tabs>
                <w:tab w:val="left" w:pos="0"/>
              </w:tabs>
              <w:rPr>
                <w:bCs/>
              </w:rPr>
            </w:pPr>
          </w:p>
        </w:tc>
        <w:tc>
          <w:tcPr>
            <w:tcW w:w="792" w:type="pct"/>
            <w:vAlign w:val="center"/>
          </w:tcPr>
          <w:p w14:paraId="671572CE" w14:textId="77777777" w:rsidR="002E78B8" w:rsidRPr="000968AE" w:rsidRDefault="002E78B8" w:rsidP="00B650EB">
            <w:pPr>
              <w:pStyle w:val="Header"/>
              <w:widowControl w:val="0"/>
              <w:tabs>
                <w:tab w:val="left" w:pos="0"/>
              </w:tabs>
              <w:jc w:val="center"/>
            </w:pPr>
          </w:p>
        </w:tc>
        <w:tc>
          <w:tcPr>
            <w:tcW w:w="792" w:type="pct"/>
            <w:vAlign w:val="center"/>
          </w:tcPr>
          <w:p w14:paraId="3CE2266C" w14:textId="77777777" w:rsidR="002E78B8" w:rsidRPr="000C0CBB" w:rsidRDefault="002E78B8" w:rsidP="00B650EB">
            <w:pPr>
              <w:pStyle w:val="Header"/>
              <w:widowControl w:val="0"/>
              <w:tabs>
                <w:tab w:val="left" w:pos="0"/>
              </w:tabs>
              <w:jc w:val="center"/>
            </w:pPr>
          </w:p>
        </w:tc>
      </w:tr>
      <w:tr w:rsidR="002E78B8" w:rsidRPr="00F14926" w14:paraId="55C03A5E" w14:textId="77777777" w:rsidTr="002E78B8">
        <w:trPr>
          <w:trHeight w:val="546"/>
        </w:trPr>
        <w:tc>
          <w:tcPr>
            <w:tcW w:w="372" w:type="pct"/>
            <w:vAlign w:val="center"/>
          </w:tcPr>
          <w:p w14:paraId="60CF2E3D" w14:textId="77777777" w:rsidR="002E78B8" w:rsidRPr="000968AE" w:rsidRDefault="002E78B8" w:rsidP="00B650EB">
            <w:pPr>
              <w:pStyle w:val="Header"/>
              <w:widowControl w:val="0"/>
              <w:tabs>
                <w:tab w:val="left" w:pos="0"/>
              </w:tabs>
              <w:jc w:val="center"/>
              <w:rPr>
                <w:bCs/>
              </w:rPr>
            </w:pPr>
          </w:p>
        </w:tc>
        <w:tc>
          <w:tcPr>
            <w:tcW w:w="2241" w:type="pct"/>
          </w:tcPr>
          <w:p w14:paraId="072DBB1F" w14:textId="77777777" w:rsidR="002E78B8" w:rsidRPr="000C0CBB" w:rsidRDefault="002E78B8" w:rsidP="00B650EB">
            <w:pPr>
              <w:pStyle w:val="Header"/>
              <w:widowControl w:val="0"/>
              <w:tabs>
                <w:tab w:val="left" w:pos="0"/>
              </w:tabs>
              <w:rPr>
                <w:bCs/>
              </w:rPr>
            </w:pPr>
          </w:p>
        </w:tc>
        <w:tc>
          <w:tcPr>
            <w:tcW w:w="803" w:type="pct"/>
          </w:tcPr>
          <w:p w14:paraId="00704964" w14:textId="77777777" w:rsidR="002E78B8" w:rsidRPr="000C0CBB" w:rsidRDefault="002E78B8" w:rsidP="00B650EB">
            <w:pPr>
              <w:pStyle w:val="Header"/>
              <w:widowControl w:val="0"/>
              <w:tabs>
                <w:tab w:val="left" w:pos="0"/>
              </w:tabs>
              <w:rPr>
                <w:bCs/>
              </w:rPr>
            </w:pPr>
          </w:p>
        </w:tc>
        <w:tc>
          <w:tcPr>
            <w:tcW w:w="792" w:type="pct"/>
            <w:vAlign w:val="center"/>
          </w:tcPr>
          <w:p w14:paraId="6EBC2C7C" w14:textId="77777777" w:rsidR="002E78B8" w:rsidRPr="000C0CBB" w:rsidRDefault="002E78B8" w:rsidP="00B650EB">
            <w:pPr>
              <w:pStyle w:val="Header"/>
              <w:widowControl w:val="0"/>
              <w:tabs>
                <w:tab w:val="left" w:pos="0"/>
              </w:tabs>
              <w:jc w:val="center"/>
            </w:pPr>
          </w:p>
        </w:tc>
        <w:tc>
          <w:tcPr>
            <w:tcW w:w="792" w:type="pct"/>
            <w:vAlign w:val="center"/>
          </w:tcPr>
          <w:p w14:paraId="440382DD" w14:textId="77777777" w:rsidR="002E78B8" w:rsidRPr="000C0CBB" w:rsidRDefault="002E78B8" w:rsidP="00B650EB">
            <w:pPr>
              <w:pStyle w:val="Header"/>
              <w:widowControl w:val="0"/>
              <w:tabs>
                <w:tab w:val="left" w:pos="0"/>
              </w:tabs>
              <w:jc w:val="center"/>
            </w:pPr>
          </w:p>
        </w:tc>
      </w:tr>
      <w:tr w:rsidR="002E78B8" w:rsidRPr="00F14926" w14:paraId="7E695224" w14:textId="77777777" w:rsidTr="002E78B8">
        <w:trPr>
          <w:trHeight w:val="546"/>
        </w:trPr>
        <w:tc>
          <w:tcPr>
            <w:tcW w:w="372" w:type="pct"/>
            <w:vAlign w:val="center"/>
          </w:tcPr>
          <w:p w14:paraId="4A8BF912" w14:textId="77777777" w:rsidR="002E78B8" w:rsidRPr="000968AE" w:rsidRDefault="002E78B8" w:rsidP="00B650EB">
            <w:pPr>
              <w:pStyle w:val="Header"/>
              <w:widowControl w:val="0"/>
              <w:tabs>
                <w:tab w:val="left" w:pos="0"/>
              </w:tabs>
              <w:jc w:val="center"/>
              <w:rPr>
                <w:bCs/>
              </w:rPr>
            </w:pPr>
          </w:p>
        </w:tc>
        <w:tc>
          <w:tcPr>
            <w:tcW w:w="2241" w:type="pct"/>
          </w:tcPr>
          <w:p w14:paraId="76DF07F8" w14:textId="77777777" w:rsidR="002E78B8" w:rsidRPr="000C0CBB" w:rsidRDefault="002E78B8" w:rsidP="00B650EB">
            <w:pPr>
              <w:pStyle w:val="Header"/>
              <w:widowControl w:val="0"/>
              <w:tabs>
                <w:tab w:val="left" w:pos="0"/>
              </w:tabs>
              <w:rPr>
                <w:bCs/>
              </w:rPr>
            </w:pPr>
          </w:p>
        </w:tc>
        <w:tc>
          <w:tcPr>
            <w:tcW w:w="803" w:type="pct"/>
          </w:tcPr>
          <w:p w14:paraId="6541AC87" w14:textId="77777777" w:rsidR="002E78B8" w:rsidRPr="000C0CBB" w:rsidRDefault="002E78B8" w:rsidP="00B650EB">
            <w:pPr>
              <w:pStyle w:val="Header"/>
              <w:widowControl w:val="0"/>
              <w:tabs>
                <w:tab w:val="left" w:pos="0"/>
              </w:tabs>
              <w:rPr>
                <w:bCs/>
              </w:rPr>
            </w:pPr>
          </w:p>
        </w:tc>
        <w:tc>
          <w:tcPr>
            <w:tcW w:w="792" w:type="pct"/>
            <w:vAlign w:val="center"/>
          </w:tcPr>
          <w:p w14:paraId="2384A590" w14:textId="77777777" w:rsidR="002E78B8" w:rsidRPr="000C0CBB" w:rsidRDefault="002E78B8" w:rsidP="00B650EB">
            <w:pPr>
              <w:pStyle w:val="Header"/>
              <w:widowControl w:val="0"/>
              <w:tabs>
                <w:tab w:val="left" w:pos="0"/>
              </w:tabs>
              <w:jc w:val="center"/>
            </w:pPr>
          </w:p>
        </w:tc>
        <w:tc>
          <w:tcPr>
            <w:tcW w:w="792" w:type="pct"/>
            <w:vAlign w:val="center"/>
          </w:tcPr>
          <w:p w14:paraId="32D05C15" w14:textId="77777777" w:rsidR="002E78B8" w:rsidRPr="000C0CBB" w:rsidRDefault="002E78B8" w:rsidP="00B650EB">
            <w:pPr>
              <w:pStyle w:val="Header"/>
              <w:widowControl w:val="0"/>
              <w:tabs>
                <w:tab w:val="left" w:pos="0"/>
              </w:tabs>
              <w:jc w:val="center"/>
            </w:pPr>
          </w:p>
        </w:tc>
      </w:tr>
      <w:tr w:rsidR="002E78B8" w:rsidRPr="00F14926" w14:paraId="1F6252C3" w14:textId="77777777" w:rsidTr="002E78B8">
        <w:trPr>
          <w:trHeight w:val="546"/>
        </w:trPr>
        <w:tc>
          <w:tcPr>
            <w:tcW w:w="372" w:type="pct"/>
            <w:vAlign w:val="center"/>
          </w:tcPr>
          <w:p w14:paraId="298117FB" w14:textId="77777777" w:rsidR="002E78B8" w:rsidRPr="000C0CBB" w:rsidRDefault="002E78B8" w:rsidP="00B650EB">
            <w:pPr>
              <w:pStyle w:val="Header"/>
              <w:widowControl w:val="0"/>
              <w:tabs>
                <w:tab w:val="left" w:pos="0"/>
              </w:tabs>
              <w:jc w:val="center"/>
              <w:rPr>
                <w:bCs/>
              </w:rPr>
            </w:pPr>
          </w:p>
        </w:tc>
        <w:tc>
          <w:tcPr>
            <w:tcW w:w="2241" w:type="pct"/>
          </w:tcPr>
          <w:p w14:paraId="5881B70C" w14:textId="77777777" w:rsidR="002E78B8" w:rsidRPr="000C0CBB" w:rsidRDefault="002E78B8" w:rsidP="00B650EB">
            <w:pPr>
              <w:pStyle w:val="Header"/>
              <w:widowControl w:val="0"/>
              <w:tabs>
                <w:tab w:val="left" w:pos="0"/>
              </w:tabs>
              <w:rPr>
                <w:bCs/>
              </w:rPr>
            </w:pPr>
          </w:p>
        </w:tc>
        <w:tc>
          <w:tcPr>
            <w:tcW w:w="803" w:type="pct"/>
          </w:tcPr>
          <w:p w14:paraId="0358306A" w14:textId="77777777" w:rsidR="002E78B8" w:rsidRPr="000C0CBB" w:rsidRDefault="002E78B8" w:rsidP="00B650EB">
            <w:pPr>
              <w:pStyle w:val="Header"/>
              <w:widowControl w:val="0"/>
              <w:tabs>
                <w:tab w:val="left" w:pos="0"/>
              </w:tabs>
              <w:rPr>
                <w:bCs/>
              </w:rPr>
            </w:pPr>
          </w:p>
        </w:tc>
        <w:tc>
          <w:tcPr>
            <w:tcW w:w="792" w:type="pct"/>
            <w:vAlign w:val="center"/>
          </w:tcPr>
          <w:p w14:paraId="6945F8F2" w14:textId="77777777" w:rsidR="002E78B8" w:rsidRPr="000C0CBB" w:rsidRDefault="002E78B8" w:rsidP="00B650EB">
            <w:pPr>
              <w:pStyle w:val="Header"/>
              <w:widowControl w:val="0"/>
              <w:tabs>
                <w:tab w:val="left" w:pos="0"/>
              </w:tabs>
              <w:jc w:val="center"/>
            </w:pPr>
          </w:p>
        </w:tc>
        <w:tc>
          <w:tcPr>
            <w:tcW w:w="792" w:type="pct"/>
            <w:vAlign w:val="center"/>
          </w:tcPr>
          <w:p w14:paraId="3C6C3CB9" w14:textId="77777777" w:rsidR="002E78B8" w:rsidRPr="000C0CBB" w:rsidRDefault="002E78B8" w:rsidP="00B650EB">
            <w:pPr>
              <w:pStyle w:val="Header"/>
              <w:widowControl w:val="0"/>
              <w:tabs>
                <w:tab w:val="left" w:pos="0"/>
              </w:tabs>
              <w:jc w:val="center"/>
            </w:pPr>
          </w:p>
        </w:tc>
      </w:tr>
      <w:tr w:rsidR="002E78B8" w:rsidRPr="00F14926" w14:paraId="4198F716" w14:textId="77777777" w:rsidTr="002E78B8">
        <w:trPr>
          <w:trHeight w:val="546"/>
        </w:trPr>
        <w:tc>
          <w:tcPr>
            <w:tcW w:w="372" w:type="pct"/>
            <w:vAlign w:val="center"/>
          </w:tcPr>
          <w:p w14:paraId="1A0DB63E" w14:textId="77777777" w:rsidR="002E78B8" w:rsidRPr="000C0CBB" w:rsidRDefault="002E78B8" w:rsidP="00B650EB">
            <w:pPr>
              <w:pStyle w:val="Header"/>
              <w:widowControl w:val="0"/>
              <w:tabs>
                <w:tab w:val="left" w:pos="0"/>
              </w:tabs>
              <w:jc w:val="center"/>
              <w:rPr>
                <w:bCs/>
              </w:rPr>
            </w:pPr>
          </w:p>
        </w:tc>
        <w:tc>
          <w:tcPr>
            <w:tcW w:w="2241" w:type="pct"/>
          </w:tcPr>
          <w:p w14:paraId="1B15333B" w14:textId="77777777" w:rsidR="002E78B8" w:rsidRPr="000C0CBB" w:rsidRDefault="002E78B8" w:rsidP="00B650EB">
            <w:pPr>
              <w:pStyle w:val="Header"/>
              <w:widowControl w:val="0"/>
              <w:tabs>
                <w:tab w:val="left" w:pos="0"/>
              </w:tabs>
              <w:rPr>
                <w:bCs/>
              </w:rPr>
            </w:pPr>
          </w:p>
        </w:tc>
        <w:tc>
          <w:tcPr>
            <w:tcW w:w="803" w:type="pct"/>
          </w:tcPr>
          <w:p w14:paraId="175B1595" w14:textId="77777777" w:rsidR="002E78B8" w:rsidRPr="000C0CBB" w:rsidRDefault="002E78B8" w:rsidP="00B650EB">
            <w:pPr>
              <w:pStyle w:val="Header"/>
              <w:widowControl w:val="0"/>
              <w:tabs>
                <w:tab w:val="left" w:pos="0"/>
              </w:tabs>
              <w:rPr>
                <w:bCs/>
              </w:rPr>
            </w:pPr>
          </w:p>
        </w:tc>
        <w:tc>
          <w:tcPr>
            <w:tcW w:w="792" w:type="pct"/>
            <w:vAlign w:val="center"/>
          </w:tcPr>
          <w:p w14:paraId="1C57C2FB" w14:textId="77777777" w:rsidR="002E78B8" w:rsidRPr="000C0CBB" w:rsidRDefault="002E78B8" w:rsidP="00B650EB">
            <w:pPr>
              <w:pStyle w:val="Header"/>
              <w:widowControl w:val="0"/>
              <w:tabs>
                <w:tab w:val="left" w:pos="0"/>
              </w:tabs>
              <w:jc w:val="center"/>
            </w:pPr>
          </w:p>
        </w:tc>
        <w:tc>
          <w:tcPr>
            <w:tcW w:w="792" w:type="pct"/>
            <w:vAlign w:val="center"/>
          </w:tcPr>
          <w:p w14:paraId="6DDFE675" w14:textId="77777777" w:rsidR="002E78B8" w:rsidRPr="000C0CBB" w:rsidRDefault="002E78B8" w:rsidP="00B650EB">
            <w:pPr>
              <w:pStyle w:val="Header"/>
              <w:widowControl w:val="0"/>
              <w:tabs>
                <w:tab w:val="left" w:pos="0"/>
              </w:tabs>
              <w:jc w:val="center"/>
            </w:pPr>
          </w:p>
        </w:tc>
      </w:tr>
      <w:tr w:rsidR="002E78B8" w:rsidRPr="00F14926" w14:paraId="6273D1A5" w14:textId="77777777" w:rsidTr="002E78B8">
        <w:trPr>
          <w:trHeight w:val="546"/>
        </w:trPr>
        <w:tc>
          <w:tcPr>
            <w:tcW w:w="372" w:type="pct"/>
            <w:vAlign w:val="center"/>
          </w:tcPr>
          <w:p w14:paraId="244BE614" w14:textId="77777777" w:rsidR="002E78B8" w:rsidRPr="000C0CBB" w:rsidRDefault="002E78B8" w:rsidP="00B650EB">
            <w:pPr>
              <w:pStyle w:val="Header"/>
              <w:widowControl w:val="0"/>
              <w:tabs>
                <w:tab w:val="left" w:pos="0"/>
              </w:tabs>
              <w:jc w:val="center"/>
              <w:rPr>
                <w:bCs/>
              </w:rPr>
            </w:pPr>
          </w:p>
        </w:tc>
        <w:tc>
          <w:tcPr>
            <w:tcW w:w="2241" w:type="pct"/>
          </w:tcPr>
          <w:p w14:paraId="0EC65400" w14:textId="77777777" w:rsidR="002E78B8" w:rsidRPr="000C0CBB" w:rsidRDefault="002E78B8" w:rsidP="00B650EB">
            <w:pPr>
              <w:pStyle w:val="Header"/>
              <w:widowControl w:val="0"/>
              <w:tabs>
                <w:tab w:val="left" w:pos="0"/>
              </w:tabs>
              <w:rPr>
                <w:bCs/>
              </w:rPr>
            </w:pPr>
          </w:p>
        </w:tc>
        <w:tc>
          <w:tcPr>
            <w:tcW w:w="803" w:type="pct"/>
          </w:tcPr>
          <w:p w14:paraId="69914975" w14:textId="77777777" w:rsidR="002E78B8" w:rsidRPr="000C0CBB" w:rsidRDefault="002E78B8" w:rsidP="00B650EB">
            <w:pPr>
              <w:pStyle w:val="Header"/>
              <w:widowControl w:val="0"/>
              <w:tabs>
                <w:tab w:val="left" w:pos="0"/>
              </w:tabs>
              <w:rPr>
                <w:bCs/>
              </w:rPr>
            </w:pPr>
          </w:p>
        </w:tc>
        <w:tc>
          <w:tcPr>
            <w:tcW w:w="792" w:type="pct"/>
            <w:vAlign w:val="center"/>
          </w:tcPr>
          <w:p w14:paraId="05BBF5F5" w14:textId="77777777" w:rsidR="002E78B8" w:rsidRPr="000C0CBB" w:rsidRDefault="002E78B8" w:rsidP="00B650EB">
            <w:pPr>
              <w:pStyle w:val="Header"/>
              <w:widowControl w:val="0"/>
              <w:tabs>
                <w:tab w:val="left" w:pos="0"/>
              </w:tabs>
              <w:jc w:val="center"/>
            </w:pPr>
          </w:p>
        </w:tc>
        <w:tc>
          <w:tcPr>
            <w:tcW w:w="792" w:type="pct"/>
            <w:vAlign w:val="center"/>
          </w:tcPr>
          <w:p w14:paraId="16D7736D" w14:textId="77777777" w:rsidR="002E78B8" w:rsidRPr="000C0CBB" w:rsidRDefault="002E78B8" w:rsidP="00B650EB">
            <w:pPr>
              <w:pStyle w:val="Header"/>
              <w:widowControl w:val="0"/>
              <w:tabs>
                <w:tab w:val="left" w:pos="0"/>
              </w:tabs>
              <w:jc w:val="center"/>
            </w:pPr>
          </w:p>
        </w:tc>
      </w:tr>
      <w:tr w:rsidR="002E78B8" w:rsidRPr="00F14926" w14:paraId="38C48D6C" w14:textId="77777777" w:rsidTr="002E78B8">
        <w:trPr>
          <w:trHeight w:val="546"/>
        </w:trPr>
        <w:tc>
          <w:tcPr>
            <w:tcW w:w="372" w:type="pct"/>
            <w:vAlign w:val="center"/>
          </w:tcPr>
          <w:p w14:paraId="103E97DD" w14:textId="77777777" w:rsidR="002E78B8" w:rsidRPr="000C0CBB" w:rsidRDefault="002E78B8" w:rsidP="00B650EB">
            <w:pPr>
              <w:pStyle w:val="Header"/>
              <w:widowControl w:val="0"/>
              <w:tabs>
                <w:tab w:val="left" w:pos="0"/>
              </w:tabs>
              <w:jc w:val="center"/>
              <w:rPr>
                <w:bCs/>
              </w:rPr>
            </w:pPr>
          </w:p>
        </w:tc>
        <w:tc>
          <w:tcPr>
            <w:tcW w:w="2241" w:type="pct"/>
          </w:tcPr>
          <w:p w14:paraId="4C54A27F" w14:textId="77777777" w:rsidR="002E78B8" w:rsidRPr="000C0CBB" w:rsidRDefault="002E78B8" w:rsidP="00B650EB">
            <w:pPr>
              <w:pStyle w:val="Header"/>
              <w:widowControl w:val="0"/>
              <w:tabs>
                <w:tab w:val="left" w:pos="0"/>
              </w:tabs>
              <w:rPr>
                <w:bCs/>
              </w:rPr>
            </w:pPr>
          </w:p>
        </w:tc>
        <w:tc>
          <w:tcPr>
            <w:tcW w:w="803" w:type="pct"/>
          </w:tcPr>
          <w:p w14:paraId="65EAB83A" w14:textId="77777777" w:rsidR="002E78B8" w:rsidRPr="000C0CBB" w:rsidRDefault="002E78B8" w:rsidP="00B650EB">
            <w:pPr>
              <w:pStyle w:val="Header"/>
              <w:widowControl w:val="0"/>
              <w:tabs>
                <w:tab w:val="left" w:pos="0"/>
              </w:tabs>
              <w:rPr>
                <w:bCs/>
              </w:rPr>
            </w:pPr>
          </w:p>
        </w:tc>
        <w:tc>
          <w:tcPr>
            <w:tcW w:w="792" w:type="pct"/>
            <w:vAlign w:val="center"/>
          </w:tcPr>
          <w:p w14:paraId="78AA7DF5" w14:textId="77777777" w:rsidR="002E78B8" w:rsidRPr="000C0CBB" w:rsidRDefault="002E78B8" w:rsidP="00B650EB">
            <w:pPr>
              <w:pStyle w:val="Header"/>
              <w:widowControl w:val="0"/>
              <w:tabs>
                <w:tab w:val="left" w:pos="0"/>
              </w:tabs>
              <w:jc w:val="center"/>
            </w:pPr>
          </w:p>
        </w:tc>
        <w:tc>
          <w:tcPr>
            <w:tcW w:w="792" w:type="pct"/>
            <w:vAlign w:val="center"/>
          </w:tcPr>
          <w:p w14:paraId="3FAF07A1" w14:textId="77777777" w:rsidR="002E78B8" w:rsidRPr="000C0CBB" w:rsidRDefault="002E78B8" w:rsidP="00B650EB">
            <w:pPr>
              <w:pStyle w:val="Header"/>
              <w:widowControl w:val="0"/>
              <w:tabs>
                <w:tab w:val="left" w:pos="0"/>
              </w:tabs>
              <w:jc w:val="center"/>
            </w:pPr>
          </w:p>
        </w:tc>
      </w:tr>
      <w:tr w:rsidR="002E78B8" w:rsidRPr="00F14926" w14:paraId="04BD5E22" w14:textId="77777777" w:rsidTr="002E78B8">
        <w:trPr>
          <w:trHeight w:val="546"/>
        </w:trPr>
        <w:tc>
          <w:tcPr>
            <w:tcW w:w="372" w:type="pct"/>
            <w:vAlign w:val="center"/>
          </w:tcPr>
          <w:p w14:paraId="67722B38" w14:textId="77777777" w:rsidR="002E78B8" w:rsidRPr="000C0CBB" w:rsidRDefault="002E78B8" w:rsidP="00B650EB">
            <w:pPr>
              <w:pStyle w:val="Header"/>
              <w:widowControl w:val="0"/>
              <w:tabs>
                <w:tab w:val="left" w:pos="0"/>
              </w:tabs>
              <w:jc w:val="center"/>
              <w:rPr>
                <w:bCs/>
              </w:rPr>
            </w:pPr>
          </w:p>
        </w:tc>
        <w:tc>
          <w:tcPr>
            <w:tcW w:w="2241" w:type="pct"/>
          </w:tcPr>
          <w:p w14:paraId="21F0EC05" w14:textId="77777777" w:rsidR="002E78B8" w:rsidRPr="000C0CBB" w:rsidRDefault="002E78B8" w:rsidP="00B650EB">
            <w:pPr>
              <w:pStyle w:val="Header"/>
              <w:widowControl w:val="0"/>
              <w:tabs>
                <w:tab w:val="left" w:pos="0"/>
              </w:tabs>
              <w:rPr>
                <w:bCs/>
              </w:rPr>
            </w:pPr>
          </w:p>
        </w:tc>
        <w:tc>
          <w:tcPr>
            <w:tcW w:w="803" w:type="pct"/>
          </w:tcPr>
          <w:p w14:paraId="329B4C24" w14:textId="77777777" w:rsidR="002E78B8" w:rsidRPr="000C0CBB" w:rsidRDefault="002E78B8" w:rsidP="00B650EB">
            <w:pPr>
              <w:pStyle w:val="Header"/>
              <w:widowControl w:val="0"/>
              <w:tabs>
                <w:tab w:val="left" w:pos="0"/>
              </w:tabs>
              <w:rPr>
                <w:bCs/>
              </w:rPr>
            </w:pPr>
          </w:p>
        </w:tc>
        <w:tc>
          <w:tcPr>
            <w:tcW w:w="792" w:type="pct"/>
            <w:vAlign w:val="center"/>
          </w:tcPr>
          <w:p w14:paraId="0AC4D022" w14:textId="77777777" w:rsidR="002E78B8" w:rsidRPr="000C0CBB" w:rsidRDefault="002E78B8" w:rsidP="00B650EB">
            <w:pPr>
              <w:pStyle w:val="Header"/>
              <w:widowControl w:val="0"/>
              <w:tabs>
                <w:tab w:val="left" w:pos="0"/>
              </w:tabs>
              <w:jc w:val="center"/>
            </w:pPr>
          </w:p>
        </w:tc>
        <w:tc>
          <w:tcPr>
            <w:tcW w:w="792" w:type="pct"/>
            <w:vAlign w:val="center"/>
          </w:tcPr>
          <w:p w14:paraId="3B714DAB" w14:textId="77777777" w:rsidR="002E78B8" w:rsidRPr="000C0CBB" w:rsidRDefault="002E78B8" w:rsidP="00B650EB">
            <w:pPr>
              <w:pStyle w:val="Header"/>
              <w:widowControl w:val="0"/>
              <w:tabs>
                <w:tab w:val="left" w:pos="0"/>
              </w:tabs>
              <w:jc w:val="center"/>
            </w:pPr>
          </w:p>
        </w:tc>
      </w:tr>
      <w:tr w:rsidR="002E78B8" w:rsidRPr="00F14926" w14:paraId="2C4CC79C" w14:textId="77777777" w:rsidTr="002E78B8">
        <w:trPr>
          <w:trHeight w:val="546"/>
        </w:trPr>
        <w:tc>
          <w:tcPr>
            <w:tcW w:w="372" w:type="pct"/>
            <w:vAlign w:val="center"/>
          </w:tcPr>
          <w:p w14:paraId="6FD0FCFD" w14:textId="77777777" w:rsidR="002E78B8" w:rsidRPr="000C0CBB" w:rsidRDefault="002E78B8" w:rsidP="00B650EB">
            <w:pPr>
              <w:pStyle w:val="Header"/>
              <w:widowControl w:val="0"/>
              <w:tabs>
                <w:tab w:val="left" w:pos="0"/>
              </w:tabs>
              <w:jc w:val="center"/>
              <w:rPr>
                <w:bCs/>
              </w:rPr>
            </w:pPr>
          </w:p>
        </w:tc>
        <w:tc>
          <w:tcPr>
            <w:tcW w:w="2241" w:type="pct"/>
          </w:tcPr>
          <w:p w14:paraId="3F86706B" w14:textId="77777777" w:rsidR="002E78B8" w:rsidRPr="000C0CBB" w:rsidRDefault="002E78B8" w:rsidP="00B650EB">
            <w:pPr>
              <w:pStyle w:val="Header"/>
              <w:widowControl w:val="0"/>
              <w:tabs>
                <w:tab w:val="left" w:pos="0"/>
              </w:tabs>
            </w:pPr>
          </w:p>
        </w:tc>
        <w:tc>
          <w:tcPr>
            <w:tcW w:w="803" w:type="pct"/>
          </w:tcPr>
          <w:p w14:paraId="2393921D" w14:textId="77777777" w:rsidR="002E78B8" w:rsidRPr="000C0CBB" w:rsidRDefault="002E78B8" w:rsidP="00B650EB">
            <w:pPr>
              <w:pStyle w:val="Header"/>
              <w:widowControl w:val="0"/>
              <w:tabs>
                <w:tab w:val="left" w:pos="0"/>
              </w:tabs>
              <w:rPr>
                <w:bCs/>
              </w:rPr>
            </w:pPr>
          </w:p>
        </w:tc>
        <w:tc>
          <w:tcPr>
            <w:tcW w:w="792" w:type="pct"/>
            <w:vAlign w:val="center"/>
          </w:tcPr>
          <w:p w14:paraId="6F5922D2" w14:textId="77777777" w:rsidR="002E78B8" w:rsidRPr="000C0CBB" w:rsidRDefault="002E78B8" w:rsidP="00B650EB">
            <w:pPr>
              <w:pStyle w:val="Header"/>
              <w:widowControl w:val="0"/>
              <w:tabs>
                <w:tab w:val="left" w:pos="0"/>
              </w:tabs>
              <w:jc w:val="center"/>
            </w:pPr>
          </w:p>
        </w:tc>
        <w:tc>
          <w:tcPr>
            <w:tcW w:w="792" w:type="pct"/>
            <w:vAlign w:val="center"/>
          </w:tcPr>
          <w:p w14:paraId="4999CCA6" w14:textId="77777777" w:rsidR="002E78B8" w:rsidRPr="000C0CBB" w:rsidRDefault="002E78B8" w:rsidP="00B650EB">
            <w:pPr>
              <w:pStyle w:val="Header"/>
              <w:widowControl w:val="0"/>
              <w:tabs>
                <w:tab w:val="left" w:pos="0"/>
              </w:tabs>
              <w:jc w:val="center"/>
            </w:pPr>
          </w:p>
        </w:tc>
      </w:tr>
      <w:tr w:rsidR="002E78B8" w:rsidRPr="00F14926" w14:paraId="64D443D6" w14:textId="77777777" w:rsidTr="002E78B8">
        <w:trPr>
          <w:trHeight w:val="546"/>
        </w:trPr>
        <w:tc>
          <w:tcPr>
            <w:tcW w:w="372" w:type="pct"/>
            <w:vAlign w:val="center"/>
          </w:tcPr>
          <w:p w14:paraId="18927435" w14:textId="77777777" w:rsidR="002E78B8" w:rsidRPr="000C0CBB" w:rsidRDefault="002E78B8" w:rsidP="00B650EB">
            <w:pPr>
              <w:pStyle w:val="Header"/>
              <w:widowControl w:val="0"/>
              <w:tabs>
                <w:tab w:val="left" w:pos="0"/>
              </w:tabs>
              <w:jc w:val="center"/>
              <w:rPr>
                <w:bCs/>
              </w:rPr>
            </w:pPr>
          </w:p>
        </w:tc>
        <w:tc>
          <w:tcPr>
            <w:tcW w:w="2241" w:type="pct"/>
          </w:tcPr>
          <w:p w14:paraId="4580C223" w14:textId="77777777" w:rsidR="002E78B8" w:rsidRPr="000C0CBB" w:rsidRDefault="002E78B8" w:rsidP="00B650EB">
            <w:pPr>
              <w:pStyle w:val="Header"/>
              <w:widowControl w:val="0"/>
              <w:tabs>
                <w:tab w:val="left" w:pos="0"/>
              </w:tabs>
              <w:rPr>
                <w:bCs/>
              </w:rPr>
            </w:pPr>
          </w:p>
        </w:tc>
        <w:tc>
          <w:tcPr>
            <w:tcW w:w="803" w:type="pct"/>
          </w:tcPr>
          <w:p w14:paraId="77A48AFC" w14:textId="77777777" w:rsidR="002E78B8" w:rsidRPr="000C0CBB" w:rsidRDefault="002E78B8" w:rsidP="00B650EB">
            <w:pPr>
              <w:pStyle w:val="Header"/>
              <w:widowControl w:val="0"/>
              <w:tabs>
                <w:tab w:val="left" w:pos="0"/>
              </w:tabs>
              <w:rPr>
                <w:bCs/>
              </w:rPr>
            </w:pPr>
          </w:p>
        </w:tc>
        <w:tc>
          <w:tcPr>
            <w:tcW w:w="792" w:type="pct"/>
            <w:vAlign w:val="center"/>
          </w:tcPr>
          <w:p w14:paraId="7E74D051" w14:textId="77777777" w:rsidR="002E78B8" w:rsidRPr="000C0CBB" w:rsidRDefault="002E78B8" w:rsidP="00B650EB">
            <w:pPr>
              <w:pStyle w:val="Header"/>
              <w:widowControl w:val="0"/>
              <w:tabs>
                <w:tab w:val="left" w:pos="0"/>
              </w:tabs>
              <w:jc w:val="center"/>
            </w:pPr>
          </w:p>
        </w:tc>
        <w:tc>
          <w:tcPr>
            <w:tcW w:w="792" w:type="pct"/>
            <w:vAlign w:val="center"/>
          </w:tcPr>
          <w:p w14:paraId="6268AD7B" w14:textId="77777777" w:rsidR="002E78B8" w:rsidRPr="000C0CBB" w:rsidRDefault="002E78B8" w:rsidP="00B650EB">
            <w:pPr>
              <w:pStyle w:val="Header"/>
              <w:widowControl w:val="0"/>
              <w:tabs>
                <w:tab w:val="left" w:pos="0"/>
              </w:tabs>
              <w:jc w:val="center"/>
            </w:pPr>
          </w:p>
        </w:tc>
      </w:tr>
    </w:tbl>
    <w:p w14:paraId="3E3B681F" w14:textId="77777777" w:rsidR="002E78B8" w:rsidRDefault="002E78B8" w:rsidP="002E78B8">
      <w:pPr>
        <w:pStyle w:val="Heading1"/>
        <w:numPr>
          <w:ilvl w:val="0"/>
          <w:numId w:val="27"/>
        </w:numPr>
      </w:pPr>
      <w:bookmarkStart w:id="6" w:name="_Toc487471288"/>
      <w:bookmarkStart w:id="7" w:name="_Toc530985160"/>
      <w:r>
        <w:t>Team Qualifications</w:t>
      </w:r>
      <w:r w:rsidR="00DA0C65">
        <w:t xml:space="preserve"> (limit: 4 pages; resume limit: 2 pages)</w:t>
      </w:r>
    </w:p>
    <w:p w14:paraId="08163F03" w14:textId="77777777" w:rsidR="006315E2" w:rsidRDefault="006315E2" w:rsidP="006315E2">
      <w:pPr>
        <w:spacing w:after="0"/>
        <w:jc w:val="both"/>
      </w:pPr>
      <w:r>
        <w:t xml:space="preserve">Provide a list of team members along with a short description of their qualifications, experience, technical expertise, capabilities, and credentials (e.g., a professional resume). Applicant must identify why this particular team composition and representation will enable successful implementation of the proposed work plan, including description of their previous experience in comparable work. </w:t>
      </w:r>
    </w:p>
    <w:p w14:paraId="587C1015" w14:textId="77777777" w:rsidR="006315E2" w:rsidRDefault="006315E2" w:rsidP="006315E2">
      <w:pPr>
        <w:spacing w:after="0"/>
        <w:jc w:val="both"/>
      </w:pPr>
    </w:p>
    <w:p w14:paraId="2A81E619" w14:textId="77777777" w:rsidR="006315E2" w:rsidRDefault="00D27D61" w:rsidP="006315E2">
      <w:pPr>
        <w:spacing w:after="0"/>
        <w:jc w:val="both"/>
      </w:pPr>
      <w:r w:rsidRPr="00D27D61">
        <w:t xml:space="preserve">Project Oversight: For project management, describe roles of all personnel in the project. Note specific time commitments and how they will impact the proposed project. </w:t>
      </w:r>
    </w:p>
    <w:p w14:paraId="54651935" w14:textId="77777777" w:rsidR="006315E2" w:rsidRDefault="006315E2" w:rsidP="006315E2">
      <w:pPr>
        <w:spacing w:after="0"/>
        <w:jc w:val="both"/>
      </w:pPr>
    </w:p>
    <w:p w14:paraId="4584F513" w14:textId="77777777" w:rsidR="006315E2" w:rsidRDefault="00D27D61" w:rsidP="006315E2">
      <w:pPr>
        <w:spacing w:after="0"/>
        <w:jc w:val="both"/>
      </w:pPr>
      <w:r w:rsidRPr="00D27D61">
        <w:t xml:space="preserve">For each project director or principal investigators (PIs), attach a current resume, a description of current outreach activities, and information on current/recent planned or pending research and/or outreach projects. </w:t>
      </w:r>
    </w:p>
    <w:p w14:paraId="18BAA62F" w14:textId="77777777" w:rsidR="006315E2" w:rsidRDefault="006315E2" w:rsidP="006315E2">
      <w:pPr>
        <w:spacing w:after="0"/>
        <w:jc w:val="both"/>
      </w:pPr>
    </w:p>
    <w:p w14:paraId="4B86091A" w14:textId="77777777" w:rsidR="00D27D61" w:rsidRPr="00D27D61" w:rsidRDefault="00D27D61" w:rsidP="006315E2">
      <w:pPr>
        <w:spacing w:after="0"/>
        <w:jc w:val="both"/>
      </w:pPr>
      <w:r w:rsidRPr="00D27D61">
        <w:t>For cooperators and collaborators, include a letter with detailed contact information, a description of the role in the project, the estimated time commitment, and a statement of agreement to participate in the project.</w:t>
      </w:r>
    </w:p>
    <w:p w14:paraId="701814D7" w14:textId="12F9DC6A" w:rsidR="001B0DE0" w:rsidRPr="009A2FFE" w:rsidRDefault="001B0DE0" w:rsidP="002E78B8">
      <w:pPr>
        <w:pStyle w:val="Heading1"/>
        <w:numPr>
          <w:ilvl w:val="0"/>
          <w:numId w:val="27"/>
        </w:numPr>
      </w:pPr>
      <w:r w:rsidRPr="009A2FFE">
        <w:t xml:space="preserve">Budget </w:t>
      </w:r>
      <w:bookmarkEnd w:id="6"/>
      <w:bookmarkEnd w:id="7"/>
    </w:p>
    <w:p w14:paraId="66E4799C" w14:textId="77777777" w:rsidR="001B0DE0" w:rsidRPr="009A2FFE" w:rsidRDefault="001B0DE0" w:rsidP="002E78B8">
      <w:pPr>
        <w:spacing w:after="0"/>
        <w:jc w:val="both"/>
        <w:rPr>
          <w:b/>
        </w:rPr>
      </w:pPr>
      <w:r w:rsidRPr="009A2FFE">
        <w:t xml:space="preserve">Applicants must provide a clear accounting of costs, work hours, and </w:t>
      </w:r>
      <w:r w:rsidR="002E78B8">
        <w:t>supplies</w:t>
      </w:r>
      <w:r w:rsidRPr="009A2FFE">
        <w:t xml:space="preserve"> associated with all activities necessary to complete the project. Applicants must identify 2019 AMMP Demo</w:t>
      </w:r>
      <w:r w:rsidR="002E78B8">
        <w:t>-APFF</w:t>
      </w:r>
      <w:r w:rsidRPr="009A2FFE">
        <w:t xml:space="preserve"> funds requested, the source and amount of matching (cash) funds, in-kind contributions, State and Federal funds, and all other funding sources necessary to complete the project.  </w:t>
      </w:r>
    </w:p>
    <w:p w14:paraId="661A391A" w14:textId="77777777" w:rsidR="001B0DE0" w:rsidRPr="009A2FFE" w:rsidRDefault="001B0DE0" w:rsidP="001B0DE0">
      <w:pPr>
        <w:spacing w:after="0"/>
        <w:ind w:left="360"/>
        <w:rPr>
          <w:b/>
        </w:rPr>
      </w:pPr>
    </w:p>
    <w:p w14:paraId="170D75B6" w14:textId="77777777" w:rsidR="001B0DE0" w:rsidRPr="009A2FFE" w:rsidRDefault="001B0DE0" w:rsidP="002E78B8">
      <w:pPr>
        <w:spacing w:after="0"/>
        <w:jc w:val="both"/>
      </w:pPr>
      <w:bookmarkStart w:id="8" w:name="_Hlk530439363"/>
      <w:r w:rsidRPr="009A2FFE">
        <w:t xml:space="preserve">If providing matching funds, </w:t>
      </w:r>
      <w:r>
        <w:t xml:space="preserve">complete the Cost-Share template and </w:t>
      </w:r>
      <w:r w:rsidRPr="009A2FFE">
        <w:t xml:space="preserve">provide documents as evidence of having secured match. </w:t>
      </w:r>
    </w:p>
    <w:p w14:paraId="3CEF9B1D" w14:textId="77777777" w:rsidR="002E78B8" w:rsidRPr="004C7969" w:rsidRDefault="002E78B8" w:rsidP="002E78B8">
      <w:bookmarkStart w:id="9" w:name="_Toc487471289"/>
      <w:bookmarkEnd w:id="8"/>
    </w:p>
    <w:p w14:paraId="4F1E7CE1" w14:textId="77777777" w:rsidR="002E78B8" w:rsidRPr="005A3E66" w:rsidRDefault="002E78B8" w:rsidP="002E78B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48"/>
        <w:gridCol w:w="1971"/>
      </w:tblGrid>
      <w:tr w:rsidR="002E78B8" w:rsidRPr="005A3E66" w14:paraId="1315F650" w14:textId="77777777" w:rsidTr="00B650EB">
        <w:trPr>
          <w:jc w:val="center"/>
        </w:trPr>
        <w:tc>
          <w:tcPr>
            <w:tcW w:w="4348" w:type="dxa"/>
            <w:shd w:val="clear" w:color="auto" w:fill="D9D9D9"/>
          </w:tcPr>
          <w:p w14:paraId="5FA9994E" w14:textId="77777777" w:rsidR="002E78B8" w:rsidRPr="005D0D84" w:rsidRDefault="002E78B8" w:rsidP="00B650EB">
            <w:pPr>
              <w:jc w:val="right"/>
              <w:rPr>
                <w:i/>
              </w:rPr>
            </w:pPr>
            <w:r w:rsidRPr="00C30316">
              <w:rPr>
                <w:b/>
              </w:rPr>
              <w:t xml:space="preserve">Total Amount of </w:t>
            </w:r>
            <w:r>
              <w:rPr>
                <w:b/>
              </w:rPr>
              <w:t>AMMP Demo-APFF Funds Requested</w:t>
            </w:r>
          </w:p>
        </w:tc>
        <w:tc>
          <w:tcPr>
            <w:tcW w:w="1971" w:type="dxa"/>
            <w:shd w:val="clear" w:color="auto" w:fill="auto"/>
            <w:vAlign w:val="center"/>
          </w:tcPr>
          <w:p w14:paraId="086B2FD0" w14:textId="77777777" w:rsidR="002E78B8" w:rsidRPr="00C30316" w:rsidRDefault="002E78B8" w:rsidP="00B650EB">
            <w:pPr>
              <w:jc w:val="center"/>
            </w:pPr>
          </w:p>
        </w:tc>
      </w:tr>
    </w:tbl>
    <w:p w14:paraId="4C9713EF" w14:textId="77777777" w:rsidR="002E78B8" w:rsidRDefault="002E78B8" w:rsidP="002E78B8"/>
    <w:p w14:paraId="5AE48C7E" w14:textId="77777777" w:rsidR="002E78B8" w:rsidRDefault="002E78B8" w:rsidP="002E78B8">
      <w:pPr>
        <w:jc w:val="both"/>
      </w:pPr>
      <w:r w:rsidRPr="003536A9">
        <w:t xml:space="preserve">All expenses described in this budget narrative must be associated with expenses that will be covered by the </w:t>
      </w:r>
      <w:r>
        <w:t>AMMP Demo-APFF</w:t>
      </w:r>
      <w:r w:rsidRPr="003536A9">
        <w:t xml:space="preserve">. Do not include any </w:t>
      </w:r>
      <w:r>
        <w:t>costs/</w:t>
      </w:r>
      <w:r w:rsidRPr="003536A9">
        <w:t>activities that will be covered by cost sharing.</w:t>
      </w:r>
    </w:p>
    <w:p w14:paraId="0CEEA15B" w14:textId="77777777" w:rsidR="002E78B8" w:rsidRDefault="002E78B8" w:rsidP="002E78B8">
      <w:pPr>
        <w:jc w:val="both"/>
      </w:pPr>
      <w:r w:rsidRPr="003538E6">
        <w:t>For sections A through H, complete the tables provided below by filling in the requested information; applicants may add or remove rows as needed. In addition, provide a written justification of the costs listed for sections A, C, D, E, F, and G, ensuring justifications address all of the specified criteria.</w:t>
      </w:r>
    </w:p>
    <w:p w14:paraId="39B0E2E5"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7C709406" w14:textId="77777777" w:rsidTr="00B650EB">
        <w:tc>
          <w:tcPr>
            <w:tcW w:w="5000" w:type="pct"/>
            <w:shd w:val="clear" w:color="auto" w:fill="D9D9D9"/>
          </w:tcPr>
          <w:p w14:paraId="51FD45EE" w14:textId="77777777" w:rsidR="002E78B8" w:rsidRPr="005A3E66" w:rsidRDefault="002E78B8" w:rsidP="00B650EB">
            <w:pPr>
              <w:rPr>
                <w:b/>
              </w:rPr>
            </w:pPr>
            <w:bookmarkStart w:id="10" w:name="SalaryAndWages"/>
            <w:bookmarkEnd w:id="10"/>
            <w:r w:rsidRPr="005A3E66">
              <w:rPr>
                <w:b/>
              </w:rPr>
              <w:lastRenderedPageBreak/>
              <w:t>A. SALARY AND WAGES</w:t>
            </w:r>
          </w:p>
        </w:tc>
      </w:tr>
    </w:tbl>
    <w:p w14:paraId="05EB9ED9" w14:textId="77777777" w:rsidR="002E78B8" w:rsidRPr="003536A9" w:rsidRDefault="002E78B8" w:rsidP="002E78B8">
      <w:pPr>
        <w:jc w:val="both"/>
      </w:pPr>
      <w:r>
        <w:t>In the table below, l</w:t>
      </w:r>
      <w:r w:rsidRPr="003536A9">
        <w:t xml:space="preserve">ist the employees whose time and effort can be specifically identified and easily and accurately traced to project activities that solely </w:t>
      </w:r>
      <w:r>
        <w:t>demonstrate strategies to reduce methane emissions from CA dairy and livestock operations</w:t>
      </w:r>
      <w:r w:rsidRPr="003536A9">
        <w:t xml:space="preserve">. For each employee, provide: </w:t>
      </w:r>
    </w:p>
    <w:p w14:paraId="3B399744" w14:textId="77777777" w:rsidR="002E78B8" w:rsidRPr="003536A9" w:rsidRDefault="002E78B8" w:rsidP="002E78B8">
      <w:pPr>
        <w:pStyle w:val="ListParagraph"/>
        <w:numPr>
          <w:ilvl w:val="0"/>
          <w:numId w:val="14"/>
        </w:numPr>
        <w:spacing w:after="0" w:line="240" w:lineRule="auto"/>
        <w:jc w:val="both"/>
      </w:pPr>
      <w:r w:rsidRPr="003536A9">
        <w:t>The individual's name, if known.</w:t>
      </w:r>
    </w:p>
    <w:p w14:paraId="2B6CDA87" w14:textId="77777777" w:rsidR="002E78B8" w:rsidRPr="003536A9" w:rsidRDefault="002E78B8" w:rsidP="002E78B8">
      <w:pPr>
        <w:pStyle w:val="ListParagraph"/>
        <w:numPr>
          <w:ilvl w:val="0"/>
          <w:numId w:val="14"/>
        </w:numPr>
        <w:spacing w:after="0" w:line="240" w:lineRule="auto"/>
        <w:jc w:val="both"/>
      </w:pPr>
      <w:r>
        <w:t>Their title</w:t>
      </w:r>
      <w:r w:rsidRPr="003536A9">
        <w:t xml:space="preserve"> (e.g. graduate student researcher) and role in the project, if applicable (e.g. principal investigator, project manager, etc.). </w:t>
      </w:r>
    </w:p>
    <w:p w14:paraId="0A084A2F" w14:textId="77777777" w:rsidR="002E78B8" w:rsidRPr="003536A9" w:rsidRDefault="002E78B8" w:rsidP="002E78B8">
      <w:pPr>
        <w:pStyle w:val="ListParagraph"/>
        <w:numPr>
          <w:ilvl w:val="0"/>
          <w:numId w:val="14"/>
        </w:numPr>
        <w:spacing w:after="0" w:line="240" w:lineRule="auto"/>
        <w:jc w:val="both"/>
      </w:pPr>
      <w:r w:rsidRPr="003536A9">
        <w:t>Their level of effort on the project. For hourly employees, provide the number of hours to be worked. For salaried employees, provide the percent full time equivalent (% FTE).</w:t>
      </w:r>
    </w:p>
    <w:p w14:paraId="7B129814" w14:textId="77777777" w:rsidR="002E78B8" w:rsidRDefault="002E78B8" w:rsidP="002E78B8">
      <w:pPr>
        <w:pStyle w:val="ListParagraph"/>
        <w:numPr>
          <w:ilvl w:val="0"/>
          <w:numId w:val="14"/>
        </w:numPr>
        <w:spacing w:after="0" w:line="240" w:lineRule="auto"/>
        <w:jc w:val="both"/>
      </w:pPr>
      <w:r w:rsidRPr="003536A9">
        <w:t>The total amount of funds requested for the individual.</w:t>
      </w:r>
    </w:p>
    <w:p w14:paraId="13614183" w14:textId="77777777" w:rsidR="002E78B8" w:rsidRDefault="002E78B8" w:rsidP="002E78B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E78B8" w:rsidRPr="005A3E66" w14:paraId="33FDCAA5" w14:textId="77777777" w:rsidTr="00B650EB">
        <w:trPr>
          <w:cantSplit/>
        </w:trPr>
        <w:tc>
          <w:tcPr>
            <w:tcW w:w="190" w:type="pct"/>
            <w:shd w:val="clear" w:color="auto" w:fill="D9D9D9"/>
            <w:vAlign w:val="center"/>
          </w:tcPr>
          <w:p w14:paraId="151AF704" w14:textId="77777777" w:rsidR="002E78B8" w:rsidRPr="005A3E66" w:rsidRDefault="002E78B8" w:rsidP="00B650EB">
            <w:pPr>
              <w:jc w:val="center"/>
              <w:rPr>
                <w:b/>
              </w:rPr>
            </w:pPr>
            <w:r w:rsidRPr="005A3E66">
              <w:rPr>
                <w:b/>
              </w:rPr>
              <w:t>#</w:t>
            </w:r>
          </w:p>
        </w:tc>
        <w:tc>
          <w:tcPr>
            <w:tcW w:w="2840" w:type="pct"/>
            <w:shd w:val="clear" w:color="auto" w:fill="D9D9D9"/>
            <w:vAlign w:val="center"/>
          </w:tcPr>
          <w:p w14:paraId="4682FF50" w14:textId="77777777" w:rsidR="002E78B8" w:rsidRPr="005A3E66" w:rsidRDefault="002E78B8" w:rsidP="00B650EB">
            <w:pPr>
              <w:jc w:val="center"/>
              <w:rPr>
                <w:b/>
              </w:rPr>
            </w:pPr>
            <w:r w:rsidRPr="005A3E66">
              <w:rPr>
                <w:b/>
              </w:rPr>
              <w:t>Name/Title</w:t>
            </w:r>
          </w:p>
        </w:tc>
        <w:tc>
          <w:tcPr>
            <w:tcW w:w="1203" w:type="pct"/>
            <w:shd w:val="clear" w:color="auto" w:fill="D9D9D9"/>
            <w:vAlign w:val="center"/>
          </w:tcPr>
          <w:p w14:paraId="2A897602" w14:textId="77777777" w:rsidR="002E78B8" w:rsidRPr="005A3E66" w:rsidRDefault="002E78B8" w:rsidP="00B650EB">
            <w:pPr>
              <w:jc w:val="center"/>
              <w:rPr>
                <w:b/>
              </w:rPr>
            </w:pPr>
            <w:r w:rsidRPr="005A3E66">
              <w:rPr>
                <w:b/>
              </w:rPr>
              <w:t>Level of Effort</w:t>
            </w:r>
          </w:p>
          <w:p w14:paraId="7680EB50" w14:textId="77777777" w:rsidR="002E78B8" w:rsidRPr="005A3E66" w:rsidRDefault="002E78B8" w:rsidP="00B650EB">
            <w:pPr>
              <w:jc w:val="center"/>
            </w:pPr>
            <w:r w:rsidRPr="005A3E66">
              <w:t>(# of hours or % FTE)</w:t>
            </w:r>
          </w:p>
        </w:tc>
        <w:tc>
          <w:tcPr>
            <w:tcW w:w="767" w:type="pct"/>
            <w:shd w:val="clear" w:color="auto" w:fill="D9D9D9"/>
            <w:vAlign w:val="center"/>
          </w:tcPr>
          <w:p w14:paraId="4AD04BEE" w14:textId="77777777" w:rsidR="002E78B8" w:rsidRPr="005A3E66" w:rsidRDefault="002E78B8" w:rsidP="00B650EB">
            <w:pPr>
              <w:jc w:val="center"/>
              <w:rPr>
                <w:b/>
              </w:rPr>
            </w:pPr>
            <w:r w:rsidRPr="005A3E66">
              <w:rPr>
                <w:b/>
              </w:rPr>
              <w:t>Funds Requested</w:t>
            </w:r>
          </w:p>
        </w:tc>
      </w:tr>
      <w:tr w:rsidR="002E78B8" w:rsidRPr="005A3E66" w14:paraId="5D37ABF0" w14:textId="77777777" w:rsidTr="00B650EB">
        <w:trPr>
          <w:cantSplit/>
        </w:trPr>
        <w:tc>
          <w:tcPr>
            <w:tcW w:w="190" w:type="pct"/>
            <w:shd w:val="clear" w:color="auto" w:fill="auto"/>
          </w:tcPr>
          <w:p w14:paraId="2A53E5F9" w14:textId="77777777" w:rsidR="002E78B8" w:rsidRPr="005A3E66" w:rsidRDefault="002E78B8" w:rsidP="00B650EB">
            <w:r w:rsidRPr="005A3E66">
              <w:t>1</w:t>
            </w:r>
          </w:p>
        </w:tc>
        <w:tc>
          <w:tcPr>
            <w:tcW w:w="2840" w:type="pct"/>
            <w:shd w:val="clear" w:color="auto" w:fill="auto"/>
          </w:tcPr>
          <w:p w14:paraId="6FAA469D" w14:textId="77777777" w:rsidR="002E78B8" w:rsidRPr="005A3E66" w:rsidRDefault="002E78B8" w:rsidP="00B650EB"/>
        </w:tc>
        <w:tc>
          <w:tcPr>
            <w:tcW w:w="1203" w:type="pct"/>
            <w:shd w:val="clear" w:color="auto" w:fill="auto"/>
          </w:tcPr>
          <w:p w14:paraId="7263E7F9" w14:textId="77777777" w:rsidR="002E78B8" w:rsidRPr="005A3E66" w:rsidRDefault="002E78B8" w:rsidP="00B650EB">
            <w:pPr>
              <w:jc w:val="center"/>
            </w:pPr>
          </w:p>
        </w:tc>
        <w:tc>
          <w:tcPr>
            <w:tcW w:w="767" w:type="pct"/>
            <w:shd w:val="clear" w:color="auto" w:fill="auto"/>
          </w:tcPr>
          <w:p w14:paraId="7DC72DDE" w14:textId="77777777" w:rsidR="002E78B8" w:rsidRPr="005A3E66" w:rsidRDefault="002E78B8" w:rsidP="00B650EB">
            <w:pPr>
              <w:jc w:val="center"/>
            </w:pPr>
          </w:p>
        </w:tc>
      </w:tr>
      <w:tr w:rsidR="002E78B8" w:rsidRPr="005A3E66" w14:paraId="57AB299B" w14:textId="77777777" w:rsidTr="00B650EB">
        <w:trPr>
          <w:cantSplit/>
        </w:trPr>
        <w:tc>
          <w:tcPr>
            <w:tcW w:w="190" w:type="pct"/>
            <w:shd w:val="clear" w:color="auto" w:fill="auto"/>
          </w:tcPr>
          <w:p w14:paraId="3BCBEDA1" w14:textId="77777777" w:rsidR="002E78B8" w:rsidRPr="005A3E66" w:rsidRDefault="002E78B8" w:rsidP="00B650EB">
            <w:r w:rsidRPr="005A3E66">
              <w:t>2</w:t>
            </w:r>
          </w:p>
        </w:tc>
        <w:tc>
          <w:tcPr>
            <w:tcW w:w="2840" w:type="pct"/>
            <w:shd w:val="clear" w:color="auto" w:fill="auto"/>
          </w:tcPr>
          <w:p w14:paraId="1968125B" w14:textId="77777777" w:rsidR="002E78B8" w:rsidRPr="005A3E66" w:rsidRDefault="002E78B8" w:rsidP="00B650EB"/>
        </w:tc>
        <w:tc>
          <w:tcPr>
            <w:tcW w:w="1203" w:type="pct"/>
            <w:shd w:val="clear" w:color="auto" w:fill="auto"/>
          </w:tcPr>
          <w:p w14:paraId="4894F0DE" w14:textId="77777777" w:rsidR="002E78B8" w:rsidRPr="005A3E66" w:rsidRDefault="002E78B8" w:rsidP="00B650EB">
            <w:pPr>
              <w:jc w:val="center"/>
            </w:pPr>
          </w:p>
        </w:tc>
        <w:tc>
          <w:tcPr>
            <w:tcW w:w="767" w:type="pct"/>
            <w:shd w:val="clear" w:color="auto" w:fill="auto"/>
          </w:tcPr>
          <w:p w14:paraId="14E95D40" w14:textId="77777777" w:rsidR="002E78B8" w:rsidRPr="005A3E66" w:rsidRDefault="002E78B8" w:rsidP="00B650EB">
            <w:pPr>
              <w:jc w:val="center"/>
            </w:pPr>
          </w:p>
        </w:tc>
      </w:tr>
      <w:tr w:rsidR="002E78B8" w:rsidRPr="005A3E66" w14:paraId="604A20F4" w14:textId="77777777" w:rsidTr="00B650EB">
        <w:trPr>
          <w:cantSplit/>
        </w:trPr>
        <w:tc>
          <w:tcPr>
            <w:tcW w:w="190" w:type="pct"/>
            <w:tcBorders>
              <w:bottom w:val="single" w:sz="4" w:space="0" w:color="auto"/>
            </w:tcBorders>
            <w:shd w:val="clear" w:color="auto" w:fill="auto"/>
          </w:tcPr>
          <w:p w14:paraId="5C67F27A" w14:textId="77777777" w:rsidR="002E78B8" w:rsidRPr="005A3E66" w:rsidRDefault="002E78B8" w:rsidP="00B650EB">
            <w:r w:rsidRPr="005A3E66">
              <w:t>3</w:t>
            </w:r>
          </w:p>
        </w:tc>
        <w:tc>
          <w:tcPr>
            <w:tcW w:w="2840" w:type="pct"/>
            <w:tcBorders>
              <w:bottom w:val="single" w:sz="4" w:space="0" w:color="auto"/>
            </w:tcBorders>
            <w:shd w:val="clear" w:color="auto" w:fill="auto"/>
          </w:tcPr>
          <w:p w14:paraId="1ACE23FD" w14:textId="77777777" w:rsidR="002E78B8" w:rsidRPr="005A3E66" w:rsidRDefault="002E78B8" w:rsidP="00B650EB"/>
        </w:tc>
        <w:tc>
          <w:tcPr>
            <w:tcW w:w="1203" w:type="pct"/>
            <w:tcBorders>
              <w:bottom w:val="single" w:sz="4" w:space="0" w:color="auto"/>
            </w:tcBorders>
            <w:shd w:val="clear" w:color="auto" w:fill="auto"/>
          </w:tcPr>
          <w:p w14:paraId="71476970" w14:textId="77777777" w:rsidR="002E78B8" w:rsidRPr="005A3E66" w:rsidRDefault="002E78B8" w:rsidP="00B650EB">
            <w:pPr>
              <w:jc w:val="center"/>
            </w:pPr>
          </w:p>
        </w:tc>
        <w:tc>
          <w:tcPr>
            <w:tcW w:w="767" w:type="pct"/>
            <w:tcBorders>
              <w:bottom w:val="single" w:sz="4" w:space="0" w:color="auto"/>
            </w:tcBorders>
            <w:shd w:val="clear" w:color="auto" w:fill="auto"/>
          </w:tcPr>
          <w:p w14:paraId="5BA4E74B" w14:textId="77777777" w:rsidR="002E78B8" w:rsidRPr="005A3E66" w:rsidRDefault="002E78B8" w:rsidP="00B650EB">
            <w:pPr>
              <w:jc w:val="center"/>
            </w:pPr>
          </w:p>
        </w:tc>
      </w:tr>
      <w:tr w:rsidR="002E78B8" w:rsidRPr="005A3E66" w14:paraId="60EFB8D3" w14:textId="77777777" w:rsidTr="00B650EB">
        <w:trPr>
          <w:cantSplit/>
        </w:trPr>
        <w:tc>
          <w:tcPr>
            <w:tcW w:w="190" w:type="pct"/>
            <w:tcBorders>
              <w:bottom w:val="single" w:sz="4" w:space="0" w:color="auto"/>
            </w:tcBorders>
            <w:shd w:val="clear" w:color="auto" w:fill="auto"/>
          </w:tcPr>
          <w:p w14:paraId="16DF2262" w14:textId="77777777" w:rsidR="002E78B8" w:rsidRPr="005A3E66" w:rsidRDefault="002E78B8" w:rsidP="00B650EB">
            <w:r w:rsidRPr="005A3E66">
              <w:t>4</w:t>
            </w:r>
          </w:p>
        </w:tc>
        <w:tc>
          <w:tcPr>
            <w:tcW w:w="2840" w:type="pct"/>
            <w:tcBorders>
              <w:bottom w:val="single" w:sz="4" w:space="0" w:color="auto"/>
            </w:tcBorders>
            <w:shd w:val="clear" w:color="auto" w:fill="auto"/>
          </w:tcPr>
          <w:p w14:paraId="0936D91B" w14:textId="77777777" w:rsidR="002E78B8" w:rsidRPr="005A3E66" w:rsidRDefault="002E78B8" w:rsidP="00B650EB"/>
        </w:tc>
        <w:tc>
          <w:tcPr>
            <w:tcW w:w="1203" w:type="pct"/>
            <w:tcBorders>
              <w:bottom w:val="single" w:sz="4" w:space="0" w:color="auto"/>
            </w:tcBorders>
            <w:shd w:val="clear" w:color="auto" w:fill="auto"/>
          </w:tcPr>
          <w:p w14:paraId="18338993" w14:textId="77777777" w:rsidR="002E78B8" w:rsidRPr="005A3E66" w:rsidRDefault="002E78B8" w:rsidP="00B650EB">
            <w:pPr>
              <w:jc w:val="center"/>
            </w:pPr>
          </w:p>
        </w:tc>
        <w:tc>
          <w:tcPr>
            <w:tcW w:w="767" w:type="pct"/>
            <w:tcBorders>
              <w:bottom w:val="single" w:sz="4" w:space="0" w:color="auto"/>
            </w:tcBorders>
            <w:shd w:val="clear" w:color="auto" w:fill="auto"/>
          </w:tcPr>
          <w:p w14:paraId="0C3178B0" w14:textId="77777777" w:rsidR="002E78B8" w:rsidRPr="005A3E66" w:rsidRDefault="002E78B8" w:rsidP="00B650EB">
            <w:pPr>
              <w:jc w:val="center"/>
            </w:pPr>
          </w:p>
        </w:tc>
      </w:tr>
      <w:tr w:rsidR="002E78B8" w:rsidRPr="005A3E66" w14:paraId="078078F8" w14:textId="77777777" w:rsidTr="00B650EB">
        <w:trPr>
          <w:cantSplit/>
        </w:trPr>
        <w:tc>
          <w:tcPr>
            <w:tcW w:w="4233" w:type="pct"/>
            <w:gridSpan w:val="3"/>
            <w:tcBorders>
              <w:top w:val="single" w:sz="4" w:space="0" w:color="auto"/>
              <w:left w:val="single" w:sz="4" w:space="0" w:color="auto"/>
              <w:bottom w:val="single" w:sz="4" w:space="0" w:color="auto"/>
            </w:tcBorders>
            <w:shd w:val="clear" w:color="auto" w:fill="D9D9D9"/>
          </w:tcPr>
          <w:p w14:paraId="67925C07" w14:textId="77777777" w:rsidR="002E78B8" w:rsidRPr="005A3E66" w:rsidRDefault="002E78B8" w:rsidP="00B650EB">
            <w:pPr>
              <w:jc w:val="right"/>
              <w:rPr>
                <w:b/>
              </w:rPr>
            </w:pPr>
            <w:r w:rsidRPr="005A3E66">
              <w:rPr>
                <w:b/>
              </w:rPr>
              <w:t>Salary and Wages Subtotal</w:t>
            </w:r>
          </w:p>
        </w:tc>
        <w:tc>
          <w:tcPr>
            <w:tcW w:w="767" w:type="pct"/>
            <w:tcBorders>
              <w:top w:val="single" w:sz="4" w:space="0" w:color="auto"/>
              <w:bottom w:val="single" w:sz="4" w:space="0" w:color="auto"/>
            </w:tcBorders>
            <w:shd w:val="clear" w:color="auto" w:fill="auto"/>
          </w:tcPr>
          <w:p w14:paraId="74E16F87" w14:textId="77777777" w:rsidR="002E78B8" w:rsidRPr="005A3E66" w:rsidRDefault="002E78B8" w:rsidP="00B650EB">
            <w:pPr>
              <w:jc w:val="center"/>
              <w:rPr>
                <w:b/>
              </w:rPr>
            </w:pPr>
          </w:p>
        </w:tc>
      </w:tr>
    </w:tbl>
    <w:p w14:paraId="66AD7D5C" w14:textId="77777777" w:rsidR="002E78B8" w:rsidRDefault="002E78B8" w:rsidP="002E78B8"/>
    <w:p w14:paraId="28AF2643" w14:textId="77777777" w:rsidR="002E78B8" w:rsidRDefault="002E78B8" w:rsidP="002E78B8">
      <w:pPr>
        <w:jc w:val="both"/>
        <w:rPr>
          <w:b/>
        </w:rPr>
      </w:pPr>
      <w:r>
        <w:rPr>
          <w:b/>
        </w:rPr>
        <w:t xml:space="preserve">Salary and Wages </w:t>
      </w:r>
      <w:r w:rsidRPr="00DB5862">
        <w:rPr>
          <w:b/>
        </w:rPr>
        <w:t>Justification</w:t>
      </w:r>
      <w:r>
        <w:rPr>
          <w:b/>
        </w:rPr>
        <w:t xml:space="preserve">: </w:t>
      </w:r>
      <w:r>
        <w:t>For each individual listed in the table above, provide a</w:t>
      </w:r>
      <w:r w:rsidRPr="003536A9">
        <w:t xml:space="preserve"> </w:t>
      </w:r>
      <w:r>
        <w:t xml:space="preserve">brief summary of their duties and identify the project activities from the Work Plan that they will be responsible for completing. </w:t>
      </w:r>
      <w:r w:rsidRPr="003536A9">
        <w:t xml:space="preserve"> </w:t>
      </w:r>
    </w:p>
    <w:p w14:paraId="625BAB22" w14:textId="77777777" w:rsidR="002E78B8" w:rsidRDefault="002E78B8" w:rsidP="002E78B8">
      <w:pPr>
        <w:jc w:val="both"/>
      </w:pPr>
    </w:p>
    <w:p w14:paraId="71C12C89" w14:textId="77777777" w:rsidR="002E78B8" w:rsidRPr="00DF5A47" w:rsidRDefault="002E78B8" w:rsidP="002E78B8">
      <w:pPr>
        <w:jc w:val="both"/>
        <w:rPr>
          <w:b/>
        </w:rPr>
      </w:pPr>
      <w:r w:rsidRPr="00DF5A47">
        <w:rPr>
          <w:b/>
        </w:rPr>
        <w:t>Employee 1:</w:t>
      </w:r>
    </w:p>
    <w:p w14:paraId="1AD68745" w14:textId="77777777" w:rsidR="002E78B8" w:rsidRDefault="002E78B8" w:rsidP="002E78B8">
      <w:pPr>
        <w:jc w:val="both"/>
      </w:pPr>
    </w:p>
    <w:p w14:paraId="33103384" w14:textId="77777777" w:rsidR="002E78B8" w:rsidRPr="00DF5A47" w:rsidRDefault="002E78B8" w:rsidP="002E78B8">
      <w:pPr>
        <w:jc w:val="both"/>
        <w:rPr>
          <w:b/>
        </w:rPr>
      </w:pPr>
      <w:r w:rsidRPr="00DF5A47">
        <w:rPr>
          <w:b/>
        </w:rPr>
        <w:t>Employee 2:</w:t>
      </w:r>
    </w:p>
    <w:p w14:paraId="0F951371" w14:textId="77777777" w:rsidR="002E78B8" w:rsidRDefault="002E78B8" w:rsidP="002E78B8">
      <w:pPr>
        <w:jc w:val="both"/>
      </w:pPr>
    </w:p>
    <w:p w14:paraId="65178A46" w14:textId="77777777" w:rsidR="002E78B8" w:rsidRPr="00DF5A47" w:rsidRDefault="002E78B8" w:rsidP="002E78B8">
      <w:pPr>
        <w:jc w:val="both"/>
        <w:rPr>
          <w:b/>
        </w:rPr>
      </w:pPr>
      <w:r w:rsidRPr="00DF5A47">
        <w:rPr>
          <w:b/>
        </w:rPr>
        <w:t>Employee 3:</w:t>
      </w:r>
    </w:p>
    <w:p w14:paraId="5320906C" w14:textId="77777777" w:rsidR="002E78B8" w:rsidRDefault="002E78B8" w:rsidP="002E78B8">
      <w:pPr>
        <w:jc w:val="both"/>
      </w:pPr>
    </w:p>
    <w:p w14:paraId="235155C7" w14:textId="77777777" w:rsidR="002E78B8" w:rsidRPr="00DF5A47" w:rsidRDefault="002E78B8" w:rsidP="002E78B8">
      <w:pPr>
        <w:jc w:val="both"/>
        <w:rPr>
          <w:b/>
        </w:rPr>
      </w:pPr>
      <w:r w:rsidRPr="00DF5A47">
        <w:rPr>
          <w:b/>
        </w:rPr>
        <w:t>Employee 4:</w:t>
      </w:r>
    </w:p>
    <w:p w14:paraId="02548545"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3CE137E1" w14:textId="77777777" w:rsidTr="00B650EB">
        <w:tc>
          <w:tcPr>
            <w:tcW w:w="5000" w:type="pct"/>
            <w:shd w:val="clear" w:color="auto" w:fill="D9D9D9"/>
          </w:tcPr>
          <w:p w14:paraId="00CFBF0E" w14:textId="77777777" w:rsidR="002E78B8" w:rsidRPr="005A3E66" w:rsidRDefault="002E78B8" w:rsidP="00B650EB">
            <w:pPr>
              <w:rPr>
                <w:b/>
              </w:rPr>
            </w:pPr>
            <w:bookmarkStart w:id="11" w:name="FringeBenefits"/>
            <w:bookmarkEnd w:id="11"/>
            <w:r w:rsidRPr="005A3E66">
              <w:rPr>
                <w:b/>
              </w:rPr>
              <w:lastRenderedPageBreak/>
              <w:t>B. FRINGE BENEFITS</w:t>
            </w:r>
          </w:p>
        </w:tc>
      </w:tr>
    </w:tbl>
    <w:p w14:paraId="27298AA2" w14:textId="77777777" w:rsidR="002E78B8" w:rsidRPr="003E4670" w:rsidRDefault="002E78B8" w:rsidP="002E78B8">
      <w:pPr>
        <w:jc w:val="both"/>
      </w:pPr>
      <w:r>
        <w:t>In the table below, p</w:t>
      </w:r>
      <w:r w:rsidRPr="003E4670">
        <w:t xml:space="preserve">rovide the fringe benefit rate for each employee that will be paid with </w:t>
      </w:r>
      <w:r>
        <w:t>AMMP Demonstration Projects</w:t>
      </w:r>
      <w:r w:rsidRPr="003E4670">
        <w:t xml:space="preserve"> funds. Fringe benefits expense is calculated as a percentage of an individual’s salary</w:t>
      </w:r>
      <w:r>
        <w:t xml:space="preserve"> or wages</w:t>
      </w:r>
      <w:r w:rsidRPr="003E4670">
        <w:t xml:space="preserve"> and should be determined according the organizations established fringe benefits policy. For each employee, provide:</w:t>
      </w:r>
    </w:p>
    <w:p w14:paraId="7FB82A43" w14:textId="77777777" w:rsidR="002E78B8" w:rsidRPr="003E4670" w:rsidRDefault="002E78B8" w:rsidP="002E78B8">
      <w:pPr>
        <w:pStyle w:val="ListParagraph"/>
        <w:numPr>
          <w:ilvl w:val="0"/>
          <w:numId w:val="15"/>
        </w:numPr>
        <w:spacing w:after="0" w:line="240" w:lineRule="auto"/>
        <w:jc w:val="both"/>
      </w:pPr>
      <w:r w:rsidRPr="003E4670">
        <w:t>The</w:t>
      </w:r>
      <w:r>
        <w:t xml:space="preserve"> individual's name, if known. </w:t>
      </w:r>
    </w:p>
    <w:p w14:paraId="573A3C22" w14:textId="77777777" w:rsidR="002E78B8" w:rsidRPr="003E4670" w:rsidRDefault="002E78B8" w:rsidP="002E78B8">
      <w:pPr>
        <w:pStyle w:val="ListParagraph"/>
        <w:numPr>
          <w:ilvl w:val="0"/>
          <w:numId w:val="15"/>
        </w:numPr>
        <w:spacing w:after="0" w:line="240" w:lineRule="auto"/>
        <w:jc w:val="both"/>
      </w:pPr>
      <w:r>
        <w:t>Their title</w:t>
      </w:r>
      <w:r w:rsidRPr="003E4670">
        <w:t xml:space="preserve"> (e.g. graduate student researcher) and role in the project, if applicable (e.g. principal investigator, project manager, etc.).</w:t>
      </w:r>
    </w:p>
    <w:p w14:paraId="7021BE7D" w14:textId="77777777" w:rsidR="002E78B8" w:rsidRPr="003E4670" w:rsidRDefault="002E78B8" w:rsidP="002E78B8">
      <w:pPr>
        <w:pStyle w:val="ListParagraph"/>
        <w:numPr>
          <w:ilvl w:val="0"/>
          <w:numId w:val="15"/>
        </w:numPr>
        <w:spacing w:after="0" w:line="240" w:lineRule="auto"/>
        <w:jc w:val="both"/>
      </w:pPr>
      <w:r w:rsidRPr="003E4670">
        <w:t xml:space="preserve">The fringe benefit rate. </w:t>
      </w:r>
    </w:p>
    <w:p w14:paraId="5995AEF4" w14:textId="77777777" w:rsidR="002E78B8" w:rsidRPr="003E4670" w:rsidRDefault="002E78B8" w:rsidP="002E78B8">
      <w:pPr>
        <w:pStyle w:val="ListParagraph"/>
        <w:numPr>
          <w:ilvl w:val="0"/>
          <w:numId w:val="15"/>
        </w:numPr>
        <w:spacing w:after="0" w:line="240" w:lineRule="auto"/>
        <w:jc w:val="both"/>
      </w:pPr>
      <w:r w:rsidRPr="003E4670">
        <w:t>The total amount of funds requested for the individual.</w:t>
      </w:r>
    </w:p>
    <w:p w14:paraId="5E65B60F"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E78B8" w:rsidRPr="005A3E66" w14:paraId="54AF20F1" w14:textId="77777777" w:rsidTr="00B650EB">
        <w:trPr>
          <w:cantSplit/>
        </w:trPr>
        <w:tc>
          <w:tcPr>
            <w:tcW w:w="190" w:type="pct"/>
            <w:shd w:val="clear" w:color="auto" w:fill="D9D9D9"/>
            <w:vAlign w:val="center"/>
          </w:tcPr>
          <w:p w14:paraId="7F063B1B" w14:textId="77777777" w:rsidR="002E78B8" w:rsidRPr="005A3E66" w:rsidRDefault="002E78B8" w:rsidP="00B650EB">
            <w:pPr>
              <w:jc w:val="center"/>
              <w:rPr>
                <w:b/>
              </w:rPr>
            </w:pPr>
            <w:r w:rsidRPr="005A3E66">
              <w:rPr>
                <w:b/>
              </w:rPr>
              <w:t>#</w:t>
            </w:r>
          </w:p>
        </w:tc>
        <w:tc>
          <w:tcPr>
            <w:tcW w:w="2840" w:type="pct"/>
            <w:shd w:val="clear" w:color="auto" w:fill="D9D9D9"/>
            <w:vAlign w:val="center"/>
          </w:tcPr>
          <w:p w14:paraId="2D167CF6" w14:textId="77777777" w:rsidR="002E78B8" w:rsidRPr="005A3E66" w:rsidRDefault="002E78B8" w:rsidP="00B650EB">
            <w:pPr>
              <w:jc w:val="center"/>
              <w:rPr>
                <w:b/>
              </w:rPr>
            </w:pPr>
            <w:r w:rsidRPr="005A3E66">
              <w:rPr>
                <w:b/>
              </w:rPr>
              <w:t>Name/Title</w:t>
            </w:r>
          </w:p>
        </w:tc>
        <w:tc>
          <w:tcPr>
            <w:tcW w:w="1203" w:type="pct"/>
            <w:shd w:val="clear" w:color="auto" w:fill="D9D9D9"/>
            <w:vAlign w:val="center"/>
          </w:tcPr>
          <w:p w14:paraId="52C4B079" w14:textId="77777777" w:rsidR="002E78B8" w:rsidRPr="005A3E66" w:rsidRDefault="002E78B8" w:rsidP="00B650EB">
            <w:pPr>
              <w:jc w:val="center"/>
              <w:rPr>
                <w:b/>
              </w:rPr>
            </w:pPr>
            <w:r w:rsidRPr="005A3E66">
              <w:rPr>
                <w:b/>
              </w:rPr>
              <w:t>Fringe Benefit Rate</w:t>
            </w:r>
          </w:p>
          <w:p w14:paraId="5EB2FA41" w14:textId="77777777" w:rsidR="002E78B8" w:rsidRPr="005A3E66" w:rsidRDefault="002E78B8" w:rsidP="00B650EB">
            <w:pPr>
              <w:jc w:val="center"/>
            </w:pPr>
            <w:r w:rsidRPr="005A3E66">
              <w:t>(% of salary or wages)</w:t>
            </w:r>
          </w:p>
        </w:tc>
        <w:tc>
          <w:tcPr>
            <w:tcW w:w="767" w:type="pct"/>
            <w:shd w:val="clear" w:color="auto" w:fill="D9D9D9"/>
            <w:vAlign w:val="center"/>
          </w:tcPr>
          <w:p w14:paraId="133789D3" w14:textId="77777777" w:rsidR="002E78B8" w:rsidRPr="005A3E66" w:rsidRDefault="002E78B8" w:rsidP="00B650EB">
            <w:pPr>
              <w:jc w:val="center"/>
              <w:rPr>
                <w:b/>
              </w:rPr>
            </w:pPr>
            <w:r w:rsidRPr="005A3E66">
              <w:rPr>
                <w:b/>
              </w:rPr>
              <w:t>Funds Requested</w:t>
            </w:r>
          </w:p>
        </w:tc>
      </w:tr>
      <w:tr w:rsidR="002E78B8" w:rsidRPr="005A3E66" w14:paraId="7E35B72B" w14:textId="77777777" w:rsidTr="00B650EB">
        <w:trPr>
          <w:cantSplit/>
        </w:trPr>
        <w:tc>
          <w:tcPr>
            <w:tcW w:w="190" w:type="pct"/>
            <w:shd w:val="clear" w:color="auto" w:fill="auto"/>
          </w:tcPr>
          <w:p w14:paraId="5D8FADB8" w14:textId="77777777" w:rsidR="002E78B8" w:rsidRPr="005A3E66" w:rsidRDefault="002E78B8" w:rsidP="00B650EB">
            <w:r w:rsidRPr="005A3E66">
              <w:t>1</w:t>
            </w:r>
          </w:p>
        </w:tc>
        <w:tc>
          <w:tcPr>
            <w:tcW w:w="2840" w:type="pct"/>
            <w:shd w:val="clear" w:color="auto" w:fill="auto"/>
          </w:tcPr>
          <w:p w14:paraId="6C084275" w14:textId="77777777" w:rsidR="002E78B8" w:rsidRPr="005A3E66" w:rsidRDefault="002E78B8" w:rsidP="00B650EB"/>
        </w:tc>
        <w:tc>
          <w:tcPr>
            <w:tcW w:w="1203" w:type="pct"/>
            <w:shd w:val="clear" w:color="auto" w:fill="auto"/>
          </w:tcPr>
          <w:p w14:paraId="13EA81CF" w14:textId="77777777" w:rsidR="002E78B8" w:rsidRPr="005A3E66" w:rsidRDefault="002E78B8" w:rsidP="00B650EB">
            <w:pPr>
              <w:jc w:val="center"/>
            </w:pPr>
          </w:p>
        </w:tc>
        <w:tc>
          <w:tcPr>
            <w:tcW w:w="767" w:type="pct"/>
            <w:shd w:val="clear" w:color="auto" w:fill="auto"/>
          </w:tcPr>
          <w:p w14:paraId="2682AD0E" w14:textId="77777777" w:rsidR="002E78B8" w:rsidRPr="005A3E66" w:rsidRDefault="002E78B8" w:rsidP="00B650EB">
            <w:pPr>
              <w:jc w:val="center"/>
            </w:pPr>
          </w:p>
        </w:tc>
      </w:tr>
      <w:tr w:rsidR="002E78B8" w:rsidRPr="005A3E66" w14:paraId="19EE206D" w14:textId="77777777" w:rsidTr="00B650EB">
        <w:trPr>
          <w:cantSplit/>
        </w:trPr>
        <w:tc>
          <w:tcPr>
            <w:tcW w:w="190" w:type="pct"/>
            <w:shd w:val="clear" w:color="auto" w:fill="auto"/>
          </w:tcPr>
          <w:p w14:paraId="6DC0D897" w14:textId="77777777" w:rsidR="002E78B8" w:rsidRPr="005A3E66" w:rsidRDefault="002E78B8" w:rsidP="00B650EB">
            <w:r w:rsidRPr="005A3E66">
              <w:t>2</w:t>
            </w:r>
          </w:p>
        </w:tc>
        <w:tc>
          <w:tcPr>
            <w:tcW w:w="2840" w:type="pct"/>
            <w:shd w:val="clear" w:color="auto" w:fill="auto"/>
          </w:tcPr>
          <w:p w14:paraId="1A420F52" w14:textId="77777777" w:rsidR="002E78B8" w:rsidRPr="005A3E66" w:rsidRDefault="002E78B8" w:rsidP="00B650EB"/>
        </w:tc>
        <w:tc>
          <w:tcPr>
            <w:tcW w:w="1203" w:type="pct"/>
            <w:shd w:val="clear" w:color="auto" w:fill="auto"/>
          </w:tcPr>
          <w:p w14:paraId="73527701" w14:textId="77777777" w:rsidR="002E78B8" w:rsidRPr="005A3E66" w:rsidRDefault="002E78B8" w:rsidP="00B650EB">
            <w:pPr>
              <w:jc w:val="center"/>
            </w:pPr>
          </w:p>
        </w:tc>
        <w:tc>
          <w:tcPr>
            <w:tcW w:w="767" w:type="pct"/>
            <w:shd w:val="clear" w:color="auto" w:fill="auto"/>
          </w:tcPr>
          <w:p w14:paraId="3DAC66BC" w14:textId="77777777" w:rsidR="002E78B8" w:rsidRPr="005A3E66" w:rsidRDefault="002E78B8" w:rsidP="00B650EB">
            <w:pPr>
              <w:jc w:val="center"/>
            </w:pPr>
          </w:p>
        </w:tc>
      </w:tr>
      <w:tr w:rsidR="002E78B8" w:rsidRPr="005A3E66" w14:paraId="29DB2A11" w14:textId="77777777" w:rsidTr="00B650EB">
        <w:trPr>
          <w:cantSplit/>
        </w:trPr>
        <w:tc>
          <w:tcPr>
            <w:tcW w:w="190" w:type="pct"/>
            <w:shd w:val="clear" w:color="auto" w:fill="auto"/>
          </w:tcPr>
          <w:p w14:paraId="5F5EBF2D" w14:textId="77777777" w:rsidR="002E78B8" w:rsidRPr="005A3E66" w:rsidRDefault="002E78B8" w:rsidP="00B650EB">
            <w:r w:rsidRPr="005A3E66">
              <w:t>3</w:t>
            </w:r>
          </w:p>
        </w:tc>
        <w:tc>
          <w:tcPr>
            <w:tcW w:w="2840" w:type="pct"/>
            <w:shd w:val="clear" w:color="auto" w:fill="auto"/>
          </w:tcPr>
          <w:p w14:paraId="50D9096C" w14:textId="77777777" w:rsidR="002E78B8" w:rsidRPr="005A3E66" w:rsidRDefault="002E78B8" w:rsidP="00B650EB"/>
        </w:tc>
        <w:tc>
          <w:tcPr>
            <w:tcW w:w="1203" w:type="pct"/>
            <w:shd w:val="clear" w:color="auto" w:fill="auto"/>
          </w:tcPr>
          <w:p w14:paraId="314B598A" w14:textId="77777777" w:rsidR="002E78B8" w:rsidRPr="005A3E66" w:rsidRDefault="002E78B8" w:rsidP="00B650EB">
            <w:pPr>
              <w:jc w:val="center"/>
            </w:pPr>
          </w:p>
        </w:tc>
        <w:tc>
          <w:tcPr>
            <w:tcW w:w="767" w:type="pct"/>
            <w:shd w:val="clear" w:color="auto" w:fill="auto"/>
          </w:tcPr>
          <w:p w14:paraId="32B6CCCA" w14:textId="77777777" w:rsidR="002E78B8" w:rsidRPr="005A3E66" w:rsidRDefault="002E78B8" w:rsidP="00B650EB">
            <w:pPr>
              <w:jc w:val="center"/>
            </w:pPr>
          </w:p>
        </w:tc>
      </w:tr>
      <w:tr w:rsidR="002E78B8" w:rsidRPr="005A3E66" w14:paraId="1313CB5A" w14:textId="77777777" w:rsidTr="00B650EB">
        <w:trPr>
          <w:cantSplit/>
        </w:trPr>
        <w:tc>
          <w:tcPr>
            <w:tcW w:w="190" w:type="pct"/>
            <w:shd w:val="clear" w:color="auto" w:fill="auto"/>
          </w:tcPr>
          <w:p w14:paraId="57E988FE" w14:textId="77777777" w:rsidR="002E78B8" w:rsidRPr="005A3E66" w:rsidRDefault="002E78B8" w:rsidP="00B650EB">
            <w:r w:rsidRPr="005A3E66">
              <w:t>4</w:t>
            </w:r>
          </w:p>
        </w:tc>
        <w:tc>
          <w:tcPr>
            <w:tcW w:w="2840" w:type="pct"/>
            <w:shd w:val="clear" w:color="auto" w:fill="auto"/>
          </w:tcPr>
          <w:p w14:paraId="353968AB" w14:textId="77777777" w:rsidR="002E78B8" w:rsidRPr="005A3E66" w:rsidRDefault="002E78B8" w:rsidP="00B650EB"/>
        </w:tc>
        <w:tc>
          <w:tcPr>
            <w:tcW w:w="1203" w:type="pct"/>
            <w:shd w:val="clear" w:color="auto" w:fill="auto"/>
          </w:tcPr>
          <w:p w14:paraId="76712D47" w14:textId="77777777" w:rsidR="002E78B8" w:rsidRPr="005A3E66" w:rsidRDefault="002E78B8" w:rsidP="00B650EB">
            <w:pPr>
              <w:jc w:val="center"/>
            </w:pPr>
          </w:p>
        </w:tc>
        <w:tc>
          <w:tcPr>
            <w:tcW w:w="767" w:type="pct"/>
            <w:tcBorders>
              <w:bottom w:val="single" w:sz="4" w:space="0" w:color="auto"/>
            </w:tcBorders>
            <w:shd w:val="clear" w:color="auto" w:fill="auto"/>
          </w:tcPr>
          <w:p w14:paraId="6EE2EFBB" w14:textId="77777777" w:rsidR="002E78B8" w:rsidRPr="005A3E66" w:rsidRDefault="002E78B8" w:rsidP="00B650EB">
            <w:pPr>
              <w:jc w:val="center"/>
            </w:pPr>
          </w:p>
        </w:tc>
      </w:tr>
      <w:tr w:rsidR="002E78B8" w:rsidRPr="005A3E66" w14:paraId="62799603" w14:textId="77777777" w:rsidTr="00B650EB">
        <w:trPr>
          <w:cantSplit/>
        </w:trPr>
        <w:tc>
          <w:tcPr>
            <w:tcW w:w="4233" w:type="pct"/>
            <w:gridSpan w:val="3"/>
            <w:shd w:val="clear" w:color="auto" w:fill="D9D9D9"/>
          </w:tcPr>
          <w:p w14:paraId="796CFD41" w14:textId="77777777" w:rsidR="002E78B8" w:rsidRPr="005A3E66" w:rsidRDefault="002E78B8" w:rsidP="00B650EB">
            <w:pPr>
              <w:jc w:val="right"/>
              <w:rPr>
                <w:b/>
              </w:rPr>
            </w:pPr>
            <w:r w:rsidRPr="005A3E66">
              <w:rPr>
                <w:b/>
              </w:rPr>
              <w:t>Fringe Benefits Subtotal</w:t>
            </w:r>
          </w:p>
        </w:tc>
        <w:tc>
          <w:tcPr>
            <w:tcW w:w="767" w:type="pct"/>
            <w:tcBorders>
              <w:bottom w:val="single" w:sz="4" w:space="0" w:color="auto"/>
            </w:tcBorders>
            <w:shd w:val="clear" w:color="auto" w:fill="auto"/>
          </w:tcPr>
          <w:p w14:paraId="653CA457" w14:textId="77777777" w:rsidR="002E78B8" w:rsidRPr="005A3E66" w:rsidRDefault="002E78B8" w:rsidP="00B650EB">
            <w:pPr>
              <w:jc w:val="center"/>
              <w:rPr>
                <w:b/>
              </w:rPr>
            </w:pPr>
          </w:p>
        </w:tc>
      </w:tr>
    </w:tbl>
    <w:p w14:paraId="6D7CED52"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347373A2" w14:textId="77777777" w:rsidTr="00B650EB">
        <w:tc>
          <w:tcPr>
            <w:tcW w:w="5000" w:type="pct"/>
            <w:shd w:val="clear" w:color="auto" w:fill="auto"/>
          </w:tcPr>
          <w:p w14:paraId="6CA942C5" w14:textId="77777777" w:rsidR="002E78B8" w:rsidRPr="005A3E66" w:rsidRDefault="002E78B8" w:rsidP="00B650EB">
            <w:pPr>
              <w:rPr>
                <w:sz w:val="18"/>
                <w:szCs w:val="18"/>
              </w:rPr>
            </w:pPr>
            <w:r w:rsidRPr="005A3E66">
              <w:rPr>
                <w:i/>
                <w:sz w:val="18"/>
                <w:szCs w:val="18"/>
              </w:rPr>
              <w:t>FRINGE BENEFITS POLICY: The applicant confirms that the organization’s established fringe benefits policy was used in determining the fringe benefits costs listed above.</w:t>
            </w:r>
          </w:p>
        </w:tc>
      </w:tr>
    </w:tbl>
    <w:p w14:paraId="4C27CF43"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7B9B4B7D" w14:textId="77777777" w:rsidTr="00B650EB">
        <w:tc>
          <w:tcPr>
            <w:tcW w:w="5000" w:type="pct"/>
            <w:shd w:val="clear" w:color="auto" w:fill="D9D9D9"/>
          </w:tcPr>
          <w:p w14:paraId="2E472D22" w14:textId="77777777" w:rsidR="002E78B8" w:rsidRPr="005A3E66" w:rsidRDefault="002E78B8" w:rsidP="00B650EB">
            <w:pPr>
              <w:rPr>
                <w:b/>
              </w:rPr>
            </w:pPr>
            <w:bookmarkStart w:id="12" w:name="Travel"/>
            <w:bookmarkEnd w:id="12"/>
            <w:r w:rsidRPr="005A3E66">
              <w:rPr>
                <w:b/>
              </w:rPr>
              <w:t>C. TRAVEL</w:t>
            </w:r>
          </w:p>
        </w:tc>
      </w:tr>
    </w:tbl>
    <w:p w14:paraId="0FABE7F5" w14:textId="77777777" w:rsidR="002E78B8" w:rsidRPr="003E4670" w:rsidRDefault="002E78B8" w:rsidP="002E78B8">
      <w:pPr>
        <w:jc w:val="both"/>
      </w:pPr>
      <w:r>
        <w:t>In the table below, p</w:t>
      </w:r>
      <w:r w:rsidRPr="003E4670">
        <w:t xml:space="preserve">rovide a description of all travel </w:t>
      </w:r>
      <w:r>
        <w:t>in support of</w:t>
      </w:r>
      <w:r w:rsidRPr="003E4670">
        <w:t xml:space="preserve"> project activities that solely </w:t>
      </w:r>
      <w:r>
        <w:t>demonstrate strategies to reduce methane emissions from CA dairy and livestock operations</w:t>
      </w:r>
      <w:r w:rsidRPr="003E4670">
        <w:t xml:space="preserve">. </w:t>
      </w:r>
      <w:r>
        <w:t>P</w:t>
      </w:r>
      <w:r w:rsidRPr="003E4670">
        <w:t xml:space="preserve">roject participants must use the lowest reasonable commercial airfares. </w:t>
      </w:r>
      <w:r>
        <w:t>A</w:t>
      </w:r>
      <w:r w:rsidRPr="003E4670">
        <w:t xml:space="preserve">llowable travel costs may not exceed </w:t>
      </w:r>
      <w:r>
        <w:t xml:space="preserve">the applicant’s established travel policy.  In the absence of an established policy, applicants should utilize </w:t>
      </w:r>
      <w:r w:rsidRPr="003E4670">
        <w:t xml:space="preserve">the Federal Travel Regulation, issued by GSA, </w:t>
      </w:r>
      <w:r>
        <w:t xml:space="preserve">including </w:t>
      </w:r>
      <w:r w:rsidRPr="003E4670">
        <w:t xml:space="preserve">the maximum per diem and subsistence rates prescribed in those regulations. This information is available at </w:t>
      </w:r>
      <w:hyperlink r:id="rId9" w:history="1">
        <w:r w:rsidRPr="00716223">
          <w:rPr>
            <w:rStyle w:val="Hyperlink"/>
            <w:rFonts w:eastAsiaTheme="majorEastAsia"/>
            <w:b w:val="0"/>
            <w:u w:val="single"/>
          </w:rPr>
          <w:t>http://www.gsa.gov</w:t>
        </w:r>
      </w:hyperlink>
      <w:r w:rsidRPr="003E4670">
        <w:t>.</w:t>
      </w:r>
      <w:r>
        <w:t xml:space="preserve"> </w:t>
      </w:r>
      <w:r w:rsidRPr="003E4670">
        <w:t>For each project related trip, provide:</w:t>
      </w:r>
    </w:p>
    <w:p w14:paraId="50EE6B0F" w14:textId="77777777" w:rsidR="002E78B8" w:rsidRDefault="002E78B8" w:rsidP="002E78B8">
      <w:pPr>
        <w:pStyle w:val="ListParagraph"/>
        <w:numPr>
          <w:ilvl w:val="0"/>
          <w:numId w:val="16"/>
        </w:numPr>
        <w:spacing w:after="0" w:line="240" w:lineRule="auto"/>
        <w:jc w:val="both"/>
      </w:pPr>
      <w:r w:rsidRPr="00EA5A89">
        <w:t>The trip destination (city)</w:t>
      </w:r>
      <w:r>
        <w:t>.</w:t>
      </w:r>
    </w:p>
    <w:p w14:paraId="658DFC1C" w14:textId="77777777" w:rsidR="002E78B8" w:rsidRDefault="002E78B8" w:rsidP="002E78B8">
      <w:pPr>
        <w:pStyle w:val="ListParagraph"/>
        <w:numPr>
          <w:ilvl w:val="0"/>
          <w:numId w:val="16"/>
        </w:numPr>
        <w:spacing w:after="0" w:line="240" w:lineRule="auto"/>
        <w:jc w:val="both"/>
      </w:pPr>
      <w:r>
        <w:t>The type of travel expense incurred (e.g. hotel, airfare, mileage, etc.). Add additional rows as needed.</w:t>
      </w:r>
    </w:p>
    <w:p w14:paraId="130D99F6" w14:textId="77777777" w:rsidR="002E78B8" w:rsidRDefault="002E78B8" w:rsidP="002E78B8">
      <w:pPr>
        <w:pStyle w:val="ListParagraph"/>
        <w:numPr>
          <w:ilvl w:val="0"/>
          <w:numId w:val="16"/>
        </w:numPr>
        <w:spacing w:after="0" w:line="240" w:lineRule="auto"/>
        <w:jc w:val="both"/>
      </w:pPr>
      <w:r>
        <w:t>The unit of measure for each expense (e.g. nights, roundtrip flights, miles, etc.).</w:t>
      </w:r>
    </w:p>
    <w:p w14:paraId="0BD83967" w14:textId="77777777" w:rsidR="002E78B8" w:rsidRDefault="002E78B8" w:rsidP="002E78B8">
      <w:pPr>
        <w:pStyle w:val="ListParagraph"/>
        <w:numPr>
          <w:ilvl w:val="0"/>
          <w:numId w:val="16"/>
        </w:numPr>
        <w:spacing w:after="0" w:line="240" w:lineRule="auto"/>
        <w:jc w:val="both"/>
      </w:pPr>
      <w:r>
        <w:t>The number of units for each expense (e.g. 1 night, 1 roundtrip flight, 250 miles, etc.).</w:t>
      </w:r>
    </w:p>
    <w:p w14:paraId="011EDF64" w14:textId="77777777" w:rsidR="002E78B8" w:rsidRPr="00EA5A89" w:rsidRDefault="002E78B8" w:rsidP="002E78B8">
      <w:pPr>
        <w:pStyle w:val="ListParagraph"/>
        <w:numPr>
          <w:ilvl w:val="0"/>
          <w:numId w:val="16"/>
        </w:numPr>
        <w:spacing w:after="0" w:line="240" w:lineRule="auto"/>
        <w:jc w:val="both"/>
      </w:pPr>
      <w:r>
        <w:lastRenderedPageBreak/>
        <w:t>The cost per unit for each expense (e.g. $95 per night, $500 per roundtrip flight, $0.535 per mile, etc.).</w:t>
      </w:r>
    </w:p>
    <w:p w14:paraId="186CB0EF" w14:textId="77777777" w:rsidR="002E78B8" w:rsidRDefault="002E78B8" w:rsidP="002E78B8">
      <w:pPr>
        <w:pStyle w:val="ListParagraph"/>
        <w:numPr>
          <w:ilvl w:val="0"/>
          <w:numId w:val="16"/>
        </w:numPr>
        <w:spacing w:after="0" w:line="240" w:lineRule="auto"/>
        <w:jc w:val="both"/>
      </w:pPr>
      <w:r>
        <w:t>The number of individuals claiming each expense.</w:t>
      </w:r>
    </w:p>
    <w:p w14:paraId="1CCC7DBF" w14:textId="77777777" w:rsidR="002E78B8" w:rsidRDefault="002E78B8" w:rsidP="002E78B8">
      <w:pPr>
        <w:pStyle w:val="ListParagraph"/>
        <w:numPr>
          <w:ilvl w:val="0"/>
          <w:numId w:val="16"/>
        </w:numPr>
        <w:spacing w:after="0" w:line="240" w:lineRule="auto"/>
        <w:jc w:val="both"/>
      </w:pPr>
      <w:r>
        <w:t>The total funds requested.</w:t>
      </w:r>
    </w:p>
    <w:p w14:paraId="6C00BAD9" w14:textId="77777777" w:rsidR="002E78B8" w:rsidRDefault="002E78B8" w:rsidP="002E78B8"/>
    <w:tbl>
      <w:tblPr>
        <w:tblW w:w="5000" w:type="pct"/>
        <w:tblCellMar>
          <w:left w:w="0" w:type="dxa"/>
          <w:right w:w="0" w:type="dxa"/>
        </w:tblCellMar>
        <w:tblLook w:val="04A0" w:firstRow="1" w:lastRow="0" w:firstColumn="1" w:lastColumn="0" w:noHBand="0" w:noVBand="1"/>
      </w:tblPr>
      <w:tblGrid>
        <w:gridCol w:w="306"/>
        <w:gridCol w:w="2695"/>
        <w:gridCol w:w="1677"/>
        <w:gridCol w:w="976"/>
        <w:gridCol w:w="941"/>
        <w:gridCol w:w="608"/>
        <w:gridCol w:w="1021"/>
        <w:gridCol w:w="1126"/>
      </w:tblGrid>
      <w:tr w:rsidR="002E78B8" w:rsidRPr="005A3E66" w14:paraId="0ED942B6" w14:textId="77777777" w:rsidTr="00B650EB">
        <w:trPr>
          <w:cantSplit/>
        </w:trPr>
        <w:tc>
          <w:tcPr>
            <w:tcW w:w="1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0D10B3" w14:textId="77777777" w:rsidR="002E78B8" w:rsidRPr="005A3E66" w:rsidRDefault="002E78B8" w:rsidP="00B650EB">
            <w:pPr>
              <w:jc w:val="center"/>
              <w:rPr>
                <w:b/>
                <w:bCs/>
              </w:rPr>
            </w:pPr>
            <w:r w:rsidRPr="005A3E66">
              <w:rPr>
                <w:b/>
                <w:bCs/>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14:paraId="5746A0FB" w14:textId="77777777" w:rsidR="002E78B8" w:rsidRPr="005A3E66" w:rsidRDefault="002E78B8" w:rsidP="00B650EB">
            <w:pPr>
              <w:jc w:val="center"/>
              <w:rPr>
                <w:b/>
                <w:bCs/>
              </w:rPr>
            </w:pPr>
            <w:r w:rsidRPr="005A3E66">
              <w:rPr>
                <w:b/>
                <w:bCs/>
              </w:rPr>
              <w:t>Trip Destination</w:t>
            </w:r>
          </w:p>
        </w:tc>
        <w:tc>
          <w:tcPr>
            <w:tcW w:w="897" w:type="pct"/>
            <w:tcBorders>
              <w:top w:val="single" w:sz="4" w:space="0" w:color="auto"/>
              <w:left w:val="nil"/>
              <w:bottom w:val="single" w:sz="4" w:space="0" w:color="auto"/>
              <w:right w:val="single" w:sz="4" w:space="0" w:color="auto"/>
            </w:tcBorders>
            <w:shd w:val="clear" w:color="000000" w:fill="D9D9D9"/>
            <w:noWrap/>
            <w:vAlign w:val="center"/>
            <w:hideMark/>
          </w:tcPr>
          <w:p w14:paraId="4B9AA40F" w14:textId="77777777" w:rsidR="002E78B8" w:rsidRPr="005A3E66" w:rsidRDefault="002E78B8" w:rsidP="00B650EB">
            <w:pPr>
              <w:jc w:val="center"/>
              <w:rPr>
                <w:b/>
                <w:bCs/>
              </w:rPr>
            </w:pPr>
            <w:r w:rsidRPr="005A3E66">
              <w:rPr>
                <w:b/>
                <w:bCs/>
              </w:rPr>
              <w:t>Type of Expense</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0694BC5A" w14:textId="77777777" w:rsidR="002E78B8" w:rsidRPr="005A3E66" w:rsidRDefault="002E78B8" w:rsidP="00B650EB">
            <w:pPr>
              <w:jc w:val="center"/>
              <w:rPr>
                <w:b/>
                <w:bCs/>
              </w:rPr>
            </w:pPr>
            <w:r w:rsidRPr="005A3E66">
              <w:rPr>
                <w:b/>
                <w:bCs/>
              </w:rPr>
              <w:t xml:space="preserve">Unit of </w:t>
            </w:r>
            <w:r w:rsidRPr="005A3E66">
              <w:rPr>
                <w:b/>
                <w:bCs/>
              </w:rPr>
              <w:br/>
              <w:t>Measure</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130A8790" w14:textId="77777777" w:rsidR="002E78B8" w:rsidRPr="005A3E66" w:rsidRDefault="002E78B8" w:rsidP="00B650EB">
            <w:pPr>
              <w:jc w:val="center"/>
              <w:rPr>
                <w:b/>
                <w:bCs/>
              </w:rPr>
            </w:pPr>
            <w:r w:rsidRPr="005A3E66">
              <w:rPr>
                <w:b/>
                <w:bCs/>
              </w:rPr>
              <w:t xml:space="preserve">Number </w:t>
            </w:r>
            <w:r w:rsidRPr="005A3E66">
              <w:rPr>
                <w:b/>
                <w:bCs/>
              </w:rPr>
              <w:br/>
              <w:t>of Units</w:t>
            </w:r>
          </w:p>
        </w:tc>
        <w:tc>
          <w:tcPr>
            <w:tcW w:w="325" w:type="pct"/>
            <w:tcBorders>
              <w:top w:val="single" w:sz="4" w:space="0" w:color="auto"/>
              <w:left w:val="nil"/>
              <w:bottom w:val="single" w:sz="4" w:space="0" w:color="auto"/>
              <w:right w:val="single" w:sz="4" w:space="0" w:color="auto"/>
            </w:tcBorders>
            <w:shd w:val="clear" w:color="000000" w:fill="D9D9D9"/>
            <w:vAlign w:val="center"/>
            <w:hideMark/>
          </w:tcPr>
          <w:p w14:paraId="15FF6200" w14:textId="77777777" w:rsidR="002E78B8" w:rsidRPr="005A3E66" w:rsidRDefault="002E78B8" w:rsidP="00B650EB">
            <w:pPr>
              <w:jc w:val="center"/>
              <w:rPr>
                <w:b/>
                <w:bCs/>
              </w:rPr>
            </w:pPr>
            <w:r w:rsidRPr="005A3E66">
              <w:rPr>
                <w:b/>
                <w:bCs/>
              </w:rPr>
              <w:t>Cost</w:t>
            </w:r>
            <w:r w:rsidRPr="005A3E66">
              <w:rPr>
                <w:b/>
                <w:bCs/>
              </w:rPr>
              <w:br/>
              <w:t>per</w:t>
            </w:r>
            <w:r w:rsidRPr="005A3E66">
              <w:rPr>
                <w:b/>
                <w:bCs/>
              </w:rPr>
              <w:br/>
              <w:t>Unit</w:t>
            </w:r>
          </w:p>
        </w:tc>
        <w:tc>
          <w:tcPr>
            <w:tcW w:w="546" w:type="pct"/>
            <w:tcBorders>
              <w:top w:val="single" w:sz="4" w:space="0" w:color="auto"/>
              <w:left w:val="nil"/>
              <w:bottom w:val="single" w:sz="4" w:space="0" w:color="auto"/>
              <w:right w:val="single" w:sz="4" w:space="0" w:color="auto"/>
            </w:tcBorders>
            <w:shd w:val="clear" w:color="000000" w:fill="D9D9D9"/>
            <w:vAlign w:val="center"/>
            <w:hideMark/>
          </w:tcPr>
          <w:p w14:paraId="015F66CE" w14:textId="77777777" w:rsidR="002E78B8" w:rsidRPr="005A3E66" w:rsidRDefault="002E78B8" w:rsidP="00B650EB">
            <w:pPr>
              <w:jc w:val="center"/>
              <w:rPr>
                <w:b/>
                <w:bCs/>
              </w:rPr>
            </w:pPr>
            <w:r w:rsidRPr="005A3E66">
              <w:rPr>
                <w:b/>
                <w:bCs/>
              </w:rPr>
              <w:t xml:space="preserve">Number </w:t>
            </w:r>
            <w:r w:rsidRPr="005A3E66">
              <w:rPr>
                <w:b/>
                <w:bCs/>
              </w:rPr>
              <w:br/>
              <w:t xml:space="preserve">Claiming </w:t>
            </w:r>
            <w:r w:rsidRPr="005A3E66">
              <w:rPr>
                <w:b/>
                <w:bCs/>
              </w:rPr>
              <w:br/>
              <w:t>Expense</w:t>
            </w:r>
          </w:p>
        </w:tc>
        <w:tc>
          <w:tcPr>
            <w:tcW w:w="602" w:type="pct"/>
            <w:tcBorders>
              <w:top w:val="single" w:sz="4" w:space="0" w:color="auto"/>
              <w:left w:val="nil"/>
              <w:bottom w:val="single" w:sz="4" w:space="0" w:color="auto"/>
              <w:right w:val="single" w:sz="4" w:space="0" w:color="auto"/>
            </w:tcBorders>
            <w:shd w:val="clear" w:color="000000" w:fill="D9D9D9"/>
            <w:vAlign w:val="center"/>
            <w:hideMark/>
          </w:tcPr>
          <w:p w14:paraId="43F7A748" w14:textId="77777777" w:rsidR="002E78B8" w:rsidRPr="005A3E66" w:rsidRDefault="002E78B8" w:rsidP="00B650EB">
            <w:pPr>
              <w:jc w:val="center"/>
              <w:rPr>
                <w:b/>
                <w:bCs/>
              </w:rPr>
            </w:pPr>
            <w:r w:rsidRPr="005A3E66">
              <w:rPr>
                <w:b/>
                <w:bCs/>
              </w:rPr>
              <w:t xml:space="preserve">Funds </w:t>
            </w:r>
            <w:r w:rsidRPr="005A3E66">
              <w:rPr>
                <w:b/>
                <w:bCs/>
              </w:rPr>
              <w:br/>
              <w:t>Requested</w:t>
            </w:r>
          </w:p>
        </w:tc>
      </w:tr>
      <w:tr w:rsidR="002E78B8" w:rsidRPr="005A3E66" w14:paraId="770CA849" w14:textId="77777777" w:rsidTr="00B650EB">
        <w:trPr>
          <w:cantSplit/>
        </w:trPr>
        <w:tc>
          <w:tcPr>
            <w:tcW w:w="164" w:type="pct"/>
            <w:tcBorders>
              <w:top w:val="nil"/>
              <w:left w:val="single" w:sz="4" w:space="0" w:color="auto"/>
              <w:bottom w:val="single" w:sz="4" w:space="0" w:color="auto"/>
              <w:right w:val="single" w:sz="4" w:space="0" w:color="auto"/>
            </w:tcBorders>
            <w:shd w:val="clear" w:color="auto" w:fill="auto"/>
            <w:hideMark/>
          </w:tcPr>
          <w:p w14:paraId="3FE0FEFB" w14:textId="77777777" w:rsidR="002E78B8" w:rsidRPr="005A3E66" w:rsidRDefault="002E78B8" w:rsidP="00B650EB">
            <w:pPr>
              <w:jc w:val="center"/>
            </w:pPr>
            <w:r w:rsidRPr="005A3E66">
              <w:t>1</w:t>
            </w:r>
          </w:p>
        </w:tc>
        <w:tc>
          <w:tcPr>
            <w:tcW w:w="1441" w:type="pct"/>
            <w:tcBorders>
              <w:top w:val="nil"/>
              <w:left w:val="nil"/>
              <w:bottom w:val="single" w:sz="4" w:space="0" w:color="auto"/>
              <w:right w:val="single" w:sz="4" w:space="0" w:color="auto"/>
            </w:tcBorders>
            <w:shd w:val="clear" w:color="auto" w:fill="auto"/>
            <w:hideMark/>
          </w:tcPr>
          <w:p w14:paraId="35A2CC3C" w14:textId="77777777" w:rsidR="002E78B8" w:rsidRPr="005A3E66" w:rsidRDefault="002E78B8" w:rsidP="00B650EB">
            <w:r w:rsidRPr="005A3E66">
              <w:t> </w:t>
            </w:r>
          </w:p>
        </w:tc>
        <w:tc>
          <w:tcPr>
            <w:tcW w:w="897" w:type="pct"/>
            <w:tcBorders>
              <w:top w:val="nil"/>
              <w:left w:val="nil"/>
              <w:bottom w:val="single" w:sz="4" w:space="0" w:color="auto"/>
              <w:right w:val="single" w:sz="4" w:space="0" w:color="auto"/>
            </w:tcBorders>
            <w:shd w:val="clear" w:color="auto" w:fill="auto"/>
            <w:hideMark/>
          </w:tcPr>
          <w:p w14:paraId="4181E699" w14:textId="77777777" w:rsidR="002E78B8" w:rsidRPr="005A3E66" w:rsidRDefault="002E78B8" w:rsidP="00B650EB">
            <w:pPr>
              <w:jc w:val="center"/>
            </w:pPr>
          </w:p>
        </w:tc>
        <w:tc>
          <w:tcPr>
            <w:tcW w:w="522" w:type="pct"/>
            <w:tcBorders>
              <w:top w:val="nil"/>
              <w:left w:val="nil"/>
              <w:bottom w:val="single" w:sz="4" w:space="0" w:color="auto"/>
              <w:right w:val="single" w:sz="4" w:space="0" w:color="auto"/>
            </w:tcBorders>
            <w:shd w:val="clear" w:color="auto" w:fill="auto"/>
            <w:hideMark/>
          </w:tcPr>
          <w:p w14:paraId="2F785C64" w14:textId="77777777" w:rsidR="002E78B8" w:rsidRPr="005A3E66" w:rsidRDefault="002E78B8" w:rsidP="00B650EB">
            <w:pPr>
              <w:jc w:val="center"/>
            </w:pPr>
          </w:p>
        </w:tc>
        <w:tc>
          <w:tcPr>
            <w:tcW w:w="503" w:type="pct"/>
            <w:tcBorders>
              <w:top w:val="nil"/>
              <w:left w:val="nil"/>
              <w:bottom w:val="single" w:sz="4" w:space="0" w:color="auto"/>
              <w:right w:val="single" w:sz="4" w:space="0" w:color="auto"/>
            </w:tcBorders>
            <w:shd w:val="clear" w:color="auto" w:fill="auto"/>
            <w:hideMark/>
          </w:tcPr>
          <w:p w14:paraId="377D35E1" w14:textId="77777777" w:rsidR="002E78B8" w:rsidRPr="005A3E66" w:rsidRDefault="002E78B8" w:rsidP="00B650EB">
            <w:pPr>
              <w:jc w:val="center"/>
            </w:pPr>
          </w:p>
        </w:tc>
        <w:tc>
          <w:tcPr>
            <w:tcW w:w="325" w:type="pct"/>
            <w:tcBorders>
              <w:top w:val="nil"/>
              <w:left w:val="nil"/>
              <w:bottom w:val="single" w:sz="4" w:space="0" w:color="auto"/>
              <w:right w:val="single" w:sz="4" w:space="0" w:color="auto"/>
            </w:tcBorders>
            <w:shd w:val="clear" w:color="auto" w:fill="auto"/>
            <w:hideMark/>
          </w:tcPr>
          <w:p w14:paraId="5988D280" w14:textId="77777777" w:rsidR="002E78B8" w:rsidRPr="005A3E66" w:rsidRDefault="002E78B8" w:rsidP="00B650EB">
            <w:pPr>
              <w:jc w:val="center"/>
            </w:pPr>
          </w:p>
        </w:tc>
        <w:tc>
          <w:tcPr>
            <w:tcW w:w="546" w:type="pct"/>
            <w:tcBorders>
              <w:top w:val="nil"/>
              <w:left w:val="nil"/>
              <w:bottom w:val="single" w:sz="4" w:space="0" w:color="auto"/>
              <w:right w:val="single" w:sz="4" w:space="0" w:color="auto"/>
            </w:tcBorders>
            <w:shd w:val="clear" w:color="auto" w:fill="auto"/>
            <w:hideMark/>
          </w:tcPr>
          <w:p w14:paraId="71006990" w14:textId="77777777" w:rsidR="002E78B8" w:rsidRPr="005A3E66" w:rsidRDefault="002E78B8" w:rsidP="00B650EB">
            <w:pPr>
              <w:jc w:val="center"/>
            </w:pPr>
          </w:p>
        </w:tc>
        <w:tc>
          <w:tcPr>
            <w:tcW w:w="602" w:type="pct"/>
            <w:tcBorders>
              <w:top w:val="nil"/>
              <w:left w:val="nil"/>
              <w:bottom w:val="single" w:sz="4" w:space="0" w:color="auto"/>
              <w:right w:val="single" w:sz="4" w:space="0" w:color="auto"/>
            </w:tcBorders>
            <w:shd w:val="clear" w:color="auto" w:fill="auto"/>
          </w:tcPr>
          <w:p w14:paraId="37DEBD30" w14:textId="77777777" w:rsidR="002E78B8" w:rsidRPr="005A3E66" w:rsidRDefault="002E78B8" w:rsidP="00B650EB">
            <w:pPr>
              <w:jc w:val="center"/>
            </w:pPr>
          </w:p>
        </w:tc>
      </w:tr>
      <w:tr w:rsidR="002E78B8" w:rsidRPr="005A3E66" w14:paraId="545638B2" w14:textId="77777777" w:rsidTr="00B650EB">
        <w:trPr>
          <w:cantSplit/>
        </w:trPr>
        <w:tc>
          <w:tcPr>
            <w:tcW w:w="164" w:type="pct"/>
            <w:tcBorders>
              <w:top w:val="nil"/>
              <w:left w:val="single" w:sz="4" w:space="0" w:color="auto"/>
              <w:bottom w:val="single" w:sz="4" w:space="0" w:color="auto"/>
              <w:right w:val="single" w:sz="4" w:space="0" w:color="auto"/>
            </w:tcBorders>
            <w:shd w:val="clear" w:color="auto" w:fill="auto"/>
            <w:hideMark/>
          </w:tcPr>
          <w:p w14:paraId="3BA0EE28" w14:textId="77777777" w:rsidR="002E78B8" w:rsidRPr="005A3E66" w:rsidRDefault="002E78B8" w:rsidP="00B650EB">
            <w:pPr>
              <w:jc w:val="center"/>
            </w:pPr>
            <w:r w:rsidRPr="005A3E66">
              <w:t>2</w:t>
            </w:r>
          </w:p>
        </w:tc>
        <w:tc>
          <w:tcPr>
            <w:tcW w:w="1441" w:type="pct"/>
            <w:tcBorders>
              <w:top w:val="nil"/>
              <w:left w:val="nil"/>
              <w:bottom w:val="single" w:sz="4" w:space="0" w:color="auto"/>
              <w:right w:val="single" w:sz="4" w:space="0" w:color="auto"/>
            </w:tcBorders>
            <w:shd w:val="clear" w:color="auto" w:fill="auto"/>
            <w:hideMark/>
          </w:tcPr>
          <w:p w14:paraId="27DD5544" w14:textId="77777777" w:rsidR="002E78B8" w:rsidRPr="005A3E66" w:rsidRDefault="002E78B8" w:rsidP="00B650EB">
            <w:r w:rsidRPr="005A3E66">
              <w:t> </w:t>
            </w:r>
          </w:p>
        </w:tc>
        <w:tc>
          <w:tcPr>
            <w:tcW w:w="897" w:type="pct"/>
            <w:tcBorders>
              <w:top w:val="nil"/>
              <w:left w:val="nil"/>
              <w:bottom w:val="single" w:sz="4" w:space="0" w:color="auto"/>
              <w:right w:val="single" w:sz="4" w:space="0" w:color="auto"/>
            </w:tcBorders>
            <w:shd w:val="clear" w:color="auto" w:fill="auto"/>
            <w:hideMark/>
          </w:tcPr>
          <w:p w14:paraId="711CD848" w14:textId="77777777" w:rsidR="002E78B8" w:rsidRPr="005A3E66" w:rsidRDefault="002E78B8" w:rsidP="00B650EB">
            <w:pPr>
              <w:jc w:val="center"/>
            </w:pPr>
          </w:p>
        </w:tc>
        <w:tc>
          <w:tcPr>
            <w:tcW w:w="522" w:type="pct"/>
            <w:tcBorders>
              <w:top w:val="nil"/>
              <w:left w:val="nil"/>
              <w:bottom w:val="single" w:sz="4" w:space="0" w:color="auto"/>
              <w:right w:val="single" w:sz="4" w:space="0" w:color="auto"/>
            </w:tcBorders>
            <w:shd w:val="clear" w:color="auto" w:fill="auto"/>
            <w:hideMark/>
          </w:tcPr>
          <w:p w14:paraId="7AA24667" w14:textId="77777777" w:rsidR="002E78B8" w:rsidRPr="005A3E66" w:rsidRDefault="002E78B8" w:rsidP="00B650EB">
            <w:pPr>
              <w:jc w:val="center"/>
            </w:pPr>
          </w:p>
        </w:tc>
        <w:tc>
          <w:tcPr>
            <w:tcW w:w="503" w:type="pct"/>
            <w:tcBorders>
              <w:top w:val="nil"/>
              <w:left w:val="nil"/>
              <w:bottom w:val="single" w:sz="4" w:space="0" w:color="auto"/>
              <w:right w:val="single" w:sz="4" w:space="0" w:color="auto"/>
            </w:tcBorders>
            <w:shd w:val="clear" w:color="auto" w:fill="auto"/>
            <w:hideMark/>
          </w:tcPr>
          <w:p w14:paraId="3E73CE2F" w14:textId="77777777" w:rsidR="002E78B8" w:rsidRPr="005A3E66" w:rsidRDefault="002E78B8" w:rsidP="00B650EB">
            <w:pPr>
              <w:jc w:val="center"/>
            </w:pPr>
          </w:p>
        </w:tc>
        <w:tc>
          <w:tcPr>
            <w:tcW w:w="325" w:type="pct"/>
            <w:tcBorders>
              <w:top w:val="nil"/>
              <w:left w:val="nil"/>
              <w:bottom w:val="single" w:sz="4" w:space="0" w:color="auto"/>
              <w:right w:val="single" w:sz="4" w:space="0" w:color="auto"/>
            </w:tcBorders>
            <w:shd w:val="clear" w:color="auto" w:fill="auto"/>
            <w:hideMark/>
          </w:tcPr>
          <w:p w14:paraId="7BB9C925" w14:textId="77777777" w:rsidR="002E78B8" w:rsidRPr="005A3E66" w:rsidRDefault="002E78B8" w:rsidP="00B650EB">
            <w:pPr>
              <w:jc w:val="center"/>
            </w:pPr>
          </w:p>
        </w:tc>
        <w:tc>
          <w:tcPr>
            <w:tcW w:w="546" w:type="pct"/>
            <w:tcBorders>
              <w:top w:val="nil"/>
              <w:left w:val="nil"/>
              <w:bottom w:val="single" w:sz="4" w:space="0" w:color="auto"/>
              <w:right w:val="single" w:sz="4" w:space="0" w:color="auto"/>
            </w:tcBorders>
            <w:shd w:val="clear" w:color="auto" w:fill="auto"/>
            <w:hideMark/>
          </w:tcPr>
          <w:p w14:paraId="21669C1C" w14:textId="77777777" w:rsidR="002E78B8" w:rsidRPr="005A3E66" w:rsidRDefault="002E78B8" w:rsidP="00B650EB">
            <w:pPr>
              <w:jc w:val="center"/>
            </w:pPr>
          </w:p>
        </w:tc>
        <w:tc>
          <w:tcPr>
            <w:tcW w:w="602" w:type="pct"/>
            <w:tcBorders>
              <w:top w:val="nil"/>
              <w:left w:val="nil"/>
              <w:bottom w:val="single" w:sz="4" w:space="0" w:color="auto"/>
              <w:right w:val="single" w:sz="4" w:space="0" w:color="auto"/>
            </w:tcBorders>
            <w:shd w:val="clear" w:color="auto" w:fill="auto"/>
          </w:tcPr>
          <w:p w14:paraId="787FA7D3" w14:textId="77777777" w:rsidR="002E78B8" w:rsidRPr="005A3E66" w:rsidRDefault="002E78B8" w:rsidP="00B650EB">
            <w:pPr>
              <w:jc w:val="center"/>
            </w:pPr>
          </w:p>
        </w:tc>
      </w:tr>
      <w:tr w:rsidR="002E78B8" w:rsidRPr="005A3E66" w14:paraId="5B32B9D0" w14:textId="77777777" w:rsidTr="00B650EB">
        <w:trPr>
          <w:cantSplit/>
        </w:trPr>
        <w:tc>
          <w:tcPr>
            <w:tcW w:w="164" w:type="pct"/>
            <w:tcBorders>
              <w:top w:val="nil"/>
              <w:left w:val="single" w:sz="4" w:space="0" w:color="auto"/>
              <w:bottom w:val="single" w:sz="4" w:space="0" w:color="auto"/>
              <w:right w:val="single" w:sz="4" w:space="0" w:color="auto"/>
            </w:tcBorders>
            <w:shd w:val="clear" w:color="auto" w:fill="auto"/>
            <w:hideMark/>
          </w:tcPr>
          <w:p w14:paraId="0AC9E600" w14:textId="77777777" w:rsidR="002E78B8" w:rsidRPr="005A3E66" w:rsidRDefault="002E78B8" w:rsidP="00B650EB">
            <w:pPr>
              <w:jc w:val="center"/>
            </w:pPr>
            <w:r w:rsidRPr="005A3E66">
              <w:t>3</w:t>
            </w:r>
          </w:p>
        </w:tc>
        <w:tc>
          <w:tcPr>
            <w:tcW w:w="1441" w:type="pct"/>
            <w:tcBorders>
              <w:top w:val="nil"/>
              <w:left w:val="nil"/>
              <w:bottom w:val="single" w:sz="4" w:space="0" w:color="auto"/>
              <w:right w:val="single" w:sz="4" w:space="0" w:color="auto"/>
            </w:tcBorders>
            <w:shd w:val="clear" w:color="auto" w:fill="auto"/>
            <w:hideMark/>
          </w:tcPr>
          <w:p w14:paraId="7E893F99" w14:textId="77777777" w:rsidR="002E78B8" w:rsidRPr="005A3E66" w:rsidRDefault="002E78B8" w:rsidP="00B650EB">
            <w:r w:rsidRPr="005A3E66">
              <w:t> </w:t>
            </w:r>
          </w:p>
        </w:tc>
        <w:tc>
          <w:tcPr>
            <w:tcW w:w="897" w:type="pct"/>
            <w:tcBorders>
              <w:top w:val="nil"/>
              <w:left w:val="nil"/>
              <w:bottom w:val="single" w:sz="4" w:space="0" w:color="auto"/>
              <w:right w:val="single" w:sz="4" w:space="0" w:color="auto"/>
            </w:tcBorders>
            <w:shd w:val="clear" w:color="auto" w:fill="auto"/>
            <w:hideMark/>
          </w:tcPr>
          <w:p w14:paraId="7259DA39" w14:textId="77777777" w:rsidR="002E78B8" w:rsidRPr="005A3E66" w:rsidRDefault="002E78B8" w:rsidP="00B650EB">
            <w:pPr>
              <w:jc w:val="center"/>
            </w:pPr>
          </w:p>
        </w:tc>
        <w:tc>
          <w:tcPr>
            <w:tcW w:w="522" w:type="pct"/>
            <w:tcBorders>
              <w:top w:val="nil"/>
              <w:left w:val="nil"/>
              <w:bottom w:val="single" w:sz="4" w:space="0" w:color="auto"/>
              <w:right w:val="single" w:sz="4" w:space="0" w:color="auto"/>
            </w:tcBorders>
            <w:shd w:val="clear" w:color="auto" w:fill="auto"/>
            <w:hideMark/>
          </w:tcPr>
          <w:p w14:paraId="7C15B078" w14:textId="77777777" w:rsidR="002E78B8" w:rsidRPr="005A3E66" w:rsidRDefault="002E78B8" w:rsidP="00B650EB">
            <w:pPr>
              <w:jc w:val="center"/>
            </w:pPr>
          </w:p>
        </w:tc>
        <w:tc>
          <w:tcPr>
            <w:tcW w:w="503" w:type="pct"/>
            <w:tcBorders>
              <w:top w:val="nil"/>
              <w:left w:val="nil"/>
              <w:bottom w:val="single" w:sz="4" w:space="0" w:color="auto"/>
              <w:right w:val="single" w:sz="4" w:space="0" w:color="auto"/>
            </w:tcBorders>
            <w:shd w:val="clear" w:color="auto" w:fill="auto"/>
            <w:hideMark/>
          </w:tcPr>
          <w:p w14:paraId="671FDDDB" w14:textId="77777777" w:rsidR="002E78B8" w:rsidRPr="005A3E66" w:rsidRDefault="002E78B8" w:rsidP="00B650EB">
            <w:pPr>
              <w:jc w:val="center"/>
            </w:pPr>
          </w:p>
        </w:tc>
        <w:tc>
          <w:tcPr>
            <w:tcW w:w="325" w:type="pct"/>
            <w:tcBorders>
              <w:top w:val="nil"/>
              <w:left w:val="nil"/>
              <w:bottom w:val="single" w:sz="4" w:space="0" w:color="auto"/>
              <w:right w:val="single" w:sz="4" w:space="0" w:color="auto"/>
            </w:tcBorders>
            <w:shd w:val="clear" w:color="auto" w:fill="auto"/>
            <w:hideMark/>
          </w:tcPr>
          <w:p w14:paraId="4C8F1AE9" w14:textId="77777777" w:rsidR="002E78B8" w:rsidRPr="005A3E66" w:rsidRDefault="002E78B8" w:rsidP="00B650EB">
            <w:pPr>
              <w:jc w:val="center"/>
            </w:pPr>
          </w:p>
        </w:tc>
        <w:tc>
          <w:tcPr>
            <w:tcW w:w="546" w:type="pct"/>
            <w:tcBorders>
              <w:top w:val="nil"/>
              <w:left w:val="nil"/>
              <w:bottom w:val="single" w:sz="4" w:space="0" w:color="auto"/>
              <w:right w:val="single" w:sz="4" w:space="0" w:color="auto"/>
            </w:tcBorders>
            <w:shd w:val="clear" w:color="auto" w:fill="auto"/>
            <w:hideMark/>
          </w:tcPr>
          <w:p w14:paraId="29083C41" w14:textId="77777777" w:rsidR="002E78B8" w:rsidRPr="005A3E66" w:rsidRDefault="002E78B8" w:rsidP="00B650EB">
            <w:pPr>
              <w:jc w:val="center"/>
            </w:pPr>
          </w:p>
        </w:tc>
        <w:tc>
          <w:tcPr>
            <w:tcW w:w="602" w:type="pct"/>
            <w:tcBorders>
              <w:top w:val="nil"/>
              <w:left w:val="nil"/>
              <w:bottom w:val="single" w:sz="4" w:space="0" w:color="auto"/>
              <w:right w:val="single" w:sz="4" w:space="0" w:color="auto"/>
            </w:tcBorders>
            <w:shd w:val="clear" w:color="auto" w:fill="auto"/>
          </w:tcPr>
          <w:p w14:paraId="3BFC5AC3" w14:textId="77777777" w:rsidR="002E78B8" w:rsidRPr="005A3E66" w:rsidRDefault="002E78B8" w:rsidP="00B650EB">
            <w:pPr>
              <w:jc w:val="center"/>
            </w:pPr>
          </w:p>
        </w:tc>
      </w:tr>
      <w:tr w:rsidR="002E78B8" w:rsidRPr="005A3E66" w14:paraId="30C076AB" w14:textId="77777777" w:rsidTr="00B650EB">
        <w:trPr>
          <w:cantSplit/>
        </w:trPr>
        <w:tc>
          <w:tcPr>
            <w:tcW w:w="164" w:type="pct"/>
            <w:tcBorders>
              <w:top w:val="nil"/>
              <w:left w:val="single" w:sz="4" w:space="0" w:color="auto"/>
              <w:bottom w:val="single" w:sz="4" w:space="0" w:color="auto"/>
              <w:right w:val="single" w:sz="4" w:space="0" w:color="auto"/>
            </w:tcBorders>
            <w:shd w:val="clear" w:color="auto" w:fill="auto"/>
            <w:hideMark/>
          </w:tcPr>
          <w:p w14:paraId="440F4BA3" w14:textId="77777777" w:rsidR="002E78B8" w:rsidRPr="005A3E66" w:rsidRDefault="002E78B8" w:rsidP="00B650EB">
            <w:pPr>
              <w:jc w:val="center"/>
            </w:pPr>
            <w:r w:rsidRPr="005A3E66">
              <w:t>4</w:t>
            </w:r>
          </w:p>
        </w:tc>
        <w:tc>
          <w:tcPr>
            <w:tcW w:w="1441" w:type="pct"/>
            <w:tcBorders>
              <w:top w:val="nil"/>
              <w:left w:val="nil"/>
              <w:bottom w:val="single" w:sz="4" w:space="0" w:color="auto"/>
              <w:right w:val="single" w:sz="4" w:space="0" w:color="auto"/>
            </w:tcBorders>
            <w:shd w:val="clear" w:color="auto" w:fill="auto"/>
            <w:hideMark/>
          </w:tcPr>
          <w:p w14:paraId="19D57559" w14:textId="77777777" w:rsidR="002E78B8" w:rsidRPr="005A3E66" w:rsidRDefault="002E78B8" w:rsidP="00B650EB">
            <w:r w:rsidRPr="005A3E66">
              <w:t> </w:t>
            </w:r>
          </w:p>
        </w:tc>
        <w:tc>
          <w:tcPr>
            <w:tcW w:w="897" w:type="pct"/>
            <w:tcBorders>
              <w:top w:val="nil"/>
              <w:left w:val="nil"/>
              <w:bottom w:val="single" w:sz="4" w:space="0" w:color="auto"/>
              <w:right w:val="single" w:sz="4" w:space="0" w:color="auto"/>
            </w:tcBorders>
            <w:shd w:val="clear" w:color="auto" w:fill="auto"/>
            <w:hideMark/>
          </w:tcPr>
          <w:p w14:paraId="2D039599" w14:textId="77777777" w:rsidR="002E78B8" w:rsidRPr="005A3E66" w:rsidRDefault="002E78B8" w:rsidP="00B650EB">
            <w:pPr>
              <w:jc w:val="center"/>
            </w:pPr>
          </w:p>
        </w:tc>
        <w:tc>
          <w:tcPr>
            <w:tcW w:w="522" w:type="pct"/>
            <w:tcBorders>
              <w:top w:val="nil"/>
              <w:left w:val="nil"/>
              <w:bottom w:val="single" w:sz="4" w:space="0" w:color="auto"/>
              <w:right w:val="single" w:sz="4" w:space="0" w:color="auto"/>
            </w:tcBorders>
            <w:shd w:val="clear" w:color="auto" w:fill="auto"/>
            <w:hideMark/>
          </w:tcPr>
          <w:p w14:paraId="7D8EE63F" w14:textId="77777777" w:rsidR="002E78B8" w:rsidRPr="005A3E66" w:rsidRDefault="002E78B8" w:rsidP="00B650EB">
            <w:pPr>
              <w:jc w:val="center"/>
            </w:pPr>
          </w:p>
        </w:tc>
        <w:tc>
          <w:tcPr>
            <w:tcW w:w="503" w:type="pct"/>
            <w:tcBorders>
              <w:top w:val="nil"/>
              <w:left w:val="nil"/>
              <w:bottom w:val="single" w:sz="4" w:space="0" w:color="auto"/>
              <w:right w:val="single" w:sz="4" w:space="0" w:color="auto"/>
            </w:tcBorders>
            <w:shd w:val="clear" w:color="auto" w:fill="auto"/>
            <w:hideMark/>
          </w:tcPr>
          <w:p w14:paraId="6E23ECA7" w14:textId="77777777" w:rsidR="002E78B8" w:rsidRPr="005A3E66" w:rsidRDefault="002E78B8" w:rsidP="00B650EB">
            <w:pPr>
              <w:jc w:val="center"/>
            </w:pPr>
          </w:p>
        </w:tc>
        <w:tc>
          <w:tcPr>
            <w:tcW w:w="325" w:type="pct"/>
            <w:tcBorders>
              <w:top w:val="nil"/>
              <w:left w:val="nil"/>
              <w:bottom w:val="single" w:sz="4" w:space="0" w:color="auto"/>
              <w:right w:val="single" w:sz="4" w:space="0" w:color="auto"/>
            </w:tcBorders>
            <w:shd w:val="clear" w:color="auto" w:fill="auto"/>
            <w:hideMark/>
          </w:tcPr>
          <w:p w14:paraId="733AC6EA" w14:textId="77777777" w:rsidR="002E78B8" w:rsidRPr="005A3E66" w:rsidRDefault="002E78B8" w:rsidP="00B650EB">
            <w:pPr>
              <w:jc w:val="center"/>
            </w:pPr>
          </w:p>
        </w:tc>
        <w:tc>
          <w:tcPr>
            <w:tcW w:w="546" w:type="pct"/>
            <w:tcBorders>
              <w:top w:val="nil"/>
              <w:left w:val="nil"/>
              <w:bottom w:val="single" w:sz="4" w:space="0" w:color="auto"/>
              <w:right w:val="single" w:sz="4" w:space="0" w:color="auto"/>
            </w:tcBorders>
            <w:shd w:val="clear" w:color="auto" w:fill="auto"/>
            <w:hideMark/>
          </w:tcPr>
          <w:p w14:paraId="30EDEFC7" w14:textId="77777777" w:rsidR="002E78B8" w:rsidRPr="005A3E66" w:rsidRDefault="002E78B8" w:rsidP="00B650EB">
            <w:pPr>
              <w:jc w:val="center"/>
            </w:pPr>
          </w:p>
        </w:tc>
        <w:tc>
          <w:tcPr>
            <w:tcW w:w="602" w:type="pct"/>
            <w:tcBorders>
              <w:top w:val="nil"/>
              <w:left w:val="nil"/>
              <w:bottom w:val="single" w:sz="4" w:space="0" w:color="auto"/>
              <w:right w:val="single" w:sz="4" w:space="0" w:color="auto"/>
            </w:tcBorders>
            <w:shd w:val="clear" w:color="auto" w:fill="auto"/>
          </w:tcPr>
          <w:p w14:paraId="33146702" w14:textId="77777777" w:rsidR="002E78B8" w:rsidRPr="005A3E66" w:rsidRDefault="002E78B8" w:rsidP="00B650EB">
            <w:pPr>
              <w:jc w:val="center"/>
            </w:pPr>
          </w:p>
        </w:tc>
      </w:tr>
      <w:tr w:rsidR="002E78B8" w:rsidRPr="005A3E66" w14:paraId="6227E2A3" w14:textId="77777777" w:rsidTr="00B650EB">
        <w:trPr>
          <w:cantSplit/>
        </w:trPr>
        <w:tc>
          <w:tcPr>
            <w:tcW w:w="4398"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629547C6" w14:textId="77777777" w:rsidR="002E78B8" w:rsidRPr="005A3E66" w:rsidRDefault="002E78B8" w:rsidP="00B650EB">
            <w:pPr>
              <w:jc w:val="right"/>
              <w:rPr>
                <w:b/>
                <w:bCs/>
              </w:rPr>
            </w:pPr>
            <w:r w:rsidRPr="005A3E66">
              <w:rPr>
                <w:b/>
                <w:bCs/>
              </w:rPr>
              <w:t>Travel Subtotal</w:t>
            </w:r>
          </w:p>
        </w:tc>
        <w:tc>
          <w:tcPr>
            <w:tcW w:w="602" w:type="pct"/>
            <w:tcBorders>
              <w:top w:val="nil"/>
              <w:left w:val="nil"/>
              <w:bottom w:val="single" w:sz="4" w:space="0" w:color="auto"/>
              <w:right w:val="single" w:sz="4" w:space="0" w:color="auto"/>
            </w:tcBorders>
            <w:shd w:val="clear" w:color="auto" w:fill="auto"/>
            <w:noWrap/>
            <w:vAlign w:val="center"/>
          </w:tcPr>
          <w:p w14:paraId="13EF65FA" w14:textId="77777777" w:rsidR="002E78B8" w:rsidRPr="005A3E66" w:rsidRDefault="002E78B8" w:rsidP="00B650EB">
            <w:pPr>
              <w:jc w:val="center"/>
              <w:rPr>
                <w:b/>
                <w:bCs/>
              </w:rPr>
            </w:pPr>
          </w:p>
        </w:tc>
      </w:tr>
    </w:tbl>
    <w:p w14:paraId="2F2E779C" w14:textId="77777777" w:rsidR="002E78B8" w:rsidRPr="00790405" w:rsidRDefault="002E78B8" w:rsidP="002E78B8"/>
    <w:p w14:paraId="24AF60D5" w14:textId="77777777" w:rsidR="002E78B8" w:rsidRPr="00EA5A89" w:rsidRDefault="002E78B8" w:rsidP="002E78B8">
      <w:pPr>
        <w:jc w:val="both"/>
      </w:pPr>
      <w:r>
        <w:rPr>
          <w:b/>
        </w:rPr>
        <w:t xml:space="preserve">Travel Justification: </w:t>
      </w:r>
      <w:r>
        <w:t xml:space="preserve"> For each trip listed in the table above, provide the approximate dates of travel and an</w:t>
      </w:r>
      <w:r w:rsidRPr="00EA5A89">
        <w:t xml:space="preserve"> explanation of how the trip will achieve the objectives and outcomes of the project. </w:t>
      </w:r>
      <w:r>
        <w:t xml:space="preserve">Multiple trips for the same purpose may be grouped together rather than providing a separate, duplicative justification for each. </w:t>
      </w:r>
      <w:r w:rsidRPr="00EA5A89">
        <w:t xml:space="preserve">All trips must tie back to the </w:t>
      </w:r>
      <w:r>
        <w:t xml:space="preserve">projects objectives and </w:t>
      </w:r>
      <w:r w:rsidRPr="00EA5A89">
        <w:t xml:space="preserve">activities outlined </w:t>
      </w:r>
      <w:r>
        <w:t>i</w:t>
      </w:r>
      <w:r w:rsidRPr="00EA5A89">
        <w:t xml:space="preserve">n the </w:t>
      </w:r>
      <w:r>
        <w:t>work plan</w:t>
      </w:r>
      <w:r w:rsidRPr="00EA5A89">
        <w:t>.</w:t>
      </w:r>
    </w:p>
    <w:p w14:paraId="772297F4" w14:textId="77777777" w:rsidR="002E78B8" w:rsidRPr="00DF5A47" w:rsidRDefault="002E78B8" w:rsidP="002E78B8">
      <w:pPr>
        <w:jc w:val="both"/>
      </w:pPr>
    </w:p>
    <w:p w14:paraId="052C5DE9" w14:textId="77777777" w:rsidR="002E78B8" w:rsidRDefault="002E78B8" w:rsidP="002E78B8">
      <w:pPr>
        <w:jc w:val="both"/>
      </w:pPr>
      <w:r>
        <w:rPr>
          <w:b/>
        </w:rPr>
        <w:t xml:space="preserve">Trip 1: </w:t>
      </w:r>
    </w:p>
    <w:p w14:paraId="121B6746" w14:textId="77777777" w:rsidR="002E78B8" w:rsidRDefault="002E78B8" w:rsidP="002E78B8">
      <w:pPr>
        <w:jc w:val="both"/>
      </w:pPr>
    </w:p>
    <w:p w14:paraId="4055A1AD" w14:textId="77777777" w:rsidR="002E78B8" w:rsidRPr="00DF5A47" w:rsidRDefault="002E78B8" w:rsidP="002E78B8">
      <w:pPr>
        <w:jc w:val="both"/>
        <w:rPr>
          <w:b/>
        </w:rPr>
      </w:pPr>
      <w:r w:rsidRPr="00DF5A47">
        <w:rPr>
          <w:b/>
        </w:rPr>
        <w:t>Trip 2:</w:t>
      </w:r>
    </w:p>
    <w:p w14:paraId="30283AFF" w14:textId="77777777" w:rsidR="002E78B8" w:rsidRDefault="002E78B8" w:rsidP="002E78B8">
      <w:pPr>
        <w:jc w:val="both"/>
      </w:pPr>
    </w:p>
    <w:p w14:paraId="126C179D" w14:textId="77777777" w:rsidR="002E78B8" w:rsidRPr="00DF5A47" w:rsidRDefault="002E78B8" w:rsidP="002E78B8">
      <w:pPr>
        <w:jc w:val="both"/>
        <w:rPr>
          <w:b/>
        </w:rPr>
      </w:pPr>
      <w:r w:rsidRPr="00DF5A47">
        <w:rPr>
          <w:b/>
        </w:rPr>
        <w:t>Trip 3:</w:t>
      </w:r>
    </w:p>
    <w:p w14:paraId="57D2A6BE" w14:textId="77777777" w:rsidR="002E78B8" w:rsidRDefault="002E78B8" w:rsidP="002E78B8">
      <w:pPr>
        <w:jc w:val="both"/>
      </w:pPr>
    </w:p>
    <w:p w14:paraId="4753B684" w14:textId="77777777" w:rsidR="002E78B8" w:rsidRPr="00DF5A47" w:rsidRDefault="002E78B8" w:rsidP="002E78B8">
      <w:pPr>
        <w:jc w:val="both"/>
        <w:rPr>
          <w:b/>
        </w:rPr>
      </w:pPr>
      <w:r w:rsidRPr="00DF5A47">
        <w:rPr>
          <w:b/>
        </w:rPr>
        <w:t>Trip 4:</w:t>
      </w:r>
    </w:p>
    <w:p w14:paraId="718DCA94" w14:textId="77777777" w:rsidR="002E78B8" w:rsidRDefault="002E78B8" w:rsidP="002E78B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3BC992AB" w14:textId="77777777" w:rsidTr="00B650EB">
        <w:tc>
          <w:tcPr>
            <w:tcW w:w="5000" w:type="pct"/>
            <w:shd w:val="clear" w:color="auto" w:fill="auto"/>
          </w:tcPr>
          <w:p w14:paraId="67A18DCB" w14:textId="77777777" w:rsidR="002E78B8" w:rsidRPr="005A3E66" w:rsidRDefault="002E78B8" w:rsidP="00B650EB">
            <w:pPr>
              <w:jc w:val="both"/>
              <w:rPr>
                <w:i/>
              </w:rPr>
            </w:pPr>
            <w:r w:rsidRPr="005A3E66">
              <w:rPr>
                <w:i/>
                <w:sz w:val="18"/>
                <w:szCs w:val="18"/>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0" w:history="1">
              <w:r w:rsidRPr="00716223">
                <w:rPr>
                  <w:rStyle w:val="Hyperlink"/>
                  <w:rFonts w:eastAsiaTheme="majorEastAsia"/>
                  <w:b w:val="0"/>
                  <w:i/>
                  <w:sz w:val="18"/>
                  <w:szCs w:val="18"/>
                  <w:u w:val="single"/>
                </w:rPr>
                <w:t>http://www.gsa.gov</w:t>
              </w:r>
            </w:hyperlink>
            <w:r w:rsidRPr="005A3E66">
              <w:rPr>
                <w:i/>
                <w:sz w:val="18"/>
                <w:szCs w:val="18"/>
              </w:rPr>
              <w:t xml:space="preserve">. </w:t>
            </w:r>
          </w:p>
        </w:tc>
      </w:tr>
    </w:tbl>
    <w:p w14:paraId="3F0C6F81"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3D87DADF" w14:textId="77777777" w:rsidTr="00B650EB">
        <w:tc>
          <w:tcPr>
            <w:tcW w:w="5000" w:type="pct"/>
            <w:shd w:val="clear" w:color="auto" w:fill="D9D9D9"/>
          </w:tcPr>
          <w:p w14:paraId="5B1E8958" w14:textId="77777777" w:rsidR="002E78B8" w:rsidRPr="005A3E66" w:rsidRDefault="002E78B8" w:rsidP="00B650EB">
            <w:pPr>
              <w:tabs>
                <w:tab w:val="left" w:pos="5998"/>
              </w:tabs>
              <w:rPr>
                <w:b/>
              </w:rPr>
            </w:pPr>
            <w:bookmarkStart w:id="13" w:name="ScientificResearchEquip"/>
            <w:bookmarkStart w:id="14" w:name="Supplies"/>
            <w:bookmarkEnd w:id="13"/>
            <w:bookmarkEnd w:id="14"/>
            <w:r>
              <w:rPr>
                <w:b/>
              </w:rPr>
              <w:lastRenderedPageBreak/>
              <w:t>D</w:t>
            </w:r>
            <w:r w:rsidRPr="005A3E66">
              <w:rPr>
                <w:b/>
              </w:rPr>
              <w:t>. SUPPLIES</w:t>
            </w:r>
            <w:r w:rsidRPr="005A3E66">
              <w:rPr>
                <w:b/>
              </w:rPr>
              <w:tab/>
            </w:r>
          </w:p>
        </w:tc>
      </w:tr>
    </w:tbl>
    <w:p w14:paraId="1FE4780D" w14:textId="77777777" w:rsidR="002E78B8" w:rsidRPr="00CB3B66" w:rsidRDefault="002E78B8" w:rsidP="002E78B8">
      <w:pPr>
        <w:jc w:val="both"/>
      </w:pPr>
      <w:r>
        <w:t>In the table below, l</w:t>
      </w:r>
      <w:r w:rsidRPr="00CB3B66">
        <w:t xml:space="preserve">ist the materials, supplies, and fabricated parts costing less than $5,000 per unit to be purchased and describe how they will support the purpose and goal of the proposal and solely </w:t>
      </w:r>
      <w:r>
        <w:t>demonstrate strategies to reduce methane emissions from CA dairy operations</w:t>
      </w:r>
      <w:r w:rsidRPr="00CB3B66">
        <w:t>. For each project related supply, provide:</w:t>
      </w:r>
    </w:p>
    <w:p w14:paraId="1ADE58CD" w14:textId="77777777" w:rsidR="002E78B8" w:rsidRPr="00CB3B66" w:rsidRDefault="002E78B8" w:rsidP="002E78B8">
      <w:pPr>
        <w:pStyle w:val="ListParagraph"/>
        <w:numPr>
          <w:ilvl w:val="0"/>
          <w:numId w:val="18"/>
        </w:numPr>
        <w:spacing w:after="0" w:line="240" w:lineRule="auto"/>
        <w:jc w:val="both"/>
      </w:pPr>
      <w:r w:rsidRPr="00CB3B66">
        <w:t>The type of supply</w:t>
      </w:r>
      <w:r>
        <w:t xml:space="preserve"> (do not include general use office supplies).</w:t>
      </w:r>
    </w:p>
    <w:p w14:paraId="5F016E49" w14:textId="77777777" w:rsidR="002E78B8" w:rsidRPr="00CB3B66" w:rsidRDefault="002E78B8" w:rsidP="002E78B8">
      <w:pPr>
        <w:pStyle w:val="ListParagraph"/>
        <w:numPr>
          <w:ilvl w:val="0"/>
          <w:numId w:val="18"/>
        </w:numPr>
        <w:spacing w:after="0" w:line="240" w:lineRule="auto"/>
        <w:jc w:val="both"/>
      </w:pPr>
      <w:r w:rsidRPr="00CB3B66">
        <w:t>The cost per unit</w:t>
      </w:r>
      <w:r>
        <w:t>.</w:t>
      </w:r>
    </w:p>
    <w:p w14:paraId="54F0E11A" w14:textId="77777777" w:rsidR="002E78B8" w:rsidRPr="00CB3B66" w:rsidRDefault="002E78B8" w:rsidP="002E78B8">
      <w:pPr>
        <w:pStyle w:val="ListParagraph"/>
        <w:numPr>
          <w:ilvl w:val="0"/>
          <w:numId w:val="18"/>
        </w:numPr>
        <w:spacing w:after="0" w:line="240" w:lineRule="auto"/>
        <w:jc w:val="both"/>
      </w:pPr>
      <w:r w:rsidRPr="00CB3B66">
        <w:t>The number of units to be purchased</w:t>
      </w:r>
      <w:r>
        <w:t>.</w:t>
      </w:r>
    </w:p>
    <w:p w14:paraId="37F88294" w14:textId="77777777" w:rsidR="002E78B8" w:rsidRPr="00CB3B66" w:rsidRDefault="002E78B8" w:rsidP="002E78B8">
      <w:pPr>
        <w:pStyle w:val="ListParagraph"/>
        <w:numPr>
          <w:ilvl w:val="0"/>
          <w:numId w:val="18"/>
        </w:numPr>
        <w:spacing w:after="0" w:line="240" w:lineRule="auto"/>
        <w:jc w:val="both"/>
      </w:pPr>
      <w:r w:rsidRPr="00CB3B66">
        <w:t>When the supply will be purchased (</w:t>
      </w:r>
      <w:r>
        <w:t>grant</w:t>
      </w:r>
      <w:r w:rsidRPr="00CB3B66">
        <w:t xml:space="preserve"> year)</w:t>
      </w:r>
      <w:r>
        <w:t>.</w:t>
      </w:r>
    </w:p>
    <w:p w14:paraId="53B64354" w14:textId="77777777" w:rsidR="002E78B8" w:rsidRPr="00CB3B66" w:rsidRDefault="002E78B8" w:rsidP="002E78B8">
      <w:pPr>
        <w:pStyle w:val="ListParagraph"/>
        <w:numPr>
          <w:ilvl w:val="0"/>
          <w:numId w:val="18"/>
        </w:numPr>
        <w:spacing w:after="0" w:line="240" w:lineRule="auto"/>
        <w:jc w:val="both"/>
      </w:pPr>
      <w:r w:rsidRPr="00CB3B66">
        <w:t>The total amount of funds requested for the supply</w:t>
      </w:r>
      <w:r>
        <w:t>.</w:t>
      </w:r>
    </w:p>
    <w:p w14:paraId="1241C602"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E78B8" w:rsidRPr="005A3E66" w14:paraId="4CA258F5" w14:textId="77777777" w:rsidTr="00B650EB">
        <w:trPr>
          <w:cantSplit/>
        </w:trPr>
        <w:tc>
          <w:tcPr>
            <w:tcW w:w="190" w:type="pct"/>
            <w:shd w:val="clear" w:color="auto" w:fill="D9D9D9"/>
            <w:vAlign w:val="center"/>
          </w:tcPr>
          <w:p w14:paraId="00560210" w14:textId="77777777" w:rsidR="002E78B8" w:rsidRPr="005A3E66" w:rsidRDefault="002E78B8" w:rsidP="00B650EB">
            <w:pPr>
              <w:jc w:val="center"/>
              <w:rPr>
                <w:b/>
              </w:rPr>
            </w:pPr>
            <w:r w:rsidRPr="005A3E66">
              <w:rPr>
                <w:b/>
              </w:rPr>
              <w:t>#</w:t>
            </w:r>
          </w:p>
        </w:tc>
        <w:tc>
          <w:tcPr>
            <w:tcW w:w="2118" w:type="pct"/>
            <w:shd w:val="clear" w:color="auto" w:fill="D9D9D9"/>
            <w:vAlign w:val="center"/>
          </w:tcPr>
          <w:p w14:paraId="7E99D04A" w14:textId="77777777" w:rsidR="002E78B8" w:rsidRPr="005A3E66" w:rsidRDefault="002E78B8" w:rsidP="00B650EB">
            <w:pPr>
              <w:jc w:val="center"/>
              <w:rPr>
                <w:b/>
              </w:rPr>
            </w:pPr>
            <w:r w:rsidRPr="005A3E66">
              <w:rPr>
                <w:b/>
              </w:rPr>
              <w:t>Item Description</w:t>
            </w:r>
          </w:p>
        </w:tc>
        <w:tc>
          <w:tcPr>
            <w:tcW w:w="578" w:type="pct"/>
            <w:shd w:val="clear" w:color="auto" w:fill="D9D9D9"/>
            <w:vAlign w:val="center"/>
          </w:tcPr>
          <w:p w14:paraId="6DD894BA" w14:textId="77777777" w:rsidR="002E78B8" w:rsidRPr="005A3E66" w:rsidRDefault="002E78B8" w:rsidP="00B650EB">
            <w:pPr>
              <w:jc w:val="center"/>
              <w:rPr>
                <w:b/>
              </w:rPr>
            </w:pPr>
            <w:r w:rsidRPr="005A3E66">
              <w:rPr>
                <w:b/>
              </w:rPr>
              <w:t xml:space="preserve">Cost </w:t>
            </w:r>
          </w:p>
          <w:p w14:paraId="28CE96BD" w14:textId="77777777" w:rsidR="002E78B8" w:rsidRPr="005A3E66" w:rsidRDefault="002E78B8" w:rsidP="00B650EB">
            <w:pPr>
              <w:jc w:val="center"/>
              <w:rPr>
                <w:b/>
              </w:rPr>
            </w:pPr>
            <w:r w:rsidRPr="005A3E66">
              <w:rPr>
                <w:b/>
              </w:rPr>
              <w:t>per Unit</w:t>
            </w:r>
          </w:p>
        </w:tc>
        <w:tc>
          <w:tcPr>
            <w:tcW w:w="578" w:type="pct"/>
            <w:shd w:val="clear" w:color="auto" w:fill="D9D9D9"/>
            <w:vAlign w:val="center"/>
          </w:tcPr>
          <w:p w14:paraId="18798B2F" w14:textId="77777777" w:rsidR="002E78B8" w:rsidRPr="005A3E66" w:rsidRDefault="002E78B8" w:rsidP="00B650EB">
            <w:pPr>
              <w:jc w:val="center"/>
              <w:rPr>
                <w:b/>
              </w:rPr>
            </w:pPr>
            <w:r w:rsidRPr="005A3E66">
              <w:rPr>
                <w:b/>
              </w:rPr>
              <w:t xml:space="preserve">Number </w:t>
            </w:r>
          </w:p>
          <w:p w14:paraId="09DD383C" w14:textId="77777777" w:rsidR="002E78B8" w:rsidRPr="005A3E66" w:rsidRDefault="002E78B8" w:rsidP="00B650EB">
            <w:pPr>
              <w:jc w:val="center"/>
              <w:rPr>
                <w:b/>
              </w:rPr>
            </w:pPr>
            <w:r w:rsidRPr="005A3E66">
              <w:rPr>
                <w:b/>
              </w:rPr>
              <w:t>of Units</w:t>
            </w:r>
          </w:p>
        </w:tc>
        <w:tc>
          <w:tcPr>
            <w:tcW w:w="770" w:type="pct"/>
            <w:shd w:val="clear" w:color="auto" w:fill="D9D9D9"/>
            <w:vAlign w:val="center"/>
          </w:tcPr>
          <w:p w14:paraId="06C30515" w14:textId="77777777" w:rsidR="002E78B8" w:rsidRPr="005A3E66" w:rsidRDefault="002E78B8" w:rsidP="00B650EB">
            <w:pPr>
              <w:jc w:val="center"/>
              <w:rPr>
                <w:b/>
              </w:rPr>
            </w:pPr>
            <w:r w:rsidRPr="005A3E66">
              <w:rPr>
                <w:b/>
              </w:rPr>
              <w:t>Acquire When?</w:t>
            </w:r>
          </w:p>
        </w:tc>
        <w:tc>
          <w:tcPr>
            <w:tcW w:w="767" w:type="pct"/>
            <w:shd w:val="clear" w:color="auto" w:fill="D9D9D9"/>
            <w:vAlign w:val="center"/>
          </w:tcPr>
          <w:p w14:paraId="02A69B59" w14:textId="77777777" w:rsidR="002E78B8" w:rsidRPr="005A3E66" w:rsidRDefault="002E78B8" w:rsidP="00B650EB">
            <w:pPr>
              <w:jc w:val="center"/>
              <w:rPr>
                <w:b/>
              </w:rPr>
            </w:pPr>
            <w:r w:rsidRPr="005A3E66">
              <w:rPr>
                <w:b/>
              </w:rPr>
              <w:t>Funds Requested</w:t>
            </w:r>
          </w:p>
        </w:tc>
      </w:tr>
      <w:tr w:rsidR="002E78B8" w:rsidRPr="005A3E66" w14:paraId="33EAEDA9" w14:textId="77777777" w:rsidTr="00B650EB">
        <w:trPr>
          <w:cantSplit/>
        </w:trPr>
        <w:tc>
          <w:tcPr>
            <w:tcW w:w="190" w:type="pct"/>
            <w:shd w:val="clear" w:color="auto" w:fill="auto"/>
          </w:tcPr>
          <w:p w14:paraId="0B3B8E9E" w14:textId="77777777" w:rsidR="002E78B8" w:rsidRPr="005A3E66" w:rsidRDefault="002E78B8" w:rsidP="00B650EB">
            <w:r w:rsidRPr="005A3E66">
              <w:t>1</w:t>
            </w:r>
          </w:p>
        </w:tc>
        <w:tc>
          <w:tcPr>
            <w:tcW w:w="2118" w:type="pct"/>
            <w:shd w:val="clear" w:color="auto" w:fill="auto"/>
          </w:tcPr>
          <w:p w14:paraId="06DB0530" w14:textId="77777777" w:rsidR="002E78B8" w:rsidRPr="005A3E66" w:rsidRDefault="002E78B8" w:rsidP="00B650EB"/>
        </w:tc>
        <w:tc>
          <w:tcPr>
            <w:tcW w:w="578" w:type="pct"/>
            <w:shd w:val="clear" w:color="auto" w:fill="auto"/>
          </w:tcPr>
          <w:p w14:paraId="1B62C859" w14:textId="77777777" w:rsidR="002E78B8" w:rsidRPr="005A3E66" w:rsidRDefault="002E78B8" w:rsidP="00B650EB">
            <w:pPr>
              <w:jc w:val="center"/>
            </w:pPr>
          </w:p>
        </w:tc>
        <w:tc>
          <w:tcPr>
            <w:tcW w:w="578" w:type="pct"/>
            <w:shd w:val="clear" w:color="auto" w:fill="auto"/>
          </w:tcPr>
          <w:p w14:paraId="37ACC3DE" w14:textId="77777777" w:rsidR="002E78B8" w:rsidRPr="005A3E66" w:rsidRDefault="002E78B8" w:rsidP="00B650EB">
            <w:pPr>
              <w:jc w:val="center"/>
            </w:pPr>
          </w:p>
        </w:tc>
        <w:tc>
          <w:tcPr>
            <w:tcW w:w="770" w:type="pct"/>
            <w:shd w:val="clear" w:color="auto" w:fill="auto"/>
          </w:tcPr>
          <w:p w14:paraId="79E2E4B3" w14:textId="77777777" w:rsidR="002E78B8" w:rsidRPr="005A3E66" w:rsidRDefault="002E78B8" w:rsidP="00B650EB">
            <w:pPr>
              <w:jc w:val="center"/>
            </w:pPr>
          </w:p>
        </w:tc>
        <w:tc>
          <w:tcPr>
            <w:tcW w:w="767" w:type="pct"/>
            <w:shd w:val="clear" w:color="auto" w:fill="auto"/>
          </w:tcPr>
          <w:p w14:paraId="106CAB0E" w14:textId="77777777" w:rsidR="002E78B8" w:rsidRPr="005A3E66" w:rsidRDefault="002E78B8" w:rsidP="00B650EB">
            <w:pPr>
              <w:jc w:val="center"/>
            </w:pPr>
          </w:p>
        </w:tc>
      </w:tr>
      <w:tr w:rsidR="002E78B8" w:rsidRPr="005A3E66" w14:paraId="28A399CF" w14:textId="77777777" w:rsidTr="00B650EB">
        <w:trPr>
          <w:cantSplit/>
        </w:trPr>
        <w:tc>
          <w:tcPr>
            <w:tcW w:w="190" w:type="pct"/>
            <w:shd w:val="clear" w:color="auto" w:fill="auto"/>
          </w:tcPr>
          <w:p w14:paraId="56AC415D" w14:textId="77777777" w:rsidR="002E78B8" w:rsidRPr="005A3E66" w:rsidRDefault="002E78B8" w:rsidP="00B650EB">
            <w:r w:rsidRPr="005A3E66">
              <w:t>2</w:t>
            </w:r>
          </w:p>
        </w:tc>
        <w:tc>
          <w:tcPr>
            <w:tcW w:w="2118" w:type="pct"/>
            <w:shd w:val="clear" w:color="auto" w:fill="auto"/>
          </w:tcPr>
          <w:p w14:paraId="295465E0" w14:textId="77777777" w:rsidR="002E78B8" w:rsidRPr="005A3E66" w:rsidRDefault="002E78B8" w:rsidP="00B650EB"/>
        </w:tc>
        <w:tc>
          <w:tcPr>
            <w:tcW w:w="578" w:type="pct"/>
            <w:shd w:val="clear" w:color="auto" w:fill="auto"/>
          </w:tcPr>
          <w:p w14:paraId="25D51B18" w14:textId="77777777" w:rsidR="002E78B8" w:rsidRPr="005A3E66" w:rsidRDefault="002E78B8" w:rsidP="00B650EB">
            <w:pPr>
              <w:jc w:val="center"/>
            </w:pPr>
          </w:p>
        </w:tc>
        <w:tc>
          <w:tcPr>
            <w:tcW w:w="578" w:type="pct"/>
            <w:shd w:val="clear" w:color="auto" w:fill="auto"/>
          </w:tcPr>
          <w:p w14:paraId="7B7D1D97" w14:textId="77777777" w:rsidR="002E78B8" w:rsidRPr="005A3E66" w:rsidRDefault="002E78B8" w:rsidP="00B650EB">
            <w:pPr>
              <w:jc w:val="center"/>
            </w:pPr>
          </w:p>
        </w:tc>
        <w:tc>
          <w:tcPr>
            <w:tcW w:w="770" w:type="pct"/>
            <w:shd w:val="clear" w:color="auto" w:fill="auto"/>
          </w:tcPr>
          <w:p w14:paraId="09E51AB3" w14:textId="77777777" w:rsidR="002E78B8" w:rsidRPr="005A3E66" w:rsidRDefault="002E78B8" w:rsidP="00B650EB">
            <w:pPr>
              <w:jc w:val="center"/>
            </w:pPr>
          </w:p>
        </w:tc>
        <w:tc>
          <w:tcPr>
            <w:tcW w:w="767" w:type="pct"/>
            <w:shd w:val="clear" w:color="auto" w:fill="auto"/>
          </w:tcPr>
          <w:p w14:paraId="353E0DC9" w14:textId="77777777" w:rsidR="002E78B8" w:rsidRPr="005A3E66" w:rsidRDefault="002E78B8" w:rsidP="00B650EB">
            <w:pPr>
              <w:jc w:val="center"/>
            </w:pPr>
          </w:p>
        </w:tc>
      </w:tr>
      <w:tr w:rsidR="002E78B8" w:rsidRPr="005A3E66" w14:paraId="3E98D423" w14:textId="77777777" w:rsidTr="00B650EB">
        <w:trPr>
          <w:cantSplit/>
        </w:trPr>
        <w:tc>
          <w:tcPr>
            <w:tcW w:w="190" w:type="pct"/>
            <w:shd w:val="clear" w:color="auto" w:fill="auto"/>
          </w:tcPr>
          <w:p w14:paraId="2750601C" w14:textId="77777777" w:rsidR="002E78B8" w:rsidRPr="005A3E66" w:rsidRDefault="002E78B8" w:rsidP="00B650EB">
            <w:r w:rsidRPr="005A3E66">
              <w:t>3</w:t>
            </w:r>
          </w:p>
        </w:tc>
        <w:tc>
          <w:tcPr>
            <w:tcW w:w="2118" w:type="pct"/>
            <w:shd w:val="clear" w:color="auto" w:fill="auto"/>
          </w:tcPr>
          <w:p w14:paraId="5183D7B4" w14:textId="77777777" w:rsidR="002E78B8" w:rsidRPr="005A3E66" w:rsidRDefault="002E78B8" w:rsidP="00B650EB"/>
        </w:tc>
        <w:tc>
          <w:tcPr>
            <w:tcW w:w="578" w:type="pct"/>
            <w:shd w:val="clear" w:color="auto" w:fill="auto"/>
          </w:tcPr>
          <w:p w14:paraId="49F703CF" w14:textId="77777777" w:rsidR="002E78B8" w:rsidRPr="005A3E66" w:rsidRDefault="002E78B8" w:rsidP="00B650EB">
            <w:pPr>
              <w:jc w:val="center"/>
            </w:pPr>
          </w:p>
        </w:tc>
        <w:tc>
          <w:tcPr>
            <w:tcW w:w="578" w:type="pct"/>
            <w:shd w:val="clear" w:color="auto" w:fill="auto"/>
          </w:tcPr>
          <w:p w14:paraId="2459F9DD" w14:textId="77777777" w:rsidR="002E78B8" w:rsidRPr="005A3E66" w:rsidRDefault="002E78B8" w:rsidP="00B650EB">
            <w:pPr>
              <w:jc w:val="center"/>
            </w:pPr>
          </w:p>
        </w:tc>
        <w:tc>
          <w:tcPr>
            <w:tcW w:w="770" w:type="pct"/>
            <w:shd w:val="clear" w:color="auto" w:fill="auto"/>
          </w:tcPr>
          <w:p w14:paraId="2AD348B6" w14:textId="77777777" w:rsidR="002E78B8" w:rsidRPr="005A3E66" w:rsidRDefault="002E78B8" w:rsidP="00B650EB">
            <w:pPr>
              <w:jc w:val="center"/>
            </w:pPr>
          </w:p>
        </w:tc>
        <w:tc>
          <w:tcPr>
            <w:tcW w:w="767" w:type="pct"/>
            <w:shd w:val="clear" w:color="auto" w:fill="auto"/>
          </w:tcPr>
          <w:p w14:paraId="06993527" w14:textId="77777777" w:rsidR="002E78B8" w:rsidRPr="005A3E66" w:rsidRDefault="002E78B8" w:rsidP="00B650EB">
            <w:pPr>
              <w:jc w:val="center"/>
            </w:pPr>
          </w:p>
        </w:tc>
      </w:tr>
      <w:tr w:rsidR="002E78B8" w:rsidRPr="005A3E66" w14:paraId="353F6E41" w14:textId="77777777" w:rsidTr="00B650EB">
        <w:trPr>
          <w:cantSplit/>
        </w:trPr>
        <w:tc>
          <w:tcPr>
            <w:tcW w:w="190" w:type="pct"/>
            <w:shd w:val="clear" w:color="auto" w:fill="auto"/>
          </w:tcPr>
          <w:p w14:paraId="080F1AAF" w14:textId="77777777" w:rsidR="002E78B8" w:rsidRPr="005A3E66" w:rsidRDefault="002E78B8" w:rsidP="00B650EB">
            <w:r w:rsidRPr="005A3E66">
              <w:t>4</w:t>
            </w:r>
          </w:p>
        </w:tc>
        <w:tc>
          <w:tcPr>
            <w:tcW w:w="2118" w:type="pct"/>
            <w:shd w:val="clear" w:color="auto" w:fill="auto"/>
          </w:tcPr>
          <w:p w14:paraId="467F687E" w14:textId="77777777" w:rsidR="002E78B8" w:rsidRPr="005A3E66" w:rsidRDefault="002E78B8" w:rsidP="00B650EB"/>
        </w:tc>
        <w:tc>
          <w:tcPr>
            <w:tcW w:w="578" w:type="pct"/>
            <w:shd w:val="clear" w:color="auto" w:fill="auto"/>
          </w:tcPr>
          <w:p w14:paraId="20D8771A" w14:textId="77777777" w:rsidR="002E78B8" w:rsidRPr="005A3E66" w:rsidRDefault="002E78B8" w:rsidP="00B650EB">
            <w:pPr>
              <w:jc w:val="center"/>
            </w:pPr>
          </w:p>
        </w:tc>
        <w:tc>
          <w:tcPr>
            <w:tcW w:w="578" w:type="pct"/>
            <w:shd w:val="clear" w:color="auto" w:fill="auto"/>
          </w:tcPr>
          <w:p w14:paraId="2B5DE54E" w14:textId="77777777" w:rsidR="002E78B8" w:rsidRPr="005A3E66" w:rsidRDefault="002E78B8" w:rsidP="00B650EB">
            <w:pPr>
              <w:jc w:val="center"/>
            </w:pPr>
          </w:p>
        </w:tc>
        <w:tc>
          <w:tcPr>
            <w:tcW w:w="770" w:type="pct"/>
            <w:shd w:val="clear" w:color="auto" w:fill="auto"/>
          </w:tcPr>
          <w:p w14:paraId="4C32B867" w14:textId="77777777" w:rsidR="002E78B8" w:rsidRPr="005A3E66" w:rsidRDefault="002E78B8" w:rsidP="00B650EB">
            <w:pPr>
              <w:jc w:val="center"/>
            </w:pPr>
          </w:p>
        </w:tc>
        <w:tc>
          <w:tcPr>
            <w:tcW w:w="767" w:type="pct"/>
            <w:shd w:val="clear" w:color="auto" w:fill="auto"/>
          </w:tcPr>
          <w:p w14:paraId="50D923CE" w14:textId="77777777" w:rsidR="002E78B8" w:rsidRPr="005A3E66" w:rsidRDefault="002E78B8" w:rsidP="00B650EB">
            <w:pPr>
              <w:jc w:val="center"/>
            </w:pPr>
          </w:p>
        </w:tc>
      </w:tr>
      <w:tr w:rsidR="002E78B8" w:rsidRPr="005A3E66" w14:paraId="58969E20" w14:textId="77777777" w:rsidTr="00B650EB">
        <w:trPr>
          <w:cantSplit/>
        </w:trPr>
        <w:tc>
          <w:tcPr>
            <w:tcW w:w="4233" w:type="pct"/>
            <w:gridSpan w:val="5"/>
            <w:shd w:val="clear" w:color="auto" w:fill="D9D9D9"/>
          </w:tcPr>
          <w:p w14:paraId="5D7573FA" w14:textId="77777777" w:rsidR="002E78B8" w:rsidRPr="005A3E66" w:rsidRDefault="002E78B8" w:rsidP="00B650EB">
            <w:pPr>
              <w:jc w:val="right"/>
              <w:rPr>
                <w:b/>
              </w:rPr>
            </w:pPr>
            <w:r w:rsidRPr="005A3E66">
              <w:rPr>
                <w:b/>
              </w:rPr>
              <w:t>Supplies Subtotal</w:t>
            </w:r>
          </w:p>
        </w:tc>
        <w:tc>
          <w:tcPr>
            <w:tcW w:w="767" w:type="pct"/>
            <w:shd w:val="clear" w:color="auto" w:fill="auto"/>
          </w:tcPr>
          <w:p w14:paraId="7DEF18C8" w14:textId="77777777" w:rsidR="002E78B8" w:rsidRPr="005A3E66" w:rsidRDefault="002E78B8" w:rsidP="00B650EB">
            <w:pPr>
              <w:jc w:val="center"/>
              <w:rPr>
                <w:b/>
              </w:rPr>
            </w:pPr>
          </w:p>
        </w:tc>
      </w:tr>
    </w:tbl>
    <w:p w14:paraId="253D1A01" w14:textId="77777777" w:rsidR="002E78B8" w:rsidRDefault="002E78B8" w:rsidP="002E78B8"/>
    <w:p w14:paraId="341B4CD0" w14:textId="77777777" w:rsidR="002E78B8" w:rsidRDefault="002E78B8" w:rsidP="002E78B8">
      <w:pPr>
        <w:jc w:val="both"/>
      </w:pPr>
      <w:r>
        <w:rPr>
          <w:b/>
        </w:rPr>
        <w:t xml:space="preserve">Supplies </w:t>
      </w:r>
      <w:r w:rsidRPr="00CB3B66">
        <w:rPr>
          <w:b/>
        </w:rPr>
        <w:t>Justification:</w:t>
      </w:r>
      <w:r w:rsidRPr="00CB3B66">
        <w:t xml:space="preserve"> For each supply listed in the table above, provide a description of how it is necessary for the completion of the project’s objectives and outcomes. All supplies must be tied to </w:t>
      </w:r>
      <w:r>
        <w:t xml:space="preserve">specific </w:t>
      </w:r>
      <w:r w:rsidRPr="00CB3B66">
        <w:t>project activities; do not include general use office supplies.</w:t>
      </w:r>
      <w:r>
        <w:t xml:space="preserve"> </w:t>
      </w:r>
    </w:p>
    <w:p w14:paraId="165EA719" w14:textId="77777777" w:rsidR="002E78B8" w:rsidRDefault="002E78B8" w:rsidP="002E78B8">
      <w:pPr>
        <w:jc w:val="both"/>
      </w:pPr>
    </w:p>
    <w:p w14:paraId="483D3443" w14:textId="77777777" w:rsidR="002E78B8" w:rsidRPr="00DF5A47" w:rsidRDefault="002E78B8" w:rsidP="002E78B8">
      <w:pPr>
        <w:jc w:val="both"/>
        <w:rPr>
          <w:b/>
        </w:rPr>
      </w:pPr>
      <w:r>
        <w:rPr>
          <w:b/>
        </w:rPr>
        <w:t>Supply</w:t>
      </w:r>
      <w:r w:rsidRPr="00DF5A47">
        <w:rPr>
          <w:b/>
        </w:rPr>
        <w:t xml:space="preserve"> 1:</w:t>
      </w:r>
    </w:p>
    <w:p w14:paraId="6F0AC16F" w14:textId="77777777" w:rsidR="002E78B8" w:rsidRDefault="002E78B8" w:rsidP="002E78B8">
      <w:pPr>
        <w:jc w:val="both"/>
      </w:pPr>
    </w:p>
    <w:p w14:paraId="0AABAA07" w14:textId="77777777" w:rsidR="002E78B8" w:rsidRPr="00DF5A47" w:rsidRDefault="002E78B8" w:rsidP="002E78B8">
      <w:pPr>
        <w:jc w:val="both"/>
        <w:rPr>
          <w:b/>
        </w:rPr>
      </w:pPr>
      <w:r w:rsidRPr="00FE6B4B">
        <w:rPr>
          <w:b/>
        </w:rPr>
        <w:t xml:space="preserve">Supply </w:t>
      </w:r>
      <w:r w:rsidRPr="00DF5A47">
        <w:rPr>
          <w:b/>
        </w:rPr>
        <w:t>2:</w:t>
      </w:r>
    </w:p>
    <w:p w14:paraId="76A674D4" w14:textId="77777777" w:rsidR="002E78B8" w:rsidRDefault="002E78B8" w:rsidP="002E78B8">
      <w:pPr>
        <w:jc w:val="both"/>
      </w:pPr>
    </w:p>
    <w:p w14:paraId="6ADCE23F" w14:textId="77777777" w:rsidR="002E78B8" w:rsidRPr="00DF5A47" w:rsidRDefault="002E78B8" w:rsidP="002E78B8">
      <w:pPr>
        <w:jc w:val="both"/>
        <w:rPr>
          <w:b/>
        </w:rPr>
      </w:pPr>
      <w:r w:rsidRPr="00FE6B4B">
        <w:rPr>
          <w:b/>
        </w:rPr>
        <w:t xml:space="preserve">Supply </w:t>
      </w:r>
      <w:r w:rsidRPr="00DF5A47">
        <w:rPr>
          <w:b/>
        </w:rPr>
        <w:t>3:</w:t>
      </w:r>
    </w:p>
    <w:p w14:paraId="36E08732" w14:textId="77777777" w:rsidR="002E78B8" w:rsidRDefault="002E78B8" w:rsidP="002E78B8">
      <w:pPr>
        <w:jc w:val="both"/>
      </w:pPr>
    </w:p>
    <w:p w14:paraId="5EAF49D3" w14:textId="77777777" w:rsidR="002E78B8" w:rsidRPr="00DF5A47" w:rsidRDefault="002E78B8" w:rsidP="002E78B8">
      <w:pPr>
        <w:jc w:val="both"/>
        <w:rPr>
          <w:b/>
        </w:rPr>
      </w:pPr>
      <w:r w:rsidRPr="00FE6B4B">
        <w:rPr>
          <w:b/>
        </w:rPr>
        <w:t xml:space="preserve">Supply </w:t>
      </w:r>
      <w:r w:rsidRPr="00DF5A47">
        <w:rPr>
          <w:b/>
        </w:rPr>
        <w:t>4:</w:t>
      </w:r>
    </w:p>
    <w:p w14:paraId="05B01A7E"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069CAE7E" w14:textId="77777777" w:rsidTr="00B650EB">
        <w:tc>
          <w:tcPr>
            <w:tcW w:w="5000" w:type="pct"/>
            <w:shd w:val="clear" w:color="auto" w:fill="D9D9D9"/>
          </w:tcPr>
          <w:p w14:paraId="4FF50A65" w14:textId="77777777" w:rsidR="002E78B8" w:rsidRPr="005A3E66" w:rsidRDefault="002E78B8" w:rsidP="00B650EB">
            <w:pPr>
              <w:rPr>
                <w:b/>
              </w:rPr>
            </w:pPr>
            <w:bookmarkStart w:id="15" w:name="Contractual"/>
            <w:bookmarkEnd w:id="15"/>
            <w:r>
              <w:rPr>
                <w:b/>
              </w:rPr>
              <w:lastRenderedPageBreak/>
              <w:t>E</w:t>
            </w:r>
            <w:r w:rsidRPr="005A3E66">
              <w:rPr>
                <w:b/>
              </w:rPr>
              <w:t>. CONTRACTUAL</w:t>
            </w:r>
          </w:p>
        </w:tc>
      </w:tr>
    </w:tbl>
    <w:p w14:paraId="43DEDD88" w14:textId="77777777" w:rsidR="002E78B8" w:rsidRDefault="002E78B8" w:rsidP="002E78B8">
      <w:pPr>
        <w:rPr>
          <w:b/>
        </w:rPr>
      </w:pPr>
    </w:p>
    <w:p w14:paraId="57E5885D" w14:textId="77777777" w:rsidR="002E78B8" w:rsidRPr="00CB3B66" w:rsidRDefault="002E78B8" w:rsidP="002E78B8">
      <w:pPr>
        <w:jc w:val="both"/>
      </w:pPr>
      <w:r>
        <w:t xml:space="preserve">In the table below, provide an overview of all project related contractual costs. </w:t>
      </w:r>
      <w:r w:rsidRPr="00CB3B66">
        <w:t>Contractual costs are the expenses associated with purchasing goods and/or procuring services performed by an individual or organization other than the applicant in the form of a procurement relationship. For each contractor that will conduct project activities and receive grant funds, provide:</w:t>
      </w:r>
    </w:p>
    <w:p w14:paraId="1BAD4F73" w14:textId="77777777" w:rsidR="002E78B8" w:rsidRDefault="002E78B8" w:rsidP="002E78B8">
      <w:pPr>
        <w:numPr>
          <w:ilvl w:val="0"/>
          <w:numId w:val="19"/>
        </w:numPr>
        <w:spacing w:after="0" w:line="240" w:lineRule="auto"/>
        <w:contextualSpacing/>
        <w:jc w:val="both"/>
      </w:pPr>
      <w:r w:rsidRPr="00CB3B66">
        <w:t>The</w:t>
      </w:r>
      <w:r>
        <w:t xml:space="preserve"> contractor name/</w:t>
      </w:r>
      <w:r w:rsidRPr="00CB3B66">
        <w:t>organization</w:t>
      </w:r>
      <w:r>
        <w:t>.</w:t>
      </w:r>
    </w:p>
    <w:p w14:paraId="62CDA553" w14:textId="77777777" w:rsidR="002E78B8" w:rsidRDefault="002E78B8" w:rsidP="002E78B8">
      <w:pPr>
        <w:numPr>
          <w:ilvl w:val="0"/>
          <w:numId w:val="19"/>
        </w:numPr>
        <w:spacing w:after="0" w:line="240" w:lineRule="auto"/>
        <w:contextualSpacing/>
        <w:jc w:val="both"/>
      </w:pPr>
      <w:r>
        <w:t>The project objectives the contractual services will support.</w:t>
      </w:r>
    </w:p>
    <w:p w14:paraId="064C43FD" w14:textId="77777777" w:rsidR="002E78B8" w:rsidRPr="00CB3B66" w:rsidRDefault="002E78B8" w:rsidP="002E78B8">
      <w:pPr>
        <w:numPr>
          <w:ilvl w:val="0"/>
          <w:numId w:val="19"/>
        </w:numPr>
        <w:spacing w:after="0" w:line="240" w:lineRule="auto"/>
        <w:contextualSpacing/>
        <w:jc w:val="both"/>
      </w:pPr>
      <w:r>
        <w:t xml:space="preserve">The fee structure of the contractor (e.g. Salary and Wages, Fees for Professional Services, Flat-Rate).  </w:t>
      </w:r>
    </w:p>
    <w:p w14:paraId="36D8E46D" w14:textId="77777777" w:rsidR="002E78B8" w:rsidRDefault="002E78B8" w:rsidP="002E78B8">
      <w:pPr>
        <w:numPr>
          <w:ilvl w:val="0"/>
          <w:numId w:val="19"/>
        </w:numPr>
        <w:spacing w:after="0" w:line="240" w:lineRule="auto"/>
        <w:contextualSpacing/>
        <w:jc w:val="both"/>
      </w:pPr>
      <w:r w:rsidRPr="00CB3B66">
        <w:t>The total amount of funds requested for the contractor</w:t>
      </w:r>
      <w:r>
        <w:t>.</w:t>
      </w:r>
    </w:p>
    <w:p w14:paraId="39C0072F" w14:textId="77777777" w:rsidR="002E78B8" w:rsidRDefault="002E78B8" w:rsidP="002E78B8">
      <w:pPr>
        <w:contextualSpacing/>
        <w:jc w:val="both"/>
      </w:pPr>
    </w:p>
    <w:p w14:paraId="16E06AE5" w14:textId="77777777" w:rsidR="002E78B8" w:rsidRPr="00721FBE" w:rsidRDefault="002E78B8" w:rsidP="002E78B8">
      <w:pPr>
        <w:jc w:val="both"/>
        <w:rPr>
          <w:b/>
        </w:rPr>
      </w:pPr>
      <w:r w:rsidRPr="00721FBE">
        <w:rPr>
          <w:b/>
        </w:rPr>
        <w:t xml:space="preserve">IMPORTANT: All </w:t>
      </w:r>
      <w:r>
        <w:rPr>
          <w:b/>
        </w:rPr>
        <w:t>organizations</w:t>
      </w:r>
      <w:r w:rsidRPr="00721FBE">
        <w:rPr>
          <w:b/>
        </w:rPr>
        <w:t xml:space="preserve"> listed under section </w:t>
      </w:r>
      <w:r>
        <w:rPr>
          <w:b/>
        </w:rPr>
        <w:t>F</w:t>
      </w:r>
      <w:r w:rsidRPr="00721FBE">
        <w:rPr>
          <w:b/>
        </w:rPr>
        <w:t xml:space="preserve">. </w:t>
      </w:r>
      <w:r>
        <w:rPr>
          <w:b/>
        </w:rPr>
        <w:t>Contractual</w:t>
      </w:r>
      <w:r w:rsidRPr="00721FBE">
        <w:rPr>
          <w:b/>
        </w:rPr>
        <w:t xml:space="preserve"> must be listed in the</w:t>
      </w:r>
      <w:r>
        <w:rPr>
          <w:b/>
        </w:rPr>
        <w:t xml:space="preserve"> Project Objectives and</w:t>
      </w:r>
      <w:r w:rsidRPr="00721FBE">
        <w:rPr>
          <w:b/>
        </w:rPr>
        <w:t xml:space="preserve"> Work Plan attachment.</w:t>
      </w:r>
    </w:p>
    <w:p w14:paraId="3A719E58"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E78B8" w:rsidRPr="005A3E66" w14:paraId="46C84FC1" w14:textId="77777777" w:rsidTr="00B650EB">
        <w:trPr>
          <w:cantSplit/>
        </w:trPr>
        <w:tc>
          <w:tcPr>
            <w:tcW w:w="187" w:type="pct"/>
            <w:shd w:val="clear" w:color="auto" w:fill="D9D9D9"/>
            <w:vAlign w:val="center"/>
          </w:tcPr>
          <w:p w14:paraId="33D476ED" w14:textId="77777777" w:rsidR="002E78B8" w:rsidRPr="005A3E66" w:rsidRDefault="002E78B8" w:rsidP="00B650EB">
            <w:pPr>
              <w:jc w:val="center"/>
              <w:rPr>
                <w:b/>
              </w:rPr>
            </w:pPr>
            <w:r w:rsidRPr="005A3E66">
              <w:rPr>
                <w:b/>
              </w:rPr>
              <w:t>#</w:t>
            </w:r>
          </w:p>
        </w:tc>
        <w:tc>
          <w:tcPr>
            <w:tcW w:w="2089" w:type="pct"/>
            <w:shd w:val="clear" w:color="auto" w:fill="D9D9D9"/>
            <w:vAlign w:val="center"/>
          </w:tcPr>
          <w:p w14:paraId="78E33D95" w14:textId="77777777" w:rsidR="002E78B8" w:rsidRPr="005A3E66" w:rsidRDefault="002E78B8" w:rsidP="00B650EB">
            <w:pPr>
              <w:jc w:val="center"/>
              <w:rPr>
                <w:b/>
              </w:rPr>
            </w:pPr>
            <w:r w:rsidRPr="005A3E66">
              <w:rPr>
                <w:b/>
              </w:rPr>
              <w:t>Contractor Name/Organization</w:t>
            </w:r>
          </w:p>
        </w:tc>
        <w:tc>
          <w:tcPr>
            <w:tcW w:w="980" w:type="pct"/>
            <w:shd w:val="clear" w:color="auto" w:fill="D9D9D9"/>
            <w:vAlign w:val="center"/>
          </w:tcPr>
          <w:p w14:paraId="40BE7504" w14:textId="77777777" w:rsidR="002E78B8" w:rsidRPr="005A3E66" w:rsidRDefault="002E78B8" w:rsidP="00B650EB">
            <w:pPr>
              <w:jc w:val="center"/>
              <w:rPr>
                <w:b/>
              </w:rPr>
            </w:pPr>
            <w:r w:rsidRPr="005A3E66">
              <w:rPr>
                <w:b/>
              </w:rPr>
              <w:t>Project Objectives</w:t>
            </w:r>
          </w:p>
        </w:tc>
        <w:tc>
          <w:tcPr>
            <w:tcW w:w="981" w:type="pct"/>
            <w:shd w:val="clear" w:color="auto" w:fill="D9D9D9"/>
            <w:vAlign w:val="center"/>
          </w:tcPr>
          <w:p w14:paraId="659BE5E7" w14:textId="77777777" w:rsidR="002E78B8" w:rsidRPr="005A3E66" w:rsidRDefault="002E78B8" w:rsidP="00B650EB">
            <w:pPr>
              <w:jc w:val="center"/>
              <w:rPr>
                <w:b/>
              </w:rPr>
            </w:pPr>
            <w:r w:rsidRPr="005A3E66">
              <w:rPr>
                <w:b/>
              </w:rPr>
              <w:t>Fee Structure</w:t>
            </w:r>
          </w:p>
        </w:tc>
        <w:tc>
          <w:tcPr>
            <w:tcW w:w="763" w:type="pct"/>
            <w:shd w:val="clear" w:color="auto" w:fill="D9D9D9"/>
            <w:vAlign w:val="center"/>
          </w:tcPr>
          <w:p w14:paraId="28CFCBC0" w14:textId="77777777" w:rsidR="002E78B8" w:rsidRPr="005A3E66" w:rsidRDefault="002E78B8" w:rsidP="00B650EB">
            <w:pPr>
              <w:jc w:val="center"/>
              <w:rPr>
                <w:b/>
              </w:rPr>
            </w:pPr>
            <w:r w:rsidRPr="005A3E66">
              <w:rPr>
                <w:b/>
              </w:rPr>
              <w:t>Funds Requested</w:t>
            </w:r>
          </w:p>
        </w:tc>
      </w:tr>
      <w:tr w:rsidR="002E78B8" w:rsidRPr="005A3E66" w14:paraId="28A55669" w14:textId="77777777" w:rsidTr="00B650EB">
        <w:trPr>
          <w:cantSplit/>
        </w:trPr>
        <w:tc>
          <w:tcPr>
            <w:tcW w:w="187" w:type="pct"/>
            <w:shd w:val="clear" w:color="auto" w:fill="auto"/>
          </w:tcPr>
          <w:p w14:paraId="0DA87223" w14:textId="77777777" w:rsidR="002E78B8" w:rsidRPr="005A3E66" w:rsidRDefault="002E78B8" w:rsidP="00B650EB">
            <w:r w:rsidRPr="005A3E66">
              <w:t>1</w:t>
            </w:r>
          </w:p>
        </w:tc>
        <w:tc>
          <w:tcPr>
            <w:tcW w:w="2089" w:type="pct"/>
            <w:shd w:val="clear" w:color="auto" w:fill="auto"/>
          </w:tcPr>
          <w:p w14:paraId="122F6616" w14:textId="77777777" w:rsidR="002E78B8" w:rsidRPr="005A3E66" w:rsidRDefault="002E78B8" w:rsidP="00B650EB"/>
        </w:tc>
        <w:tc>
          <w:tcPr>
            <w:tcW w:w="980" w:type="pct"/>
            <w:shd w:val="clear" w:color="auto" w:fill="auto"/>
          </w:tcPr>
          <w:p w14:paraId="3F6C0467" w14:textId="77777777" w:rsidR="002E78B8" w:rsidRPr="005A3E66" w:rsidRDefault="002E78B8" w:rsidP="00B650EB">
            <w:pPr>
              <w:jc w:val="center"/>
            </w:pPr>
          </w:p>
        </w:tc>
        <w:tc>
          <w:tcPr>
            <w:tcW w:w="981" w:type="pct"/>
            <w:shd w:val="clear" w:color="auto" w:fill="auto"/>
          </w:tcPr>
          <w:p w14:paraId="2DF1B5EA" w14:textId="77777777" w:rsidR="002E78B8" w:rsidRPr="005A3E66" w:rsidRDefault="002E78B8" w:rsidP="00B650EB">
            <w:pPr>
              <w:jc w:val="center"/>
            </w:pPr>
          </w:p>
        </w:tc>
        <w:tc>
          <w:tcPr>
            <w:tcW w:w="763" w:type="pct"/>
            <w:shd w:val="clear" w:color="auto" w:fill="auto"/>
          </w:tcPr>
          <w:p w14:paraId="2CDCAB53" w14:textId="77777777" w:rsidR="002E78B8" w:rsidRPr="005A3E66" w:rsidRDefault="002E78B8" w:rsidP="00B650EB">
            <w:pPr>
              <w:jc w:val="center"/>
            </w:pPr>
          </w:p>
        </w:tc>
      </w:tr>
      <w:tr w:rsidR="002E78B8" w:rsidRPr="005A3E66" w14:paraId="412482BF" w14:textId="77777777" w:rsidTr="00B650EB">
        <w:trPr>
          <w:cantSplit/>
        </w:trPr>
        <w:tc>
          <w:tcPr>
            <w:tcW w:w="187" w:type="pct"/>
            <w:shd w:val="clear" w:color="auto" w:fill="auto"/>
          </w:tcPr>
          <w:p w14:paraId="69F0CA04" w14:textId="77777777" w:rsidR="002E78B8" w:rsidRPr="005A3E66" w:rsidRDefault="002E78B8" w:rsidP="00B650EB">
            <w:r w:rsidRPr="005A3E66">
              <w:t>2</w:t>
            </w:r>
          </w:p>
        </w:tc>
        <w:tc>
          <w:tcPr>
            <w:tcW w:w="2089" w:type="pct"/>
            <w:shd w:val="clear" w:color="auto" w:fill="auto"/>
          </w:tcPr>
          <w:p w14:paraId="5582ED6B" w14:textId="77777777" w:rsidR="002E78B8" w:rsidRPr="005A3E66" w:rsidRDefault="002E78B8" w:rsidP="00B650EB"/>
        </w:tc>
        <w:tc>
          <w:tcPr>
            <w:tcW w:w="980" w:type="pct"/>
            <w:shd w:val="clear" w:color="auto" w:fill="auto"/>
          </w:tcPr>
          <w:p w14:paraId="1ADB0647" w14:textId="77777777" w:rsidR="002E78B8" w:rsidRPr="005A3E66" w:rsidRDefault="002E78B8" w:rsidP="00B650EB">
            <w:pPr>
              <w:jc w:val="center"/>
            </w:pPr>
          </w:p>
        </w:tc>
        <w:tc>
          <w:tcPr>
            <w:tcW w:w="981" w:type="pct"/>
            <w:shd w:val="clear" w:color="auto" w:fill="auto"/>
          </w:tcPr>
          <w:p w14:paraId="5F8C948D" w14:textId="77777777" w:rsidR="002E78B8" w:rsidRPr="005A3E66" w:rsidRDefault="002E78B8" w:rsidP="00B650EB">
            <w:pPr>
              <w:jc w:val="center"/>
            </w:pPr>
          </w:p>
        </w:tc>
        <w:tc>
          <w:tcPr>
            <w:tcW w:w="763" w:type="pct"/>
            <w:shd w:val="clear" w:color="auto" w:fill="auto"/>
          </w:tcPr>
          <w:p w14:paraId="2F2BDF5B" w14:textId="77777777" w:rsidR="002E78B8" w:rsidRPr="005A3E66" w:rsidRDefault="002E78B8" w:rsidP="00B650EB">
            <w:pPr>
              <w:jc w:val="center"/>
            </w:pPr>
          </w:p>
        </w:tc>
      </w:tr>
      <w:tr w:rsidR="002E78B8" w:rsidRPr="005A3E66" w14:paraId="2FE0EB94" w14:textId="77777777" w:rsidTr="00B650EB">
        <w:trPr>
          <w:cantSplit/>
        </w:trPr>
        <w:tc>
          <w:tcPr>
            <w:tcW w:w="187" w:type="pct"/>
            <w:shd w:val="clear" w:color="auto" w:fill="auto"/>
          </w:tcPr>
          <w:p w14:paraId="30B8A750" w14:textId="77777777" w:rsidR="002E78B8" w:rsidRPr="005A3E66" w:rsidRDefault="002E78B8" w:rsidP="00B650EB">
            <w:r w:rsidRPr="005A3E66">
              <w:t>3</w:t>
            </w:r>
          </w:p>
        </w:tc>
        <w:tc>
          <w:tcPr>
            <w:tcW w:w="2089" w:type="pct"/>
            <w:shd w:val="clear" w:color="auto" w:fill="auto"/>
          </w:tcPr>
          <w:p w14:paraId="36F77E4E" w14:textId="77777777" w:rsidR="002E78B8" w:rsidRPr="005A3E66" w:rsidRDefault="002E78B8" w:rsidP="00B650EB"/>
        </w:tc>
        <w:tc>
          <w:tcPr>
            <w:tcW w:w="980" w:type="pct"/>
            <w:shd w:val="clear" w:color="auto" w:fill="auto"/>
          </w:tcPr>
          <w:p w14:paraId="4FB552CC" w14:textId="77777777" w:rsidR="002E78B8" w:rsidRPr="005A3E66" w:rsidRDefault="002E78B8" w:rsidP="00B650EB">
            <w:pPr>
              <w:jc w:val="center"/>
            </w:pPr>
          </w:p>
        </w:tc>
        <w:tc>
          <w:tcPr>
            <w:tcW w:w="981" w:type="pct"/>
            <w:shd w:val="clear" w:color="auto" w:fill="auto"/>
          </w:tcPr>
          <w:p w14:paraId="7A363B7D" w14:textId="77777777" w:rsidR="002E78B8" w:rsidRPr="005A3E66" w:rsidRDefault="002E78B8" w:rsidP="00B650EB">
            <w:pPr>
              <w:jc w:val="center"/>
            </w:pPr>
          </w:p>
        </w:tc>
        <w:tc>
          <w:tcPr>
            <w:tcW w:w="763" w:type="pct"/>
            <w:shd w:val="clear" w:color="auto" w:fill="auto"/>
          </w:tcPr>
          <w:p w14:paraId="0D953362" w14:textId="77777777" w:rsidR="002E78B8" w:rsidRPr="005A3E66" w:rsidRDefault="002E78B8" w:rsidP="00B650EB">
            <w:pPr>
              <w:jc w:val="center"/>
            </w:pPr>
          </w:p>
        </w:tc>
      </w:tr>
      <w:tr w:rsidR="002E78B8" w:rsidRPr="005A3E66" w14:paraId="40FD274A" w14:textId="77777777" w:rsidTr="00B650EB">
        <w:trPr>
          <w:cantSplit/>
        </w:trPr>
        <w:tc>
          <w:tcPr>
            <w:tcW w:w="187" w:type="pct"/>
            <w:shd w:val="clear" w:color="auto" w:fill="auto"/>
          </w:tcPr>
          <w:p w14:paraId="62BA5059" w14:textId="77777777" w:rsidR="002E78B8" w:rsidRPr="005A3E66" w:rsidRDefault="002E78B8" w:rsidP="00B650EB">
            <w:r w:rsidRPr="005A3E66">
              <w:t>4</w:t>
            </w:r>
          </w:p>
        </w:tc>
        <w:tc>
          <w:tcPr>
            <w:tcW w:w="2089" w:type="pct"/>
            <w:shd w:val="clear" w:color="auto" w:fill="auto"/>
          </w:tcPr>
          <w:p w14:paraId="20A96064" w14:textId="77777777" w:rsidR="002E78B8" w:rsidRPr="005A3E66" w:rsidRDefault="002E78B8" w:rsidP="00B650EB"/>
        </w:tc>
        <w:tc>
          <w:tcPr>
            <w:tcW w:w="980" w:type="pct"/>
            <w:shd w:val="clear" w:color="auto" w:fill="auto"/>
          </w:tcPr>
          <w:p w14:paraId="1CE3B20C" w14:textId="77777777" w:rsidR="002E78B8" w:rsidRPr="005A3E66" w:rsidRDefault="002E78B8" w:rsidP="00B650EB">
            <w:pPr>
              <w:jc w:val="center"/>
            </w:pPr>
          </w:p>
        </w:tc>
        <w:tc>
          <w:tcPr>
            <w:tcW w:w="981" w:type="pct"/>
            <w:shd w:val="clear" w:color="auto" w:fill="auto"/>
          </w:tcPr>
          <w:p w14:paraId="66324867" w14:textId="77777777" w:rsidR="002E78B8" w:rsidRPr="005A3E66" w:rsidRDefault="002E78B8" w:rsidP="00B650EB">
            <w:pPr>
              <w:jc w:val="center"/>
            </w:pPr>
          </w:p>
        </w:tc>
        <w:tc>
          <w:tcPr>
            <w:tcW w:w="763" w:type="pct"/>
            <w:shd w:val="clear" w:color="auto" w:fill="auto"/>
          </w:tcPr>
          <w:p w14:paraId="321093A6" w14:textId="77777777" w:rsidR="002E78B8" w:rsidRPr="005A3E66" w:rsidRDefault="002E78B8" w:rsidP="00B650EB">
            <w:pPr>
              <w:jc w:val="center"/>
            </w:pPr>
          </w:p>
        </w:tc>
      </w:tr>
      <w:tr w:rsidR="002E78B8" w:rsidRPr="005A3E66" w14:paraId="78F479F2" w14:textId="77777777" w:rsidTr="00B650EB">
        <w:trPr>
          <w:cantSplit/>
          <w:trHeight w:val="107"/>
        </w:trPr>
        <w:tc>
          <w:tcPr>
            <w:tcW w:w="4237" w:type="pct"/>
            <w:gridSpan w:val="4"/>
            <w:shd w:val="clear" w:color="auto" w:fill="D9D9D9"/>
          </w:tcPr>
          <w:p w14:paraId="4AD90F82" w14:textId="77777777" w:rsidR="002E78B8" w:rsidRPr="005A3E66" w:rsidRDefault="002E78B8" w:rsidP="00B650EB">
            <w:pPr>
              <w:jc w:val="right"/>
              <w:rPr>
                <w:b/>
              </w:rPr>
            </w:pPr>
            <w:r w:rsidRPr="005A3E66">
              <w:rPr>
                <w:b/>
              </w:rPr>
              <w:t>Contractual Subtotal</w:t>
            </w:r>
          </w:p>
        </w:tc>
        <w:tc>
          <w:tcPr>
            <w:tcW w:w="763" w:type="pct"/>
            <w:shd w:val="clear" w:color="auto" w:fill="auto"/>
          </w:tcPr>
          <w:p w14:paraId="0434CEF7" w14:textId="77777777" w:rsidR="002E78B8" w:rsidRPr="005A3E66" w:rsidRDefault="002E78B8" w:rsidP="00B650EB">
            <w:pPr>
              <w:jc w:val="center"/>
              <w:rPr>
                <w:b/>
              </w:rPr>
            </w:pPr>
          </w:p>
        </w:tc>
      </w:tr>
    </w:tbl>
    <w:p w14:paraId="55F73D29" w14:textId="77777777" w:rsidR="002E78B8" w:rsidRDefault="002E78B8" w:rsidP="002E78B8"/>
    <w:p w14:paraId="08F23EAA" w14:textId="77777777" w:rsidR="002E78B8" w:rsidRDefault="002E78B8" w:rsidP="002E78B8">
      <w:pPr>
        <w:jc w:val="both"/>
      </w:pPr>
      <w:r>
        <w:rPr>
          <w:b/>
        </w:rPr>
        <w:t xml:space="preserve">Contractual Justification: </w:t>
      </w:r>
      <w:r>
        <w:t>For each contractor listed in the table above:</w:t>
      </w:r>
    </w:p>
    <w:p w14:paraId="505AC165" w14:textId="77777777" w:rsidR="002E78B8" w:rsidRDefault="002E78B8" w:rsidP="002E78B8">
      <w:pPr>
        <w:pStyle w:val="ListParagraph"/>
        <w:numPr>
          <w:ilvl w:val="0"/>
          <w:numId w:val="24"/>
        </w:numPr>
        <w:spacing w:after="0" w:line="240" w:lineRule="auto"/>
        <w:jc w:val="both"/>
      </w:pPr>
      <w:r>
        <w:t>Provide a</w:t>
      </w:r>
      <w:r w:rsidRPr="009456CA">
        <w:t xml:space="preserve"> description of the project activities the contractor will accomplish to meet the objectives and outcomes of the project. </w:t>
      </w:r>
    </w:p>
    <w:p w14:paraId="44BA1E07" w14:textId="77777777" w:rsidR="002E78B8" w:rsidRDefault="002E78B8" w:rsidP="002E78B8">
      <w:pPr>
        <w:pStyle w:val="ListParagraph"/>
        <w:numPr>
          <w:ilvl w:val="1"/>
          <w:numId w:val="23"/>
        </w:numPr>
        <w:spacing w:after="0" w:line="240" w:lineRule="auto"/>
        <w:jc w:val="both"/>
      </w:pPr>
      <w:r w:rsidRPr="009456CA">
        <w:t xml:space="preserve">If </w:t>
      </w:r>
      <w:r>
        <w:t xml:space="preserve">the </w:t>
      </w:r>
      <w:r w:rsidRPr="009456CA">
        <w:t>contractor</w:t>
      </w:r>
      <w:r>
        <w:t>’s</w:t>
      </w:r>
      <w:r w:rsidRPr="009456CA">
        <w:t xml:space="preserve"> salary</w:t>
      </w:r>
      <w:r>
        <w:t>/</w:t>
      </w:r>
      <w:r w:rsidRPr="009456CA">
        <w:t>hourly wages</w:t>
      </w:r>
      <w:r>
        <w:t xml:space="preserve"> or fee for professional services</w:t>
      </w:r>
      <w:r w:rsidRPr="009456CA">
        <w:t xml:space="preserve"> exceed</w:t>
      </w:r>
      <w:r>
        <w:t>s</w:t>
      </w:r>
      <w:r w:rsidRPr="009456CA">
        <w:t xml:space="preserve"> </w:t>
      </w:r>
      <w:r w:rsidRPr="005A3E66">
        <w:rPr>
          <w:color w:val="000000"/>
        </w:rPr>
        <w:t xml:space="preserve">the </w:t>
      </w:r>
      <w:hyperlink r:id="rId11" w:history="1">
        <w:r w:rsidRPr="00716223">
          <w:rPr>
            <w:rStyle w:val="Hyperlink"/>
            <w:rFonts w:eastAsiaTheme="majorEastAsia"/>
            <w:b w:val="0"/>
            <w:u w:val="single"/>
          </w:rPr>
          <w:t>General Schedule</w:t>
        </w:r>
      </w:hyperlink>
      <w:r w:rsidRPr="005A3E66">
        <w:rPr>
          <w:color w:val="000000"/>
        </w:rPr>
        <w:t xml:space="preserve"> Grade 15 Step 10 (GS</w:t>
      </w:r>
      <w:r>
        <w:rPr>
          <w:color w:val="000000"/>
        </w:rPr>
        <w:t>-</w:t>
      </w:r>
      <w:r w:rsidRPr="005A3E66">
        <w:rPr>
          <w:color w:val="000000"/>
        </w:rPr>
        <w:t>15 Step 10) for the locality in which work will occur</w:t>
      </w:r>
      <w:r w:rsidRPr="009456CA">
        <w:t>, provide a justification for the expense.</w:t>
      </w:r>
    </w:p>
    <w:p w14:paraId="331EC052" w14:textId="77777777" w:rsidR="002E78B8" w:rsidRPr="009456CA" w:rsidRDefault="002E78B8" w:rsidP="002E78B8">
      <w:pPr>
        <w:pStyle w:val="ListParagraph"/>
        <w:numPr>
          <w:ilvl w:val="1"/>
          <w:numId w:val="23"/>
        </w:numPr>
        <w:spacing w:after="0" w:line="240" w:lineRule="auto"/>
        <w:jc w:val="both"/>
      </w:pPr>
      <w:r>
        <w:t xml:space="preserve">If the contractor will utilize a flat-rate structure, provide a </w:t>
      </w:r>
      <w:r w:rsidRPr="005A3E66">
        <w:rPr>
          <w:color w:val="000000"/>
        </w:rPr>
        <w:t xml:space="preserve">justification for the flat-rate fee and describe the steps taken to determine the rate is reasonable and consistent with fees in the marketplace for similar services.  </w:t>
      </w:r>
    </w:p>
    <w:p w14:paraId="3DC4D218" w14:textId="77777777" w:rsidR="002E78B8" w:rsidRPr="009456CA" w:rsidRDefault="002E78B8" w:rsidP="002E78B8">
      <w:pPr>
        <w:pStyle w:val="ListParagraph"/>
        <w:numPr>
          <w:ilvl w:val="0"/>
          <w:numId w:val="25"/>
        </w:numPr>
        <w:spacing w:after="0" w:line="240" w:lineRule="auto"/>
        <w:jc w:val="both"/>
      </w:pPr>
      <w:r>
        <w:t>Complete the appropriate budget subsections for each contractor, including a justification for each cost. Copy additional rows if needed. This section should not be completed for flat-rate contracts.</w:t>
      </w:r>
    </w:p>
    <w:p w14:paraId="42BCC76C" w14:textId="77777777" w:rsidR="002E78B8" w:rsidRDefault="002E78B8" w:rsidP="002E78B8">
      <w:pPr>
        <w:jc w:val="both"/>
        <w:rPr>
          <w:b/>
        </w:rPr>
      </w:pPr>
    </w:p>
    <w:p w14:paraId="5F3B58DE" w14:textId="77777777" w:rsidR="002E78B8" w:rsidRPr="00DF5A47" w:rsidRDefault="002E78B8" w:rsidP="002E78B8">
      <w:pPr>
        <w:jc w:val="both"/>
        <w:rPr>
          <w:b/>
        </w:rPr>
      </w:pPr>
      <w:r>
        <w:rPr>
          <w:b/>
        </w:rPr>
        <w:t>Contractor</w:t>
      </w:r>
      <w:r w:rsidRPr="00DF5A47">
        <w:rPr>
          <w:b/>
        </w:rPr>
        <w:t xml:space="preserve"> 1:</w:t>
      </w:r>
    </w:p>
    <w:p w14:paraId="02CD264D" w14:textId="77777777" w:rsidR="002E78B8" w:rsidRDefault="002E78B8" w:rsidP="002E78B8"/>
    <w:p w14:paraId="13430FCC" w14:textId="77777777" w:rsidR="002E78B8" w:rsidRDefault="002E78B8" w:rsidP="002E78B8">
      <w:pPr>
        <w:rPr>
          <w:b/>
          <w:i/>
          <w:u w:val="single"/>
        </w:rPr>
      </w:pPr>
      <w:r w:rsidRPr="008E001E">
        <w:rPr>
          <w:b/>
          <w:i/>
          <w:u w:val="single"/>
        </w:rPr>
        <w:t xml:space="preserve">Contractor 1: A. </w:t>
      </w:r>
      <w:r w:rsidRPr="0047163A">
        <w:rPr>
          <w:b/>
          <w:i/>
          <w:u w:val="single"/>
        </w:rPr>
        <w:t>Salary and Wages</w:t>
      </w:r>
      <w:r>
        <w:rPr>
          <w:b/>
          <w:i/>
          <w:u w:val="single"/>
        </w:rPr>
        <w:t xml:space="preserve"> </w:t>
      </w:r>
      <w:r w:rsidRPr="0047163A">
        <w:rPr>
          <w:b/>
          <w:i/>
          <w:u w:val="single"/>
        </w:rPr>
        <w:t>/ Fees for Professional Services</w:t>
      </w:r>
      <w:r w:rsidRPr="0047163A" w:rsidDel="0047163A">
        <w:rPr>
          <w:b/>
          <w:i/>
          <w:u w:val="single"/>
        </w:rPr>
        <w:t xml:space="preserve"> </w:t>
      </w:r>
    </w:p>
    <w:p w14:paraId="0EC1C4F4" w14:textId="77777777" w:rsidR="002E78B8" w:rsidRPr="008E001E" w:rsidRDefault="002E78B8" w:rsidP="002E78B8">
      <w:pPr>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E78B8" w:rsidRPr="005A3E66" w14:paraId="17A81BAA" w14:textId="77777777" w:rsidTr="00B650EB">
        <w:trPr>
          <w:cantSplit/>
        </w:trPr>
        <w:tc>
          <w:tcPr>
            <w:tcW w:w="190" w:type="pct"/>
            <w:shd w:val="clear" w:color="auto" w:fill="D9D9D9"/>
            <w:vAlign w:val="center"/>
          </w:tcPr>
          <w:p w14:paraId="3AAD85D4" w14:textId="77777777" w:rsidR="002E78B8" w:rsidRPr="005A3E66" w:rsidRDefault="002E78B8" w:rsidP="00B650EB">
            <w:pPr>
              <w:jc w:val="center"/>
              <w:rPr>
                <w:b/>
              </w:rPr>
            </w:pPr>
            <w:r w:rsidRPr="005A3E66">
              <w:rPr>
                <w:b/>
              </w:rPr>
              <w:t>#</w:t>
            </w:r>
          </w:p>
        </w:tc>
        <w:tc>
          <w:tcPr>
            <w:tcW w:w="2840" w:type="pct"/>
            <w:shd w:val="clear" w:color="auto" w:fill="D9D9D9"/>
            <w:vAlign w:val="center"/>
          </w:tcPr>
          <w:p w14:paraId="2DF3F0E8" w14:textId="77777777" w:rsidR="002E78B8" w:rsidRPr="005A3E66" w:rsidRDefault="002E78B8" w:rsidP="00B650EB">
            <w:pPr>
              <w:jc w:val="center"/>
              <w:rPr>
                <w:b/>
              </w:rPr>
            </w:pPr>
            <w:r w:rsidRPr="005A3E66">
              <w:rPr>
                <w:b/>
              </w:rPr>
              <w:t>Name/Title</w:t>
            </w:r>
          </w:p>
        </w:tc>
        <w:tc>
          <w:tcPr>
            <w:tcW w:w="1203" w:type="pct"/>
            <w:shd w:val="clear" w:color="auto" w:fill="D9D9D9"/>
            <w:vAlign w:val="center"/>
          </w:tcPr>
          <w:p w14:paraId="026DB46D" w14:textId="77777777" w:rsidR="002E78B8" w:rsidRPr="005A3E66" w:rsidRDefault="002E78B8" w:rsidP="00B650EB">
            <w:pPr>
              <w:jc w:val="center"/>
              <w:rPr>
                <w:b/>
              </w:rPr>
            </w:pPr>
            <w:r w:rsidRPr="005A3E66">
              <w:rPr>
                <w:b/>
              </w:rPr>
              <w:t>Level of Effort</w:t>
            </w:r>
          </w:p>
          <w:p w14:paraId="45AF594B" w14:textId="77777777" w:rsidR="002E78B8" w:rsidRPr="005A3E66" w:rsidRDefault="002E78B8" w:rsidP="00B650EB">
            <w:pPr>
              <w:jc w:val="center"/>
            </w:pPr>
            <w:r w:rsidRPr="005A3E66">
              <w:t>(# of hours or % FTE)</w:t>
            </w:r>
          </w:p>
        </w:tc>
        <w:tc>
          <w:tcPr>
            <w:tcW w:w="767" w:type="pct"/>
            <w:shd w:val="clear" w:color="auto" w:fill="D9D9D9"/>
            <w:vAlign w:val="center"/>
          </w:tcPr>
          <w:p w14:paraId="730165B7" w14:textId="77777777" w:rsidR="002E78B8" w:rsidRPr="005A3E66" w:rsidRDefault="002E78B8" w:rsidP="00B650EB">
            <w:pPr>
              <w:jc w:val="center"/>
              <w:rPr>
                <w:b/>
              </w:rPr>
            </w:pPr>
            <w:r w:rsidRPr="005A3E66">
              <w:rPr>
                <w:b/>
              </w:rPr>
              <w:t>Funds Requested</w:t>
            </w:r>
          </w:p>
        </w:tc>
      </w:tr>
      <w:tr w:rsidR="002E78B8" w:rsidRPr="005A3E66" w14:paraId="32F7C57D" w14:textId="77777777" w:rsidTr="00B650EB">
        <w:trPr>
          <w:cantSplit/>
        </w:trPr>
        <w:tc>
          <w:tcPr>
            <w:tcW w:w="190" w:type="pct"/>
            <w:shd w:val="clear" w:color="auto" w:fill="auto"/>
          </w:tcPr>
          <w:p w14:paraId="2739F7BD" w14:textId="77777777" w:rsidR="002E78B8" w:rsidRPr="005A3E66" w:rsidRDefault="002E78B8" w:rsidP="00B650EB">
            <w:r w:rsidRPr="005A3E66">
              <w:t>1</w:t>
            </w:r>
          </w:p>
        </w:tc>
        <w:tc>
          <w:tcPr>
            <w:tcW w:w="2840" w:type="pct"/>
            <w:shd w:val="clear" w:color="auto" w:fill="auto"/>
          </w:tcPr>
          <w:p w14:paraId="75E1E33A" w14:textId="77777777" w:rsidR="002E78B8" w:rsidRPr="005A3E66" w:rsidRDefault="002E78B8" w:rsidP="00B650EB"/>
        </w:tc>
        <w:tc>
          <w:tcPr>
            <w:tcW w:w="1203" w:type="pct"/>
            <w:shd w:val="clear" w:color="auto" w:fill="auto"/>
          </w:tcPr>
          <w:p w14:paraId="75D7128A" w14:textId="77777777" w:rsidR="002E78B8" w:rsidRPr="005A3E66" w:rsidRDefault="002E78B8" w:rsidP="00B650EB">
            <w:pPr>
              <w:jc w:val="center"/>
            </w:pPr>
          </w:p>
        </w:tc>
        <w:tc>
          <w:tcPr>
            <w:tcW w:w="767" w:type="pct"/>
            <w:shd w:val="clear" w:color="auto" w:fill="auto"/>
          </w:tcPr>
          <w:p w14:paraId="56EF3CAE" w14:textId="77777777" w:rsidR="002E78B8" w:rsidRPr="005A3E66" w:rsidRDefault="002E78B8" w:rsidP="00B650EB">
            <w:pPr>
              <w:jc w:val="center"/>
            </w:pPr>
          </w:p>
        </w:tc>
      </w:tr>
      <w:tr w:rsidR="002E78B8" w:rsidRPr="005A3E66" w14:paraId="7EBD3481" w14:textId="77777777" w:rsidTr="00B650EB">
        <w:trPr>
          <w:cantSplit/>
        </w:trPr>
        <w:tc>
          <w:tcPr>
            <w:tcW w:w="190" w:type="pct"/>
            <w:shd w:val="clear" w:color="auto" w:fill="auto"/>
          </w:tcPr>
          <w:p w14:paraId="666023ED" w14:textId="77777777" w:rsidR="002E78B8" w:rsidRPr="005A3E66" w:rsidRDefault="002E78B8" w:rsidP="00B650EB">
            <w:r w:rsidRPr="005A3E66">
              <w:t>2</w:t>
            </w:r>
          </w:p>
        </w:tc>
        <w:tc>
          <w:tcPr>
            <w:tcW w:w="2840" w:type="pct"/>
            <w:shd w:val="clear" w:color="auto" w:fill="auto"/>
          </w:tcPr>
          <w:p w14:paraId="114F1AEF" w14:textId="77777777" w:rsidR="002E78B8" w:rsidRPr="005A3E66" w:rsidRDefault="002E78B8" w:rsidP="00B650EB"/>
        </w:tc>
        <w:tc>
          <w:tcPr>
            <w:tcW w:w="1203" w:type="pct"/>
            <w:shd w:val="clear" w:color="auto" w:fill="auto"/>
          </w:tcPr>
          <w:p w14:paraId="22C90284" w14:textId="77777777" w:rsidR="002E78B8" w:rsidRPr="005A3E66" w:rsidRDefault="002E78B8" w:rsidP="00B650EB">
            <w:pPr>
              <w:jc w:val="center"/>
            </w:pPr>
          </w:p>
        </w:tc>
        <w:tc>
          <w:tcPr>
            <w:tcW w:w="767" w:type="pct"/>
            <w:shd w:val="clear" w:color="auto" w:fill="auto"/>
          </w:tcPr>
          <w:p w14:paraId="14724491" w14:textId="77777777" w:rsidR="002E78B8" w:rsidRPr="005A3E66" w:rsidRDefault="002E78B8" w:rsidP="00B650EB">
            <w:pPr>
              <w:jc w:val="center"/>
            </w:pPr>
          </w:p>
        </w:tc>
      </w:tr>
      <w:tr w:rsidR="002E78B8" w:rsidRPr="005A3E66" w14:paraId="34BDFFE9" w14:textId="77777777" w:rsidTr="00B650EB">
        <w:trPr>
          <w:cantSplit/>
        </w:trPr>
        <w:tc>
          <w:tcPr>
            <w:tcW w:w="4233" w:type="pct"/>
            <w:gridSpan w:val="3"/>
            <w:tcBorders>
              <w:top w:val="single" w:sz="4" w:space="0" w:color="auto"/>
              <w:left w:val="single" w:sz="4" w:space="0" w:color="auto"/>
              <w:bottom w:val="single" w:sz="4" w:space="0" w:color="auto"/>
            </w:tcBorders>
            <w:shd w:val="clear" w:color="auto" w:fill="D9D9D9"/>
          </w:tcPr>
          <w:p w14:paraId="3B944428" w14:textId="77777777" w:rsidR="002E78B8" w:rsidRPr="005A3E66" w:rsidRDefault="002E78B8" w:rsidP="00B650EB">
            <w:pPr>
              <w:jc w:val="right"/>
              <w:rPr>
                <w:b/>
              </w:rPr>
            </w:pPr>
            <w:r w:rsidRPr="005A3E66">
              <w:rPr>
                <w:b/>
              </w:rPr>
              <w:t>Salary and Wages / Fees for Professional Services Subtotal</w:t>
            </w:r>
          </w:p>
        </w:tc>
        <w:tc>
          <w:tcPr>
            <w:tcW w:w="767" w:type="pct"/>
            <w:tcBorders>
              <w:top w:val="single" w:sz="4" w:space="0" w:color="auto"/>
              <w:bottom w:val="single" w:sz="4" w:space="0" w:color="auto"/>
            </w:tcBorders>
            <w:shd w:val="clear" w:color="auto" w:fill="auto"/>
          </w:tcPr>
          <w:p w14:paraId="42077FC8" w14:textId="77777777" w:rsidR="002E78B8" w:rsidRPr="005A3E66" w:rsidRDefault="002E78B8" w:rsidP="00B650EB">
            <w:pPr>
              <w:jc w:val="center"/>
              <w:rPr>
                <w:b/>
              </w:rPr>
            </w:pPr>
          </w:p>
        </w:tc>
      </w:tr>
    </w:tbl>
    <w:p w14:paraId="780F68D4" w14:textId="77777777" w:rsidR="002E78B8" w:rsidRDefault="002E78B8" w:rsidP="002E78B8"/>
    <w:p w14:paraId="02358F65" w14:textId="77777777" w:rsidR="002E78B8" w:rsidRPr="009456CA" w:rsidRDefault="002E78B8" w:rsidP="002E78B8">
      <w:pPr>
        <w:rPr>
          <w:b/>
          <w:i/>
        </w:rPr>
      </w:pPr>
      <w:r w:rsidRPr="009456CA">
        <w:rPr>
          <w:b/>
          <w:i/>
        </w:rPr>
        <w:t xml:space="preserve">Salary and Wages/Fees for Professional Services Justification: </w:t>
      </w:r>
    </w:p>
    <w:p w14:paraId="5BCACB44" w14:textId="77777777" w:rsidR="002E78B8" w:rsidRPr="009456CA" w:rsidRDefault="002E78B8" w:rsidP="002E78B8">
      <w:pPr>
        <w:rPr>
          <w:i/>
        </w:rPr>
      </w:pPr>
    </w:p>
    <w:p w14:paraId="0DE4C4AD" w14:textId="77777777" w:rsidR="002E78B8" w:rsidRPr="009456CA" w:rsidRDefault="002E78B8" w:rsidP="002E78B8">
      <w:pPr>
        <w:rPr>
          <w:b/>
          <w:i/>
        </w:rPr>
      </w:pPr>
      <w:r w:rsidRPr="009456CA">
        <w:rPr>
          <w:b/>
          <w:i/>
        </w:rPr>
        <w:t>Employee 1:</w:t>
      </w:r>
    </w:p>
    <w:p w14:paraId="1C59EA94" w14:textId="77777777" w:rsidR="002E78B8" w:rsidRPr="009456CA" w:rsidRDefault="002E78B8" w:rsidP="002E78B8">
      <w:pPr>
        <w:rPr>
          <w:i/>
        </w:rPr>
      </w:pPr>
    </w:p>
    <w:p w14:paraId="4088FF6A" w14:textId="77777777" w:rsidR="002E78B8" w:rsidRPr="009456CA" w:rsidRDefault="002E78B8" w:rsidP="002E78B8">
      <w:pPr>
        <w:rPr>
          <w:b/>
          <w:i/>
        </w:rPr>
      </w:pPr>
      <w:r w:rsidRPr="009456CA">
        <w:rPr>
          <w:b/>
          <w:i/>
        </w:rPr>
        <w:t>Employee 2:</w:t>
      </w:r>
    </w:p>
    <w:p w14:paraId="62BB6291" w14:textId="77777777" w:rsidR="002E78B8" w:rsidRDefault="002E78B8" w:rsidP="002E78B8"/>
    <w:p w14:paraId="49C14571" w14:textId="77777777" w:rsidR="002E78B8" w:rsidRDefault="002E78B8" w:rsidP="002E78B8">
      <w:r w:rsidRPr="008E001E">
        <w:rPr>
          <w:b/>
          <w:i/>
          <w:u w:val="single"/>
        </w:rPr>
        <w:t xml:space="preserve">Contractor 1: </w:t>
      </w:r>
      <w:r>
        <w:rPr>
          <w:b/>
          <w:i/>
          <w:u w:val="single"/>
        </w:rPr>
        <w:t>B</w:t>
      </w:r>
      <w:r w:rsidRPr="008E001E">
        <w:rPr>
          <w:b/>
          <w:i/>
          <w:u w:val="single"/>
        </w:rPr>
        <w:t xml:space="preserve">. </w:t>
      </w:r>
      <w:r>
        <w:rPr>
          <w:b/>
          <w:i/>
          <w:u w:val="single"/>
        </w:rPr>
        <w:t>Fringe Benefits</w:t>
      </w:r>
    </w:p>
    <w:p w14:paraId="1691E80E"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E78B8" w:rsidRPr="005A3E66" w14:paraId="297ECCDA" w14:textId="77777777" w:rsidTr="00B650EB">
        <w:trPr>
          <w:cantSplit/>
        </w:trPr>
        <w:tc>
          <w:tcPr>
            <w:tcW w:w="190" w:type="pct"/>
            <w:shd w:val="clear" w:color="auto" w:fill="D9D9D9"/>
            <w:vAlign w:val="center"/>
          </w:tcPr>
          <w:p w14:paraId="7680190E" w14:textId="77777777" w:rsidR="002E78B8" w:rsidRPr="005A3E66" w:rsidRDefault="002E78B8" w:rsidP="00B650EB">
            <w:pPr>
              <w:jc w:val="center"/>
              <w:rPr>
                <w:b/>
              </w:rPr>
            </w:pPr>
            <w:r w:rsidRPr="005A3E66">
              <w:rPr>
                <w:b/>
              </w:rPr>
              <w:t>#</w:t>
            </w:r>
          </w:p>
        </w:tc>
        <w:tc>
          <w:tcPr>
            <w:tcW w:w="2840" w:type="pct"/>
            <w:shd w:val="clear" w:color="auto" w:fill="D9D9D9"/>
            <w:vAlign w:val="center"/>
          </w:tcPr>
          <w:p w14:paraId="2B4E223A" w14:textId="77777777" w:rsidR="002E78B8" w:rsidRPr="005A3E66" w:rsidRDefault="002E78B8" w:rsidP="00B650EB">
            <w:pPr>
              <w:jc w:val="center"/>
              <w:rPr>
                <w:b/>
              </w:rPr>
            </w:pPr>
            <w:r w:rsidRPr="005A3E66">
              <w:rPr>
                <w:b/>
              </w:rPr>
              <w:t>Name/Title</w:t>
            </w:r>
          </w:p>
        </w:tc>
        <w:tc>
          <w:tcPr>
            <w:tcW w:w="1203" w:type="pct"/>
            <w:shd w:val="clear" w:color="auto" w:fill="D9D9D9"/>
            <w:vAlign w:val="center"/>
          </w:tcPr>
          <w:p w14:paraId="6F83D386" w14:textId="77777777" w:rsidR="002E78B8" w:rsidRPr="005A3E66" w:rsidRDefault="002E78B8" w:rsidP="00B650EB">
            <w:pPr>
              <w:jc w:val="center"/>
              <w:rPr>
                <w:b/>
              </w:rPr>
            </w:pPr>
            <w:r w:rsidRPr="005A3E66">
              <w:rPr>
                <w:b/>
              </w:rPr>
              <w:t>Fringe Benefit Rate</w:t>
            </w:r>
          </w:p>
          <w:p w14:paraId="2F56AE52" w14:textId="77777777" w:rsidR="002E78B8" w:rsidRPr="005A3E66" w:rsidRDefault="002E78B8" w:rsidP="00B650EB">
            <w:pPr>
              <w:jc w:val="center"/>
            </w:pPr>
            <w:r w:rsidRPr="005A3E66">
              <w:t>(% of salary or wages)</w:t>
            </w:r>
          </w:p>
        </w:tc>
        <w:tc>
          <w:tcPr>
            <w:tcW w:w="767" w:type="pct"/>
            <w:shd w:val="clear" w:color="auto" w:fill="D9D9D9"/>
            <w:vAlign w:val="center"/>
          </w:tcPr>
          <w:p w14:paraId="2B6A5655" w14:textId="77777777" w:rsidR="002E78B8" w:rsidRPr="005A3E66" w:rsidRDefault="002E78B8" w:rsidP="00B650EB">
            <w:pPr>
              <w:jc w:val="center"/>
              <w:rPr>
                <w:b/>
              </w:rPr>
            </w:pPr>
            <w:r w:rsidRPr="005A3E66">
              <w:rPr>
                <w:b/>
              </w:rPr>
              <w:t>Funds Requested</w:t>
            </w:r>
          </w:p>
        </w:tc>
      </w:tr>
      <w:tr w:rsidR="002E78B8" w:rsidRPr="005A3E66" w14:paraId="08D5CE49" w14:textId="77777777" w:rsidTr="00B650EB">
        <w:trPr>
          <w:cantSplit/>
        </w:trPr>
        <w:tc>
          <w:tcPr>
            <w:tcW w:w="190" w:type="pct"/>
            <w:shd w:val="clear" w:color="auto" w:fill="auto"/>
          </w:tcPr>
          <w:p w14:paraId="00859619" w14:textId="77777777" w:rsidR="002E78B8" w:rsidRPr="005A3E66" w:rsidRDefault="002E78B8" w:rsidP="00B650EB">
            <w:r w:rsidRPr="005A3E66">
              <w:t>1</w:t>
            </w:r>
          </w:p>
        </w:tc>
        <w:tc>
          <w:tcPr>
            <w:tcW w:w="2840" w:type="pct"/>
            <w:shd w:val="clear" w:color="auto" w:fill="auto"/>
          </w:tcPr>
          <w:p w14:paraId="1FDBFAD3" w14:textId="77777777" w:rsidR="002E78B8" w:rsidRPr="005A3E66" w:rsidRDefault="002E78B8" w:rsidP="00B650EB"/>
        </w:tc>
        <w:tc>
          <w:tcPr>
            <w:tcW w:w="1203" w:type="pct"/>
            <w:shd w:val="clear" w:color="auto" w:fill="auto"/>
          </w:tcPr>
          <w:p w14:paraId="55323DE7" w14:textId="77777777" w:rsidR="002E78B8" w:rsidRPr="005A3E66" w:rsidRDefault="002E78B8" w:rsidP="00B650EB">
            <w:pPr>
              <w:jc w:val="center"/>
            </w:pPr>
          </w:p>
        </w:tc>
        <w:tc>
          <w:tcPr>
            <w:tcW w:w="767" w:type="pct"/>
            <w:shd w:val="clear" w:color="auto" w:fill="auto"/>
          </w:tcPr>
          <w:p w14:paraId="037DB6AD" w14:textId="77777777" w:rsidR="002E78B8" w:rsidRPr="005A3E66" w:rsidRDefault="002E78B8" w:rsidP="00B650EB">
            <w:pPr>
              <w:jc w:val="center"/>
            </w:pPr>
          </w:p>
        </w:tc>
      </w:tr>
      <w:tr w:rsidR="002E78B8" w:rsidRPr="005A3E66" w14:paraId="2F84A6DD" w14:textId="77777777" w:rsidTr="00B650EB">
        <w:trPr>
          <w:cantSplit/>
        </w:trPr>
        <w:tc>
          <w:tcPr>
            <w:tcW w:w="190" w:type="pct"/>
            <w:shd w:val="clear" w:color="auto" w:fill="auto"/>
          </w:tcPr>
          <w:p w14:paraId="0D578C48" w14:textId="77777777" w:rsidR="002E78B8" w:rsidRPr="005A3E66" w:rsidRDefault="002E78B8" w:rsidP="00B650EB">
            <w:r w:rsidRPr="005A3E66">
              <w:t>2</w:t>
            </w:r>
          </w:p>
        </w:tc>
        <w:tc>
          <w:tcPr>
            <w:tcW w:w="2840" w:type="pct"/>
            <w:shd w:val="clear" w:color="auto" w:fill="auto"/>
          </w:tcPr>
          <w:p w14:paraId="72AD5DC0" w14:textId="77777777" w:rsidR="002E78B8" w:rsidRPr="005A3E66" w:rsidRDefault="002E78B8" w:rsidP="00B650EB"/>
        </w:tc>
        <w:tc>
          <w:tcPr>
            <w:tcW w:w="1203" w:type="pct"/>
            <w:shd w:val="clear" w:color="auto" w:fill="auto"/>
          </w:tcPr>
          <w:p w14:paraId="7FF28668" w14:textId="77777777" w:rsidR="002E78B8" w:rsidRPr="005A3E66" w:rsidRDefault="002E78B8" w:rsidP="00B650EB">
            <w:pPr>
              <w:jc w:val="center"/>
            </w:pPr>
          </w:p>
        </w:tc>
        <w:tc>
          <w:tcPr>
            <w:tcW w:w="767" w:type="pct"/>
            <w:shd w:val="clear" w:color="auto" w:fill="auto"/>
          </w:tcPr>
          <w:p w14:paraId="161B4722" w14:textId="77777777" w:rsidR="002E78B8" w:rsidRPr="005A3E66" w:rsidRDefault="002E78B8" w:rsidP="00B650EB">
            <w:pPr>
              <w:jc w:val="center"/>
            </w:pPr>
          </w:p>
        </w:tc>
      </w:tr>
      <w:tr w:rsidR="002E78B8" w:rsidRPr="005A3E66" w14:paraId="5C20D922" w14:textId="77777777" w:rsidTr="00B650EB">
        <w:trPr>
          <w:cantSplit/>
        </w:trPr>
        <w:tc>
          <w:tcPr>
            <w:tcW w:w="4233" w:type="pct"/>
            <w:gridSpan w:val="3"/>
            <w:shd w:val="clear" w:color="auto" w:fill="D9D9D9"/>
          </w:tcPr>
          <w:p w14:paraId="0F023904" w14:textId="77777777" w:rsidR="002E78B8" w:rsidRPr="005A3E66" w:rsidRDefault="002E78B8" w:rsidP="00B650EB">
            <w:pPr>
              <w:jc w:val="right"/>
              <w:rPr>
                <w:b/>
              </w:rPr>
            </w:pPr>
            <w:r w:rsidRPr="005A3E66">
              <w:rPr>
                <w:b/>
              </w:rPr>
              <w:t>Fringe Benefits Subtotal</w:t>
            </w:r>
          </w:p>
        </w:tc>
        <w:tc>
          <w:tcPr>
            <w:tcW w:w="767" w:type="pct"/>
            <w:tcBorders>
              <w:bottom w:val="single" w:sz="4" w:space="0" w:color="auto"/>
            </w:tcBorders>
            <w:shd w:val="clear" w:color="auto" w:fill="auto"/>
          </w:tcPr>
          <w:p w14:paraId="635201ED" w14:textId="77777777" w:rsidR="002E78B8" w:rsidRPr="005A3E66" w:rsidRDefault="002E78B8" w:rsidP="00B650EB">
            <w:pPr>
              <w:jc w:val="center"/>
              <w:rPr>
                <w:b/>
              </w:rPr>
            </w:pPr>
          </w:p>
        </w:tc>
      </w:tr>
    </w:tbl>
    <w:p w14:paraId="7336C6BD" w14:textId="77777777" w:rsidR="002E78B8" w:rsidRDefault="002E78B8" w:rsidP="002E78B8"/>
    <w:p w14:paraId="17733540" w14:textId="77777777" w:rsidR="002E78B8" w:rsidRDefault="002E78B8" w:rsidP="002E78B8">
      <w:r w:rsidRPr="008E001E">
        <w:rPr>
          <w:b/>
          <w:i/>
          <w:u w:val="single"/>
        </w:rPr>
        <w:t xml:space="preserve">Contractor 1: </w:t>
      </w:r>
      <w:r>
        <w:rPr>
          <w:b/>
          <w:i/>
          <w:u w:val="single"/>
        </w:rPr>
        <w:t>C</w:t>
      </w:r>
      <w:r w:rsidRPr="008E001E">
        <w:rPr>
          <w:b/>
          <w:i/>
          <w:u w:val="single"/>
        </w:rPr>
        <w:t xml:space="preserve">. </w:t>
      </w:r>
      <w:r>
        <w:rPr>
          <w:b/>
          <w:i/>
          <w:u w:val="single"/>
        </w:rPr>
        <w:t>Travel</w:t>
      </w:r>
    </w:p>
    <w:p w14:paraId="39CEA401" w14:textId="77777777" w:rsidR="002E78B8" w:rsidRDefault="002E78B8" w:rsidP="002E78B8"/>
    <w:tbl>
      <w:tblPr>
        <w:tblW w:w="5090" w:type="pct"/>
        <w:tblInd w:w="-85" w:type="dxa"/>
        <w:tblCellMar>
          <w:left w:w="0" w:type="dxa"/>
          <w:right w:w="0" w:type="dxa"/>
        </w:tblCellMar>
        <w:tblLook w:val="04A0" w:firstRow="1" w:lastRow="0" w:firstColumn="1" w:lastColumn="0" w:noHBand="0" w:noVBand="1"/>
      </w:tblPr>
      <w:tblGrid>
        <w:gridCol w:w="390"/>
        <w:gridCol w:w="2694"/>
        <w:gridCol w:w="1677"/>
        <w:gridCol w:w="977"/>
        <w:gridCol w:w="942"/>
        <w:gridCol w:w="607"/>
        <w:gridCol w:w="1022"/>
        <w:gridCol w:w="1209"/>
      </w:tblGrid>
      <w:tr w:rsidR="002E78B8" w:rsidRPr="005A3E66" w14:paraId="239BC89B" w14:textId="77777777" w:rsidTr="00B650EB">
        <w:trPr>
          <w:cantSplit/>
        </w:trPr>
        <w:tc>
          <w:tcPr>
            <w:tcW w:w="20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768657" w14:textId="77777777" w:rsidR="002E78B8" w:rsidRPr="005A3E66" w:rsidRDefault="002E78B8" w:rsidP="00B650EB">
            <w:pPr>
              <w:jc w:val="center"/>
              <w:rPr>
                <w:b/>
                <w:bCs/>
              </w:rPr>
            </w:pPr>
            <w:r w:rsidRPr="005A3E66">
              <w:rPr>
                <w:b/>
                <w:bCs/>
              </w:rPr>
              <w:lastRenderedPageBreak/>
              <w:t>#</w:t>
            </w:r>
          </w:p>
        </w:tc>
        <w:tc>
          <w:tcPr>
            <w:tcW w:w="1415" w:type="pct"/>
            <w:tcBorders>
              <w:top w:val="single" w:sz="4" w:space="0" w:color="auto"/>
              <w:left w:val="nil"/>
              <w:bottom w:val="single" w:sz="4" w:space="0" w:color="auto"/>
              <w:right w:val="single" w:sz="4" w:space="0" w:color="auto"/>
            </w:tcBorders>
            <w:shd w:val="clear" w:color="000000" w:fill="D9D9D9"/>
            <w:noWrap/>
            <w:vAlign w:val="center"/>
            <w:hideMark/>
          </w:tcPr>
          <w:p w14:paraId="290C987D" w14:textId="77777777" w:rsidR="002E78B8" w:rsidRPr="005A3E66" w:rsidRDefault="002E78B8" w:rsidP="00B650EB">
            <w:pPr>
              <w:jc w:val="center"/>
              <w:rPr>
                <w:b/>
                <w:bCs/>
              </w:rPr>
            </w:pPr>
            <w:r w:rsidRPr="005A3E66">
              <w:rPr>
                <w:b/>
                <w:bCs/>
              </w:rPr>
              <w:t>Trip Destination</w:t>
            </w:r>
          </w:p>
        </w:tc>
        <w:tc>
          <w:tcPr>
            <w:tcW w:w="881" w:type="pct"/>
            <w:tcBorders>
              <w:top w:val="single" w:sz="4" w:space="0" w:color="auto"/>
              <w:left w:val="nil"/>
              <w:bottom w:val="single" w:sz="4" w:space="0" w:color="auto"/>
              <w:right w:val="single" w:sz="4" w:space="0" w:color="auto"/>
            </w:tcBorders>
            <w:shd w:val="clear" w:color="000000" w:fill="D9D9D9"/>
            <w:noWrap/>
            <w:vAlign w:val="center"/>
            <w:hideMark/>
          </w:tcPr>
          <w:p w14:paraId="6342C7ED" w14:textId="77777777" w:rsidR="002E78B8" w:rsidRPr="005A3E66" w:rsidRDefault="002E78B8" w:rsidP="00B650EB">
            <w:pPr>
              <w:jc w:val="center"/>
              <w:rPr>
                <w:b/>
                <w:bCs/>
              </w:rPr>
            </w:pPr>
            <w:r w:rsidRPr="005A3E66">
              <w:rPr>
                <w:b/>
                <w:bCs/>
              </w:rPr>
              <w:t>Type of Expense</w:t>
            </w:r>
          </w:p>
        </w:tc>
        <w:tc>
          <w:tcPr>
            <w:tcW w:w="513" w:type="pct"/>
            <w:tcBorders>
              <w:top w:val="single" w:sz="4" w:space="0" w:color="auto"/>
              <w:left w:val="nil"/>
              <w:bottom w:val="single" w:sz="4" w:space="0" w:color="auto"/>
              <w:right w:val="single" w:sz="4" w:space="0" w:color="auto"/>
            </w:tcBorders>
            <w:shd w:val="clear" w:color="000000" w:fill="D9D9D9"/>
            <w:vAlign w:val="center"/>
            <w:hideMark/>
          </w:tcPr>
          <w:p w14:paraId="13FCCB1B" w14:textId="77777777" w:rsidR="002E78B8" w:rsidRPr="005A3E66" w:rsidRDefault="002E78B8" w:rsidP="00B650EB">
            <w:pPr>
              <w:jc w:val="center"/>
              <w:rPr>
                <w:b/>
                <w:bCs/>
              </w:rPr>
            </w:pPr>
            <w:r w:rsidRPr="005A3E66">
              <w:rPr>
                <w:b/>
                <w:bCs/>
              </w:rPr>
              <w:t xml:space="preserve">Unit of </w:t>
            </w:r>
            <w:r w:rsidRPr="005A3E66">
              <w:rPr>
                <w:b/>
                <w:bCs/>
              </w:rPr>
              <w:br/>
              <w:t>Measure</w:t>
            </w:r>
          </w:p>
        </w:tc>
        <w:tc>
          <w:tcPr>
            <w:tcW w:w="495" w:type="pct"/>
            <w:tcBorders>
              <w:top w:val="single" w:sz="4" w:space="0" w:color="auto"/>
              <w:left w:val="nil"/>
              <w:bottom w:val="single" w:sz="4" w:space="0" w:color="auto"/>
              <w:right w:val="single" w:sz="4" w:space="0" w:color="auto"/>
            </w:tcBorders>
            <w:shd w:val="clear" w:color="000000" w:fill="D9D9D9"/>
            <w:vAlign w:val="center"/>
            <w:hideMark/>
          </w:tcPr>
          <w:p w14:paraId="640895E3" w14:textId="77777777" w:rsidR="002E78B8" w:rsidRPr="005A3E66" w:rsidRDefault="002E78B8" w:rsidP="00B650EB">
            <w:pPr>
              <w:jc w:val="center"/>
              <w:rPr>
                <w:b/>
                <w:bCs/>
              </w:rPr>
            </w:pPr>
            <w:r w:rsidRPr="005A3E66">
              <w:rPr>
                <w:b/>
                <w:bCs/>
              </w:rPr>
              <w:t xml:space="preserve">Number </w:t>
            </w:r>
            <w:r w:rsidRPr="005A3E66">
              <w:rPr>
                <w:b/>
                <w:bCs/>
              </w:rPr>
              <w:br/>
              <w:t>of Units</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14:paraId="386AFF74" w14:textId="77777777" w:rsidR="002E78B8" w:rsidRPr="005A3E66" w:rsidRDefault="002E78B8" w:rsidP="00B650EB">
            <w:pPr>
              <w:jc w:val="center"/>
              <w:rPr>
                <w:b/>
                <w:bCs/>
              </w:rPr>
            </w:pPr>
            <w:r w:rsidRPr="005A3E66">
              <w:rPr>
                <w:b/>
                <w:bCs/>
              </w:rPr>
              <w:t>Cost</w:t>
            </w:r>
            <w:r w:rsidRPr="005A3E66">
              <w:rPr>
                <w:b/>
                <w:bCs/>
              </w:rPr>
              <w:br/>
              <w:t>per</w:t>
            </w:r>
            <w:r w:rsidRPr="005A3E66">
              <w:rPr>
                <w:b/>
                <w:bCs/>
              </w:rPr>
              <w:br/>
              <w:t>Unit</w:t>
            </w:r>
          </w:p>
        </w:tc>
        <w:tc>
          <w:tcPr>
            <w:tcW w:w="537" w:type="pct"/>
            <w:tcBorders>
              <w:top w:val="single" w:sz="4" w:space="0" w:color="auto"/>
              <w:left w:val="nil"/>
              <w:bottom w:val="single" w:sz="4" w:space="0" w:color="auto"/>
              <w:right w:val="single" w:sz="4" w:space="0" w:color="auto"/>
            </w:tcBorders>
            <w:shd w:val="clear" w:color="000000" w:fill="D9D9D9"/>
            <w:vAlign w:val="center"/>
            <w:hideMark/>
          </w:tcPr>
          <w:p w14:paraId="7BD6E4BF" w14:textId="77777777" w:rsidR="002E78B8" w:rsidRPr="005A3E66" w:rsidRDefault="002E78B8" w:rsidP="00B650EB">
            <w:pPr>
              <w:jc w:val="center"/>
              <w:rPr>
                <w:b/>
                <w:bCs/>
              </w:rPr>
            </w:pPr>
            <w:r w:rsidRPr="005A3E66">
              <w:rPr>
                <w:b/>
                <w:bCs/>
              </w:rPr>
              <w:t xml:space="preserve">Number </w:t>
            </w:r>
            <w:r w:rsidRPr="005A3E66">
              <w:rPr>
                <w:b/>
                <w:bCs/>
              </w:rPr>
              <w:br/>
              <w:t xml:space="preserve">Claiming </w:t>
            </w:r>
            <w:r w:rsidRPr="005A3E66">
              <w:rPr>
                <w:b/>
                <w:bCs/>
              </w:rPr>
              <w:br/>
              <w:t>Expense</w:t>
            </w:r>
          </w:p>
        </w:tc>
        <w:tc>
          <w:tcPr>
            <w:tcW w:w="635" w:type="pct"/>
            <w:tcBorders>
              <w:top w:val="single" w:sz="4" w:space="0" w:color="auto"/>
              <w:left w:val="nil"/>
              <w:bottom w:val="single" w:sz="4" w:space="0" w:color="auto"/>
              <w:right w:val="single" w:sz="4" w:space="0" w:color="auto"/>
            </w:tcBorders>
            <w:shd w:val="clear" w:color="000000" w:fill="D9D9D9"/>
            <w:vAlign w:val="center"/>
            <w:hideMark/>
          </w:tcPr>
          <w:p w14:paraId="7E126AE5" w14:textId="77777777" w:rsidR="002E78B8" w:rsidRPr="005A3E66" w:rsidRDefault="002E78B8" w:rsidP="00B650EB">
            <w:pPr>
              <w:jc w:val="center"/>
              <w:rPr>
                <w:b/>
                <w:bCs/>
              </w:rPr>
            </w:pPr>
            <w:r w:rsidRPr="005A3E66">
              <w:rPr>
                <w:b/>
                <w:bCs/>
              </w:rPr>
              <w:t xml:space="preserve">Funds </w:t>
            </w:r>
            <w:r w:rsidRPr="005A3E66">
              <w:rPr>
                <w:b/>
                <w:bCs/>
              </w:rPr>
              <w:br/>
              <w:t>Requested</w:t>
            </w:r>
          </w:p>
        </w:tc>
      </w:tr>
      <w:tr w:rsidR="002E78B8" w:rsidRPr="005A3E66" w14:paraId="6BC50998" w14:textId="77777777" w:rsidTr="00B650EB">
        <w:trPr>
          <w:cantSplit/>
        </w:trPr>
        <w:tc>
          <w:tcPr>
            <w:tcW w:w="205" w:type="pct"/>
            <w:tcBorders>
              <w:top w:val="nil"/>
              <w:left w:val="single" w:sz="4" w:space="0" w:color="auto"/>
              <w:bottom w:val="single" w:sz="4" w:space="0" w:color="auto"/>
              <w:right w:val="single" w:sz="4" w:space="0" w:color="auto"/>
            </w:tcBorders>
            <w:shd w:val="clear" w:color="auto" w:fill="auto"/>
            <w:hideMark/>
          </w:tcPr>
          <w:p w14:paraId="2A6BAE10" w14:textId="77777777" w:rsidR="002E78B8" w:rsidRPr="005A3E66" w:rsidRDefault="002E78B8" w:rsidP="00B650EB">
            <w:pPr>
              <w:jc w:val="center"/>
            </w:pPr>
            <w:r w:rsidRPr="005A3E66">
              <w:t>1</w:t>
            </w:r>
          </w:p>
        </w:tc>
        <w:tc>
          <w:tcPr>
            <w:tcW w:w="1415" w:type="pct"/>
            <w:tcBorders>
              <w:top w:val="nil"/>
              <w:left w:val="nil"/>
              <w:bottom w:val="single" w:sz="4" w:space="0" w:color="auto"/>
              <w:right w:val="single" w:sz="4" w:space="0" w:color="auto"/>
            </w:tcBorders>
            <w:shd w:val="clear" w:color="auto" w:fill="auto"/>
            <w:hideMark/>
          </w:tcPr>
          <w:p w14:paraId="000167CB" w14:textId="77777777" w:rsidR="002E78B8" w:rsidRPr="005A3E66" w:rsidRDefault="002E78B8" w:rsidP="00B650EB">
            <w:r w:rsidRPr="005A3E66">
              <w:t> </w:t>
            </w:r>
          </w:p>
        </w:tc>
        <w:tc>
          <w:tcPr>
            <w:tcW w:w="881" w:type="pct"/>
            <w:tcBorders>
              <w:top w:val="nil"/>
              <w:left w:val="nil"/>
              <w:bottom w:val="single" w:sz="4" w:space="0" w:color="auto"/>
              <w:right w:val="single" w:sz="4" w:space="0" w:color="auto"/>
            </w:tcBorders>
            <w:shd w:val="clear" w:color="auto" w:fill="auto"/>
            <w:hideMark/>
          </w:tcPr>
          <w:p w14:paraId="50F79144" w14:textId="77777777" w:rsidR="002E78B8" w:rsidRPr="005A3E66" w:rsidRDefault="002E78B8" w:rsidP="00B650EB">
            <w:pPr>
              <w:jc w:val="center"/>
            </w:pPr>
          </w:p>
        </w:tc>
        <w:tc>
          <w:tcPr>
            <w:tcW w:w="513" w:type="pct"/>
            <w:tcBorders>
              <w:top w:val="nil"/>
              <w:left w:val="nil"/>
              <w:bottom w:val="single" w:sz="4" w:space="0" w:color="auto"/>
              <w:right w:val="single" w:sz="4" w:space="0" w:color="auto"/>
            </w:tcBorders>
            <w:shd w:val="clear" w:color="auto" w:fill="auto"/>
            <w:hideMark/>
          </w:tcPr>
          <w:p w14:paraId="448CB239" w14:textId="77777777" w:rsidR="002E78B8" w:rsidRPr="005A3E66" w:rsidRDefault="002E78B8" w:rsidP="00B650EB">
            <w:pPr>
              <w:jc w:val="center"/>
            </w:pPr>
          </w:p>
        </w:tc>
        <w:tc>
          <w:tcPr>
            <w:tcW w:w="495" w:type="pct"/>
            <w:tcBorders>
              <w:top w:val="nil"/>
              <w:left w:val="nil"/>
              <w:bottom w:val="single" w:sz="4" w:space="0" w:color="auto"/>
              <w:right w:val="single" w:sz="4" w:space="0" w:color="auto"/>
            </w:tcBorders>
            <w:shd w:val="clear" w:color="auto" w:fill="auto"/>
            <w:hideMark/>
          </w:tcPr>
          <w:p w14:paraId="649E1836" w14:textId="77777777" w:rsidR="002E78B8" w:rsidRPr="005A3E66" w:rsidRDefault="002E78B8" w:rsidP="00B650EB">
            <w:pPr>
              <w:jc w:val="center"/>
            </w:pPr>
          </w:p>
        </w:tc>
        <w:tc>
          <w:tcPr>
            <w:tcW w:w="319" w:type="pct"/>
            <w:tcBorders>
              <w:top w:val="nil"/>
              <w:left w:val="nil"/>
              <w:bottom w:val="single" w:sz="4" w:space="0" w:color="auto"/>
              <w:right w:val="single" w:sz="4" w:space="0" w:color="auto"/>
            </w:tcBorders>
            <w:shd w:val="clear" w:color="auto" w:fill="auto"/>
            <w:hideMark/>
          </w:tcPr>
          <w:p w14:paraId="2013B1DA" w14:textId="77777777" w:rsidR="002E78B8" w:rsidRPr="005A3E66" w:rsidRDefault="002E78B8" w:rsidP="00B650EB">
            <w:pPr>
              <w:jc w:val="center"/>
            </w:pPr>
          </w:p>
        </w:tc>
        <w:tc>
          <w:tcPr>
            <w:tcW w:w="537" w:type="pct"/>
            <w:tcBorders>
              <w:top w:val="nil"/>
              <w:left w:val="nil"/>
              <w:bottom w:val="single" w:sz="4" w:space="0" w:color="auto"/>
              <w:right w:val="single" w:sz="4" w:space="0" w:color="auto"/>
            </w:tcBorders>
            <w:shd w:val="clear" w:color="auto" w:fill="auto"/>
            <w:hideMark/>
          </w:tcPr>
          <w:p w14:paraId="2E9AB0B1" w14:textId="77777777" w:rsidR="002E78B8" w:rsidRPr="005A3E66" w:rsidRDefault="002E78B8" w:rsidP="00B650EB">
            <w:pPr>
              <w:jc w:val="center"/>
            </w:pPr>
          </w:p>
        </w:tc>
        <w:tc>
          <w:tcPr>
            <w:tcW w:w="635" w:type="pct"/>
            <w:tcBorders>
              <w:top w:val="nil"/>
              <w:left w:val="nil"/>
              <w:bottom w:val="single" w:sz="4" w:space="0" w:color="auto"/>
              <w:right w:val="single" w:sz="4" w:space="0" w:color="auto"/>
            </w:tcBorders>
            <w:shd w:val="clear" w:color="auto" w:fill="auto"/>
          </w:tcPr>
          <w:p w14:paraId="7F794E7D" w14:textId="77777777" w:rsidR="002E78B8" w:rsidRPr="005A3E66" w:rsidRDefault="002E78B8" w:rsidP="00B650EB">
            <w:pPr>
              <w:jc w:val="center"/>
            </w:pPr>
          </w:p>
        </w:tc>
      </w:tr>
      <w:tr w:rsidR="002E78B8" w:rsidRPr="005A3E66" w14:paraId="6565501A" w14:textId="77777777" w:rsidTr="00B650EB">
        <w:trPr>
          <w:cantSplit/>
        </w:trPr>
        <w:tc>
          <w:tcPr>
            <w:tcW w:w="205" w:type="pct"/>
            <w:tcBorders>
              <w:top w:val="nil"/>
              <w:left w:val="single" w:sz="4" w:space="0" w:color="auto"/>
              <w:bottom w:val="single" w:sz="4" w:space="0" w:color="auto"/>
              <w:right w:val="single" w:sz="4" w:space="0" w:color="auto"/>
            </w:tcBorders>
            <w:shd w:val="clear" w:color="auto" w:fill="auto"/>
            <w:hideMark/>
          </w:tcPr>
          <w:p w14:paraId="010DF38D" w14:textId="77777777" w:rsidR="002E78B8" w:rsidRPr="005A3E66" w:rsidRDefault="002E78B8" w:rsidP="00B650EB">
            <w:pPr>
              <w:jc w:val="center"/>
            </w:pPr>
            <w:r w:rsidRPr="005A3E66">
              <w:t>2</w:t>
            </w:r>
          </w:p>
        </w:tc>
        <w:tc>
          <w:tcPr>
            <w:tcW w:w="1415" w:type="pct"/>
            <w:tcBorders>
              <w:top w:val="nil"/>
              <w:left w:val="nil"/>
              <w:bottom w:val="single" w:sz="4" w:space="0" w:color="auto"/>
              <w:right w:val="single" w:sz="4" w:space="0" w:color="auto"/>
            </w:tcBorders>
            <w:shd w:val="clear" w:color="auto" w:fill="auto"/>
            <w:hideMark/>
          </w:tcPr>
          <w:p w14:paraId="0F4507EC" w14:textId="77777777" w:rsidR="002E78B8" w:rsidRPr="005A3E66" w:rsidRDefault="002E78B8" w:rsidP="00B650EB">
            <w:r w:rsidRPr="005A3E66">
              <w:t> </w:t>
            </w:r>
          </w:p>
        </w:tc>
        <w:tc>
          <w:tcPr>
            <w:tcW w:w="881" w:type="pct"/>
            <w:tcBorders>
              <w:top w:val="nil"/>
              <w:left w:val="nil"/>
              <w:bottom w:val="single" w:sz="4" w:space="0" w:color="auto"/>
              <w:right w:val="single" w:sz="4" w:space="0" w:color="auto"/>
            </w:tcBorders>
            <w:shd w:val="clear" w:color="auto" w:fill="auto"/>
            <w:hideMark/>
          </w:tcPr>
          <w:p w14:paraId="664D95D7" w14:textId="77777777" w:rsidR="002E78B8" w:rsidRPr="005A3E66" w:rsidRDefault="002E78B8" w:rsidP="00B650EB">
            <w:pPr>
              <w:jc w:val="center"/>
            </w:pPr>
          </w:p>
        </w:tc>
        <w:tc>
          <w:tcPr>
            <w:tcW w:w="513" w:type="pct"/>
            <w:tcBorders>
              <w:top w:val="nil"/>
              <w:left w:val="nil"/>
              <w:bottom w:val="single" w:sz="4" w:space="0" w:color="auto"/>
              <w:right w:val="single" w:sz="4" w:space="0" w:color="auto"/>
            </w:tcBorders>
            <w:shd w:val="clear" w:color="auto" w:fill="auto"/>
            <w:hideMark/>
          </w:tcPr>
          <w:p w14:paraId="497A4BC8" w14:textId="77777777" w:rsidR="002E78B8" w:rsidRPr="005A3E66" w:rsidRDefault="002E78B8" w:rsidP="00B650EB">
            <w:pPr>
              <w:jc w:val="center"/>
            </w:pPr>
          </w:p>
        </w:tc>
        <w:tc>
          <w:tcPr>
            <w:tcW w:w="495" w:type="pct"/>
            <w:tcBorders>
              <w:top w:val="nil"/>
              <w:left w:val="nil"/>
              <w:bottom w:val="single" w:sz="4" w:space="0" w:color="auto"/>
              <w:right w:val="single" w:sz="4" w:space="0" w:color="auto"/>
            </w:tcBorders>
            <w:shd w:val="clear" w:color="auto" w:fill="auto"/>
            <w:hideMark/>
          </w:tcPr>
          <w:p w14:paraId="73BA24C0" w14:textId="77777777" w:rsidR="002E78B8" w:rsidRPr="005A3E66" w:rsidRDefault="002E78B8" w:rsidP="00B650EB">
            <w:pPr>
              <w:jc w:val="center"/>
            </w:pPr>
          </w:p>
        </w:tc>
        <w:tc>
          <w:tcPr>
            <w:tcW w:w="319" w:type="pct"/>
            <w:tcBorders>
              <w:top w:val="nil"/>
              <w:left w:val="nil"/>
              <w:bottom w:val="single" w:sz="4" w:space="0" w:color="auto"/>
              <w:right w:val="single" w:sz="4" w:space="0" w:color="auto"/>
            </w:tcBorders>
            <w:shd w:val="clear" w:color="auto" w:fill="auto"/>
            <w:hideMark/>
          </w:tcPr>
          <w:p w14:paraId="4720C592" w14:textId="77777777" w:rsidR="002E78B8" w:rsidRPr="005A3E66" w:rsidRDefault="002E78B8" w:rsidP="00B650EB">
            <w:pPr>
              <w:jc w:val="center"/>
            </w:pPr>
          </w:p>
        </w:tc>
        <w:tc>
          <w:tcPr>
            <w:tcW w:w="537" w:type="pct"/>
            <w:tcBorders>
              <w:top w:val="nil"/>
              <w:left w:val="nil"/>
              <w:bottom w:val="single" w:sz="4" w:space="0" w:color="auto"/>
              <w:right w:val="single" w:sz="4" w:space="0" w:color="auto"/>
            </w:tcBorders>
            <w:shd w:val="clear" w:color="auto" w:fill="auto"/>
            <w:hideMark/>
          </w:tcPr>
          <w:p w14:paraId="4F485A90" w14:textId="77777777" w:rsidR="002E78B8" w:rsidRPr="005A3E66" w:rsidRDefault="002E78B8" w:rsidP="00B650EB">
            <w:pPr>
              <w:jc w:val="center"/>
            </w:pPr>
          </w:p>
        </w:tc>
        <w:tc>
          <w:tcPr>
            <w:tcW w:w="635" w:type="pct"/>
            <w:tcBorders>
              <w:top w:val="nil"/>
              <w:left w:val="nil"/>
              <w:bottom w:val="single" w:sz="4" w:space="0" w:color="auto"/>
              <w:right w:val="single" w:sz="4" w:space="0" w:color="auto"/>
            </w:tcBorders>
            <w:shd w:val="clear" w:color="auto" w:fill="auto"/>
          </w:tcPr>
          <w:p w14:paraId="25C72F10" w14:textId="77777777" w:rsidR="002E78B8" w:rsidRPr="005A3E66" w:rsidRDefault="002E78B8" w:rsidP="00B650EB">
            <w:pPr>
              <w:jc w:val="center"/>
            </w:pPr>
          </w:p>
        </w:tc>
      </w:tr>
      <w:tr w:rsidR="002E78B8" w:rsidRPr="005A3E66" w14:paraId="7D3CAA0A" w14:textId="77777777" w:rsidTr="00B650EB">
        <w:trPr>
          <w:cantSplit/>
        </w:trPr>
        <w:tc>
          <w:tcPr>
            <w:tcW w:w="4365"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7ABEE6BC" w14:textId="77777777" w:rsidR="002E78B8" w:rsidRPr="005A3E66" w:rsidRDefault="002E78B8" w:rsidP="00B650EB">
            <w:pPr>
              <w:jc w:val="right"/>
              <w:rPr>
                <w:b/>
                <w:bCs/>
              </w:rPr>
            </w:pPr>
            <w:r w:rsidRPr="005A3E66">
              <w:rPr>
                <w:b/>
                <w:bCs/>
              </w:rPr>
              <w:t>Travel Subtotal</w:t>
            </w:r>
          </w:p>
        </w:tc>
        <w:tc>
          <w:tcPr>
            <w:tcW w:w="635" w:type="pct"/>
            <w:tcBorders>
              <w:top w:val="nil"/>
              <w:left w:val="nil"/>
              <w:bottom w:val="single" w:sz="4" w:space="0" w:color="auto"/>
              <w:right w:val="single" w:sz="4" w:space="0" w:color="auto"/>
            </w:tcBorders>
            <w:shd w:val="clear" w:color="auto" w:fill="auto"/>
            <w:noWrap/>
          </w:tcPr>
          <w:p w14:paraId="08A6ACB7" w14:textId="77777777" w:rsidR="002E78B8" w:rsidRPr="005A3E66" w:rsidRDefault="002E78B8" w:rsidP="00B650EB">
            <w:pPr>
              <w:jc w:val="center"/>
              <w:rPr>
                <w:b/>
                <w:bCs/>
              </w:rPr>
            </w:pPr>
          </w:p>
        </w:tc>
      </w:tr>
    </w:tbl>
    <w:p w14:paraId="1B543F5D" w14:textId="77777777" w:rsidR="002E78B8" w:rsidRDefault="002E78B8" w:rsidP="002E78B8"/>
    <w:p w14:paraId="0A0FA4D6" w14:textId="77777777" w:rsidR="002E78B8" w:rsidRPr="005D0D84" w:rsidRDefault="002E78B8" w:rsidP="002E78B8">
      <w:pPr>
        <w:rPr>
          <w:i/>
        </w:rPr>
      </w:pPr>
      <w:r w:rsidRPr="005D0D84">
        <w:rPr>
          <w:b/>
          <w:i/>
        </w:rPr>
        <w:t xml:space="preserve">Travel Justification: </w:t>
      </w:r>
      <w:r w:rsidRPr="005D0D84">
        <w:rPr>
          <w:i/>
        </w:rPr>
        <w:t xml:space="preserve"> </w:t>
      </w:r>
    </w:p>
    <w:p w14:paraId="15335540" w14:textId="77777777" w:rsidR="002E78B8" w:rsidRPr="005D0D84" w:rsidRDefault="002E78B8" w:rsidP="002E78B8">
      <w:pPr>
        <w:rPr>
          <w:i/>
        </w:rPr>
      </w:pPr>
    </w:p>
    <w:p w14:paraId="6D5A31DE" w14:textId="77777777" w:rsidR="002E78B8" w:rsidRPr="005D0D84" w:rsidRDefault="002E78B8" w:rsidP="002E78B8">
      <w:pPr>
        <w:rPr>
          <w:i/>
        </w:rPr>
      </w:pPr>
      <w:r w:rsidRPr="005D0D84">
        <w:rPr>
          <w:b/>
          <w:i/>
        </w:rPr>
        <w:t xml:space="preserve">Trip 1: </w:t>
      </w:r>
    </w:p>
    <w:p w14:paraId="383805A3" w14:textId="77777777" w:rsidR="002E78B8" w:rsidRPr="005D0D84" w:rsidRDefault="002E78B8" w:rsidP="002E78B8">
      <w:pPr>
        <w:rPr>
          <w:i/>
        </w:rPr>
      </w:pPr>
    </w:p>
    <w:p w14:paraId="583D1EF2" w14:textId="77777777" w:rsidR="002E78B8" w:rsidRPr="005D0D84" w:rsidRDefault="002E78B8" w:rsidP="002E78B8">
      <w:pPr>
        <w:rPr>
          <w:b/>
          <w:i/>
        </w:rPr>
      </w:pPr>
      <w:r w:rsidRPr="005D0D84">
        <w:rPr>
          <w:b/>
          <w:i/>
        </w:rPr>
        <w:t>Trip 2:</w:t>
      </w:r>
    </w:p>
    <w:p w14:paraId="3BD916DC" w14:textId="77777777" w:rsidR="002E78B8" w:rsidRDefault="002E78B8" w:rsidP="002E78B8"/>
    <w:p w14:paraId="124ED3CF" w14:textId="77777777" w:rsidR="002E78B8" w:rsidRDefault="002E78B8" w:rsidP="002E78B8">
      <w:pPr>
        <w:rPr>
          <w:b/>
          <w:i/>
          <w:u w:val="single"/>
        </w:rPr>
      </w:pPr>
      <w:r w:rsidRPr="008E001E">
        <w:rPr>
          <w:b/>
          <w:i/>
          <w:u w:val="single"/>
        </w:rPr>
        <w:t xml:space="preserve">Contractor 1: </w:t>
      </w:r>
      <w:r>
        <w:rPr>
          <w:b/>
          <w:i/>
          <w:u w:val="single"/>
        </w:rPr>
        <w:t>D</w:t>
      </w:r>
      <w:r w:rsidRPr="008E001E">
        <w:rPr>
          <w:b/>
          <w:i/>
          <w:u w:val="single"/>
        </w:rPr>
        <w:t xml:space="preserve">. </w:t>
      </w:r>
      <w:r>
        <w:rPr>
          <w:b/>
          <w:i/>
          <w:u w:val="single"/>
        </w:rPr>
        <w:t>Supplies</w:t>
      </w:r>
    </w:p>
    <w:p w14:paraId="75207686"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E78B8" w:rsidRPr="005A3E66" w14:paraId="79EDCE39" w14:textId="77777777" w:rsidTr="00B650EB">
        <w:trPr>
          <w:cantSplit/>
        </w:trPr>
        <w:tc>
          <w:tcPr>
            <w:tcW w:w="190" w:type="pct"/>
            <w:shd w:val="clear" w:color="auto" w:fill="D9D9D9"/>
            <w:vAlign w:val="center"/>
          </w:tcPr>
          <w:p w14:paraId="796FFA12" w14:textId="77777777" w:rsidR="002E78B8" w:rsidRPr="005A3E66" w:rsidRDefault="002E78B8" w:rsidP="00B650EB">
            <w:pPr>
              <w:jc w:val="center"/>
              <w:rPr>
                <w:b/>
              </w:rPr>
            </w:pPr>
            <w:r w:rsidRPr="005A3E66">
              <w:rPr>
                <w:b/>
              </w:rPr>
              <w:t>#</w:t>
            </w:r>
          </w:p>
        </w:tc>
        <w:tc>
          <w:tcPr>
            <w:tcW w:w="2118" w:type="pct"/>
            <w:shd w:val="clear" w:color="auto" w:fill="D9D9D9"/>
            <w:vAlign w:val="center"/>
          </w:tcPr>
          <w:p w14:paraId="57D98D6F" w14:textId="77777777" w:rsidR="002E78B8" w:rsidRPr="005A3E66" w:rsidRDefault="002E78B8" w:rsidP="00B650EB">
            <w:pPr>
              <w:jc w:val="center"/>
              <w:rPr>
                <w:b/>
              </w:rPr>
            </w:pPr>
            <w:r w:rsidRPr="005A3E66">
              <w:rPr>
                <w:b/>
              </w:rPr>
              <w:t>Item Description</w:t>
            </w:r>
          </w:p>
        </w:tc>
        <w:tc>
          <w:tcPr>
            <w:tcW w:w="578" w:type="pct"/>
            <w:shd w:val="clear" w:color="auto" w:fill="D9D9D9"/>
            <w:vAlign w:val="center"/>
          </w:tcPr>
          <w:p w14:paraId="5013AFC5" w14:textId="77777777" w:rsidR="002E78B8" w:rsidRPr="005A3E66" w:rsidRDefault="002E78B8" w:rsidP="00B650EB">
            <w:pPr>
              <w:jc w:val="center"/>
              <w:rPr>
                <w:b/>
              </w:rPr>
            </w:pPr>
            <w:r w:rsidRPr="005A3E66">
              <w:rPr>
                <w:b/>
              </w:rPr>
              <w:t xml:space="preserve">Cost </w:t>
            </w:r>
          </w:p>
          <w:p w14:paraId="1E4AE73E" w14:textId="77777777" w:rsidR="002E78B8" w:rsidRPr="005A3E66" w:rsidRDefault="002E78B8" w:rsidP="00B650EB">
            <w:pPr>
              <w:jc w:val="center"/>
              <w:rPr>
                <w:b/>
              </w:rPr>
            </w:pPr>
            <w:r w:rsidRPr="005A3E66">
              <w:rPr>
                <w:b/>
              </w:rPr>
              <w:t>per Unit</w:t>
            </w:r>
          </w:p>
        </w:tc>
        <w:tc>
          <w:tcPr>
            <w:tcW w:w="578" w:type="pct"/>
            <w:shd w:val="clear" w:color="auto" w:fill="D9D9D9"/>
            <w:vAlign w:val="center"/>
          </w:tcPr>
          <w:p w14:paraId="3A9604B9" w14:textId="77777777" w:rsidR="002E78B8" w:rsidRPr="005A3E66" w:rsidRDefault="002E78B8" w:rsidP="00B650EB">
            <w:pPr>
              <w:jc w:val="center"/>
              <w:rPr>
                <w:b/>
              </w:rPr>
            </w:pPr>
            <w:r w:rsidRPr="005A3E66">
              <w:rPr>
                <w:b/>
              </w:rPr>
              <w:t xml:space="preserve">Number </w:t>
            </w:r>
          </w:p>
          <w:p w14:paraId="284006D3" w14:textId="77777777" w:rsidR="002E78B8" w:rsidRPr="005A3E66" w:rsidRDefault="002E78B8" w:rsidP="00B650EB">
            <w:pPr>
              <w:jc w:val="center"/>
              <w:rPr>
                <w:b/>
              </w:rPr>
            </w:pPr>
            <w:r w:rsidRPr="005A3E66">
              <w:rPr>
                <w:b/>
              </w:rPr>
              <w:t>of Units</w:t>
            </w:r>
          </w:p>
        </w:tc>
        <w:tc>
          <w:tcPr>
            <w:tcW w:w="770" w:type="pct"/>
            <w:shd w:val="clear" w:color="auto" w:fill="D9D9D9"/>
            <w:vAlign w:val="center"/>
          </w:tcPr>
          <w:p w14:paraId="3B52896B" w14:textId="77777777" w:rsidR="002E78B8" w:rsidRPr="005A3E66" w:rsidRDefault="002E78B8" w:rsidP="00B650EB">
            <w:pPr>
              <w:jc w:val="center"/>
              <w:rPr>
                <w:b/>
              </w:rPr>
            </w:pPr>
            <w:r w:rsidRPr="005A3E66">
              <w:rPr>
                <w:b/>
              </w:rPr>
              <w:t>Acquire When?</w:t>
            </w:r>
          </w:p>
        </w:tc>
        <w:tc>
          <w:tcPr>
            <w:tcW w:w="767" w:type="pct"/>
            <w:shd w:val="clear" w:color="auto" w:fill="D9D9D9"/>
            <w:vAlign w:val="center"/>
          </w:tcPr>
          <w:p w14:paraId="686EB39F" w14:textId="77777777" w:rsidR="002E78B8" w:rsidRPr="005A3E66" w:rsidRDefault="002E78B8" w:rsidP="00B650EB">
            <w:pPr>
              <w:jc w:val="center"/>
              <w:rPr>
                <w:b/>
              </w:rPr>
            </w:pPr>
            <w:r w:rsidRPr="005A3E66">
              <w:rPr>
                <w:b/>
              </w:rPr>
              <w:t>Funds Requested</w:t>
            </w:r>
          </w:p>
        </w:tc>
      </w:tr>
      <w:tr w:rsidR="002E78B8" w:rsidRPr="005A3E66" w14:paraId="731C87BD" w14:textId="77777777" w:rsidTr="00B650EB">
        <w:trPr>
          <w:cantSplit/>
        </w:trPr>
        <w:tc>
          <w:tcPr>
            <w:tcW w:w="190" w:type="pct"/>
            <w:shd w:val="clear" w:color="auto" w:fill="auto"/>
          </w:tcPr>
          <w:p w14:paraId="330D5D64" w14:textId="77777777" w:rsidR="002E78B8" w:rsidRPr="005A3E66" w:rsidRDefault="002E78B8" w:rsidP="00B650EB">
            <w:r w:rsidRPr="005A3E66">
              <w:t>1</w:t>
            </w:r>
          </w:p>
        </w:tc>
        <w:tc>
          <w:tcPr>
            <w:tcW w:w="2118" w:type="pct"/>
            <w:shd w:val="clear" w:color="auto" w:fill="auto"/>
          </w:tcPr>
          <w:p w14:paraId="22C48266" w14:textId="77777777" w:rsidR="002E78B8" w:rsidRPr="005A3E66" w:rsidRDefault="002E78B8" w:rsidP="00B650EB"/>
        </w:tc>
        <w:tc>
          <w:tcPr>
            <w:tcW w:w="578" w:type="pct"/>
            <w:shd w:val="clear" w:color="auto" w:fill="auto"/>
          </w:tcPr>
          <w:p w14:paraId="67CB37F4" w14:textId="77777777" w:rsidR="002E78B8" w:rsidRPr="005A3E66" w:rsidRDefault="002E78B8" w:rsidP="00B650EB">
            <w:pPr>
              <w:jc w:val="center"/>
            </w:pPr>
          </w:p>
        </w:tc>
        <w:tc>
          <w:tcPr>
            <w:tcW w:w="578" w:type="pct"/>
            <w:shd w:val="clear" w:color="auto" w:fill="auto"/>
          </w:tcPr>
          <w:p w14:paraId="7A2E6E9E" w14:textId="77777777" w:rsidR="002E78B8" w:rsidRPr="005A3E66" w:rsidRDefault="002E78B8" w:rsidP="00B650EB">
            <w:pPr>
              <w:jc w:val="center"/>
            </w:pPr>
          </w:p>
        </w:tc>
        <w:tc>
          <w:tcPr>
            <w:tcW w:w="770" w:type="pct"/>
            <w:shd w:val="clear" w:color="auto" w:fill="auto"/>
          </w:tcPr>
          <w:p w14:paraId="6256A193" w14:textId="77777777" w:rsidR="002E78B8" w:rsidRPr="005A3E66" w:rsidRDefault="002E78B8" w:rsidP="00B650EB">
            <w:pPr>
              <w:jc w:val="center"/>
            </w:pPr>
          </w:p>
        </w:tc>
        <w:tc>
          <w:tcPr>
            <w:tcW w:w="767" w:type="pct"/>
            <w:shd w:val="clear" w:color="auto" w:fill="auto"/>
          </w:tcPr>
          <w:p w14:paraId="3081801C" w14:textId="77777777" w:rsidR="002E78B8" w:rsidRPr="005A3E66" w:rsidRDefault="002E78B8" w:rsidP="00B650EB">
            <w:pPr>
              <w:jc w:val="center"/>
            </w:pPr>
          </w:p>
        </w:tc>
      </w:tr>
      <w:tr w:rsidR="002E78B8" w:rsidRPr="005A3E66" w14:paraId="28E558F1" w14:textId="77777777" w:rsidTr="00B650EB">
        <w:trPr>
          <w:cantSplit/>
        </w:trPr>
        <w:tc>
          <w:tcPr>
            <w:tcW w:w="190" w:type="pct"/>
            <w:shd w:val="clear" w:color="auto" w:fill="auto"/>
          </w:tcPr>
          <w:p w14:paraId="28904823" w14:textId="77777777" w:rsidR="002E78B8" w:rsidRPr="005A3E66" w:rsidRDefault="002E78B8" w:rsidP="00B650EB">
            <w:r w:rsidRPr="005A3E66">
              <w:t>2</w:t>
            </w:r>
          </w:p>
        </w:tc>
        <w:tc>
          <w:tcPr>
            <w:tcW w:w="2118" w:type="pct"/>
            <w:shd w:val="clear" w:color="auto" w:fill="auto"/>
          </w:tcPr>
          <w:p w14:paraId="422C1E89" w14:textId="77777777" w:rsidR="002E78B8" w:rsidRPr="005A3E66" w:rsidRDefault="002E78B8" w:rsidP="00B650EB"/>
        </w:tc>
        <w:tc>
          <w:tcPr>
            <w:tcW w:w="578" w:type="pct"/>
            <w:shd w:val="clear" w:color="auto" w:fill="auto"/>
          </w:tcPr>
          <w:p w14:paraId="319C53F9" w14:textId="77777777" w:rsidR="002E78B8" w:rsidRPr="005A3E66" w:rsidRDefault="002E78B8" w:rsidP="00B650EB">
            <w:pPr>
              <w:jc w:val="center"/>
            </w:pPr>
          </w:p>
        </w:tc>
        <w:tc>
          <w:tcPr>
            <w:tcW w:w="578" w:type="pct"/>
            <w:shd w:val="clear" w:color="auto" w:fill="auto"/>
          </w:tcPr>
          <w:p w14:paraId="554E4801" w14:textId="77777777" w:rsidR="002E78B8" w:rsidRPr="005A3E66" w:rsidRDefault="002E78B8" w:rsidP="00B650EB">
            <w:pPr>
              <w:jc w:val="center"/>
            </w:pPr>
          </w:p>
        </w:tc>
        <w:tc>
          <w:tcPr>
            <w:tcW w:w="770" w:type="pct"/>
            <w:shd w:val="clear" w:color="auto" w:fill="auto"/>
          </w:tcPr>
          <w:p w14:paraId="372D3252" w14:textId="77777777" w:rsidR="002E78B8" w:rsidRPr="005A3E66" w:rsidRDefault="002E78B8" w:rsidP="00B650EB">
            <w:pPr>
              <w:jc w:val="center"/>
            </w:pPr>
          </w:p>
        </w:tc>
        <w:tc>
          <w:tcPr>
            <w:tcW w:w="767" w:type="pct"/>
            <w:shd w:val="clear" w:color="auto" w:fill="auto"/>
          </w:tcPr>
          <w:p w14:paraId="5BF0331A" w14:textId="77777777" w:rsidR="002E78B8" w:rsidRPr="005A3E66" w:rsidRDefault="002E78B8" w:rsidP="00B650EB">
            <w:pPr>
              <w:jc w:val="center"/>
            </w:pPr>
          </w:p>
        </w:tc>
      </w:tr>
      <w:tr w:rsidR="002E78B8" w:rsidRPr="005A3E66" w14:paraId="50F5A584" w14:textId="77777777" w:rsidTr="00B650EB">
        <w:trPr>
          <w:cantSplit/>
        </w:trPr>
        <w:tc>
          <w:tcPr>
            <w:tcW w:w="4233" w:type="pct"/>
            <w:gridSpan w:val="5"/>
            <w:shd w:val="clear" w:color="auto" w:fill="D9D9D9"/>
          </w:tcPr>
          <w:p w14:paraId="0191EFFE" w14:textId="77777777" w:rsidR="002E78B8" w:rsidRPr="005A3E66" w:rsidRDefault="002E78B8" w:rsidP="00B650EB">
            <w:pPr>
              <w:jc w:val="right"/>
              <w:rPr>
                <w:b/>
              </w:rPr>
            </w:pPr>
            <w:r w:rsidRPr="005A3E66">
              <w:rPr>
                <w:b/>
              </w:rPr>
              <w:t>Supplies Subtotal</w:t>
            </w:r>
          </w:p>
        </w:tc>
        <w:tc>
          <w:tcPr>
            <w:tcW w:w="767" w:type="pct"/>
            <w:shd w:val="clear" w:color="auto" w:fill="auto"/>
          </w:tcPr>
          <w:p w14:paraId="56B09FF7" w14:textId="77777777" w:rsidR="002E78B8" w:rsidRPr="005A3E66" w:rsidRDefault="002E78B8" w:rsidP="00B650EB">
            <w:pPr>
              <w:jc w:val="center"/>
              <w:rPr>
                <w:b/>
              </w:rPr>
            </w:pPr>
          </w:p>
        </w:tc>
      </w:tr>
    </w:tbl>
    <w:p w14:paraId="7ADB95A3" w14:textId="77777777" w:rsidR="002E78B8" w:rsidRDefault="002E78B8" w:rsidP="002E78B8"/>
    <w:p w14:paraId="55088281" w14:textId="77777777" w:rsidR="002E78B8" w:rsidRPr="005D0D84" w:rsidRDefault="002E78B8" w:rsidP="002E78B8">
      <w:pPr>
        <w:rPr>
          <w:i/>
        </w:rPr>
      </w:pPr>
      <w:r w:rsidRPr="005D0D84">
        <w:rPr>
          <w:b/>
          <w:i/>
        </w:rPr>
        <w:t>Supplies Justification:</w:t>
      </w:r>
      <w:r w:rsidRPr="005D0D84">
        <w:rPr>
          <w:i/>
        </w:rPr>
        <w:t xml:space="preserve"> </w:t>
      </w:r>
    </w:p>
    <w:p w14:paraId="4283651B" w14:textId="77777777" w:rsidR="002E78B8" w:rsidRPr="005D0D84" w:rsidRDefault="002E78B8" w:rsidP="002E78B8">
      <w:pPr>
        <w:rPr>
          <w:i/>
        </w:rPr>
      </w:pPr>
    </w:p>
    <w:p w14:paraId="45CA9945" w14:textId="77777777" w:rsidR="002E78B8" w:rsidRPr="005D0D84" w:rsidRDefault="002E78B8" w:rsidP="002E78B8">
      <w:pPr>
        <w:rPr>
          <w:b/>
          <w:i/>
        </w:rPr>
      </w:pPr>
      <w:r w:rsidRPr="005D0D84">
        <w:rPr>
          <w:b/>
          <w:i/>
        </w:rPr>
        <w:t>Supply 1:</w:t>
      </w:r>
    </w:p>
    <w:p w14:paraId="0866CB74" w14:textId="77777777" w:rsidR="002E78B8" w:rsidRPr="005D0D84" w:rsidRDefault="002E78B8" w:rsidP="002E78B8">
      <w:pPr>
        <w:rPr>
          <w:i/>
        </w:rPr>
      </w:pPr>
    </w:p>
    <w:p w14:paraId="6A97DD61" w14:textId="77777777" w:rsidR="002E78B8" w:rsidRPr="005D0D84" w:rsidRDefault="002E78B8" w:rsidP="002E78B8">
      <w:pPr>
        <w:rPr>
          <w:b/>
          <w:i/>
        </w:rPr>
      </w:pPr>
      <w:r w:rsidRPr="005D0D84">
        <w:rPr>
          <w:b/>
          <w:i/>
        </w:rPr>
        <w:t>Supply 2:</w:t>
      </w:r>
    </w:p>
    <w:p w14:paraId="5F14D3F0" w14:textId="77777777" w:rsidR="002E78B8" w:rsidRDefault="002E78B8" w:rsidP="002E78B8"/>
    <w:p w14:paraId="3D138823" w14:textId="77777777" w:rsidR="002E78B8" w:rsidRPr="005D0D84" w:rsidRDefault="002E78B8" w:rsidP="002E78B8">
      <w:pPr>
        <w:rPr>
          <w:b/>
          <w:i/>
          <w:u w:val="single"/>
        </w:rPr>
      </w:pPr>
      <w:r w:rsidRPr="005D0D84">
        <w:rPr>
          <w:b/>
          <w:i/>
          <w:u w:val="single"/>
        </w:rPr>
        <w:lastRenderedPageBreak/>
        <w:t xml:space="preserve">Contractor 1: </w:t>
      </w:r>
      <w:r>
        <w:rPr>
          <w:b/>
          <w:i/>
          <w:u w:val="single"/>
        </w:rPr>
        <w:t>E</w:t>
      </w:r>
      <w:r w:rsidRPr="005D0D84">
        <w:rPr>
          <w:b/>
          <w:i/>
          <w:u w:val="single"/>
        </w:rPr>
        <w:t xml:space="preserve">. Contractual </w:t>
      </w:r>
    </w:p>
    <w:p w14:paraId="315A7A69" w14:textId="77777777" w:rsidR="002E78B8" w:rsidRPr="008E5E8C" w:rsidRDefault="002E78B8" w:rsidP="002E78B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E78B8" w:rsidRPr="005A3E66" w14:paraId="0E89B9A7" w14:textId="77777777" w:rsidTr="00B650EB">
        <w:trPr>
          <w:cantSplit/>
        </w:trPr>
        <w:tc>
          <w:tcPr>
            <w:tcW w:w="187" w:type="pct"/>
            <w:tcBorders>
              <w:top w:val="single" w:sz="4" w:space="0" w:color="auto"/>
              <w:left w:val="single" w:sz="4" w:space="0" w:color="auto"/>
              <w:bottom w:val="single" w:sz="4" w:space="0" w:color="auto"/>
              <w:right w:val="single" w:sz="4" w:space="0" w:color="auto"/>
            </w:tcBorders>
            <w:shd w:val="clear" w:color="auto" w:fill="D9D9D9"/>
            <w:vAlign w:val="center"/>
          </w:tcPr>
          <w:p w14:paraId="7716E3DC" w14:textId="77777777" w:rsidR="002E78B8" w:rsidRPr="005A3E66" w:rsidRDefault="002E78B8" w:rsidP="00B650EB">
            <w:pPr>
              <w:jc w:val="center"/>
              <w:rPr>
                <w:b/>
              </w:rPr>
            </w:pPr>
            <w:r w:rsidRPr="005A3E66">
              <w:rPr>
                <w:b/>
              </w:rPr>
              <w:t>#</w:t>
            </w:r>
          </w:p>
        </w:tc>
        <w:tc>
          <w:tcPr>
            <w:tcW w:w="2089" w:type="pct"/>
            <w:tcBorders>
              <w:top w:val="single" w:sz="4" w:space="0" w:color="auto"/>
              <w:left w:val="single" w:sz="4" w:space="0" w:color="auto"/>
              <w:bottom w:val="single" w:sz="4" w:space="0" w:color="auto"/>
              <w:right w:val="single" w:sz="4" w:space="0" w:color="auto"/>
            </w:tcBorders>
            <w:shd w:val="clear" w:color="auto" w:fill="D9D9D9"/>
            <w:vAlign w:val="center"/>
          </w:tcPr>
          <w:p w14:paraId="44306755" w14:textId="77777777" w:rsidR="002E78B8" w:rsidRPr="005A3E66" w:rsidRDefault="002E78B8" w:rsidP="00B650EB">
            <w:pPr>
              <w:jc w:val="center"/>
              <w:rPr>
                <w:b/>
              </w:rPr>
            </w:pPr>
            <w:r w:rsidRPr="005A3E66">
              <w:rPr>
                <w:b/>
              </w:rPr>
              <w:t>Contractor Name/Organization</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14:paraId="0FF8FDD3" w14:textId="77777777" w:rsidR="002E78B8" w:rsidRPr="005A3E66" w:rsidRDefault="002E78B8" w:rsidP="00B650EB">
            <w:pPr>
              <w:jc w:val="center"/>
              <w:rPr>
                <w:b/>
              </w:rPr>
            </w:pPr>
            <w:r w:rsidRPr="005A3E66">
              <w:rPr>
                <w:b/>
              </w:rPr>
              <w:t>Project Objectives</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tcPr>
          <w:p w14:paraId="5E2E483D" w14:textId="77777777" w:rsidR="002E78B8" w:rsidRPr="005A3E66" w:rsidRDefault="002E78B8" w:rsidP="00B650EB">
            <w:pPr>
              <w:jc w:val="center"/>
              <w:rPr>
                <w:b/>
              </w:rPr>
            </w:pPr>
            <w:r w:rsidRPr="005A3E66">
              <w:rPr>
                <w:b/>
              </w:rPr>
              <w:t>Fee Structure</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14:paraId="30963C08" w14:textId="77777777" w:rsidR="002E78B8" w:rsidRPr="005A3E66" w:rsidRDefault="002E78B8" w:rsidP="00B650EB">
            <w:pPr>
              <w:jc w:val="center"/>
              <w:rPr>
                <w:b/>
              </w:rPr>
            </w:pPr>
            <w:r w:rsidRPr="005A3E66">
              <w:rPr>
                <w:b/>
              </w:rPr>
              <w:t>Funds Requested</w:t>
            </w:r>
          </w:p>
        </w:tc>
      </w:tr>
      <w:tr w:rsidR="002E78B8" w:rsidRPr="005A3E66" w14:paraId="5FFBE2CC" w14:textId="77777777" w:rsidTr="00B650EB">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54A3FEBA" w14:textId="77777777" w:rsidR="002E78B8" w:rsidRPr="005A3E66" w:rsidRDefault="002E78B8" w:rsidP="00B650EB">
            <w:r w:rsidRPr="005A3E66">
              <w:t>1</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32701537" w14:textId="77777777" w:rsidR="002E78B8" w:rsidRPr="005A3E66" w:rsidRDefault="002E78B8" w:rsidP="00B650EB"/>
        </w:tc>
        <w:tc>
          <w:tcPr>
            <w:tcW w:w="980" w:type="pct"/>
            <w:tcBorders>
              <w:top w:val="single" w:sz="4" w:space="0" w:color="auto"/>
              <w:left w:val="single" w:sz="4" w:space="0" w:color="auto"/>
              <w:bottom w:val="single" w:sz="4" w:space="0" w:color="auto"/>
              <w:right w:val="single" w:sz="4" w:space="0" w:color="auto"/>
            </w:tcBorders>
            <w:shd w:val="clear" w:color="auto" w:fill="auto"/>
          </w:tcPr>
          <w:p w14:paraId="10EAAB30" w14:textId="77777777" w:rsidR="002E78B8" w:rsidRPr="005A3E66" w:rsidRDefault="002E78B8" w:rsidP="00B650EB"/>
        </w:tc>
        <w:tc>
          <w:tcPr>
            <w:tcW w:w="981" w:type="pct"/>
            <w:tcBorders>
              <w:top w:val="single" w:sz="4" w:space="0" w:color="auto"/>
              <w:left w:val="single" w:sz="4" w:space="0" w:color="auto"/>
              <w:bottom w:val="single" w:sz="4" w:space="0" w:color="auto"/>
              <w:right w:val="single" w:sz="4" w:space="0" w:color="auto"/>
            </w:tcBorders>
            <w:shd w:val="clear" w:color="auto" w:fill="auto"/>
          </w:tcPr>
          <w:p w14:paraId="15B5F980" w14:textId="77777777" w:rsidR="002E78B8" w:rsidRPr="005A3E66" w:rsidRDefault="002E78B8" w:rsidP="00B650EB"/>
        </w:tc>
        <w:tc>
          <w:tcPr>
            <w:tcW w:w="763" w:type="pct"/>
            <w:tcBorders>
              <w:top w:val="single" w:sz="4" w:space="0" w:color="auto"/>
              <w:left w:val="single" w:sz="4" w:space="0" w:color="auto"/>
              <w:bottom w:val="single" w:sz="4" w:space="0" w:color="auto"/>
              <w:right w:val="single" w:sz="4" w:space="0" w:color="auto"/>
            </w:tcBorders>
            <w:shd w:val="clear" w:color="auto" w:fill="auto"/>
          </w:tcPr>
          <w:p w14:paraId="01316BA9" w14:textId="77777777" w:rsidR="002E78B8" w:rsidRPr="005A3E66" w:rsidRDefault="002E78B8" w:rsidP="00B650EB">
            <w:pPr>
              <w:jc w:val="center"/>
            </w:pPr>
          </w:p>
        </w:tc>
      </w:tr>
      <w:tr w:rsidR="002E78B8" w:rsidRPr="005A3E66" w14:paraId="16DA9C26" w14:textId="77777777" w:rsidTr="00B650EB">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5D3892FC" w14:textId="77777777" w:rsidR="002E78B8" w:rsidRPr="005A3E66" w:rsidRDefault="002E78B8" w:rsidP="00B650EB">
            <w:r w:rsidRPr="005A3E66">
              <w:t>2</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5E6BC1E9" w14:textId="77777777" w:rsidR="002E78B8" w:rsidRPr="005A3E66" w:rsidRDefault="002E78B8" w:rsidP="00B650EB"/>
        </w:tc>
        <w:tc>
          <w:tcPr>
            <w:tcW w:w="980" w:type="pct"/>
            <w:tcBorders>
              <w:top w:val="single" w:sz="4" w:space="0" w:color="auto"/>
              <w:left w:val="single" w:sz="4" w:space="0" w:color="auto"/>
              <w:bottom w:val="single" w:sz="4" w:space="0" w:color="auto"/>
              <w:right w:val="single" w:sz="4" w:space="0" w:color="auto"/>
            </w:tcBorders>
            <w:shd w:val="clear" w:color="auto" w:fill="auto"/>
          </w:tcPr>
          <w:p w14:paraId="66FAE4DA" w14:textId="77777777" w:rsidR="002E78B8" w:rsidRPr="005A3E66" w:rsidRDefault="002E78B8" w:rsidP="00B650EB"/>
        </w:tc>
        <w:tc>
          <w:tcPr>
            <w:tcW w:w="981" w:type="pct"/>
            <w:tcBorders>
              <w:top w:val="single" w:sz="4" w:space="0" w:color="auto"/>
              <w:left w:val="single" w:sz="4" w:space="0" w:color="auto"/>
              <w:bottom w:val="single" w:sz="4" w:space="0" w:color="auto"/>
              <w:right w:val="single" w:sz="4" w:space="0" w:color="auto"/>
            </w:tcBorders>
            <w:shd w:val="clear" w:color="auto" w:fill="auto"/>
          </w:tcPr>
          <w:p w14:paraId="422A7DE6" w14:textId="77777777" w:rsidR="002E78B8" w:rsidRPr="005A3E66" w:rsidRDefault="002E78B8" w:rsidP="00B650EB"/>
        </w:tc>
        <w:tc>
          <w:tcPr>
            <w:tcW w:w="763" w:type="pct"/>
            <w:tcBorders>
              <w:top w:val="single" w:sz="4" w:space="0" w:color="auto"/>
              <w:left w:val="single" w:sz="4" w:space="0" w:color="auto"/>
              <w:bottom w:val="single" w:sz="4" w:space="0" w:color="auto"/>
              <w:right w:val="single" w:sz="4" w:space="0" w:color="auto"/>
            </w:tcBorders>
            <w:shd w:val="clear" w:color="auto" w:fill="auto"/>
          </w:tcPr>
          <w:p w14:paraId="732CC04F" w14:textId="77777777" w:rsidR="002E78B8" w:rsidRPr="005A3E66" w:rsidRDefault="002E78B8" w:rsidP="00B650EB">
            <w:pPr>
              <w:jc w:val="center"/>
            </w:pPr>
          </w:p>
        </w:tc>
      </w:tr>
      <w:tr w:rsidR="002E78B8" w:rsidRPr="005A3E66" w14:paraId="17DFFE33" w14:textId="77777777" w:rsidTr="00B650EB">
        <w:trPr>
          <w:cantSplit/>
          <w:trHeight w:val="107"/>
        </w:trPr>
        <w:tc>
          <w:tcPr>
            <w:tcW w:w="4237" w:type="pct"/>
            <w:gridSpan w:val="4"/>
            <w:tcBorders>
              <w:top w:val="single" w:sz="4" w:space="0" w:color="auto"/>
              <w:left w:val="single" w:sz="4" w:space="0" w:color="auto"/>
              <w:bottom w:val="single" w:sz="4" w:space="0" w:color="auto"/>
              <w:right w:val="single" w:sz="4" w:space="0" w:color="auto"/>
            </w:tcBorders>
            <w:shd w:val="clear" w:color="auto" w:fill="D9D9D9"/>
          </w:tcPr>
          <w:p w14:paraId="5BA5249C" w14:textId="77777777" w:rsidR="002E78B8" w:rsidRPr="005A3E66" w:rsidRDefault="002E78B8" w:rsidP="00B650EB">
            <w:pPr>
              <w:jc w:val="right"/>
              <w:rPr>
                <w:b/>
              </w:rPr>
            </w:pPr>
            <w:r w:rsidRPr="005A3E66">
              <w:rPr>
                <w:b/>
              </w:rPr>
              <w:t>Contractual Subtotal</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97A6776" w14:textId="77777777" w:rsidR="002E78B8" w:rsidRPr="005A3E66" w:rsidRDefault="002E78B8" w:rsidP="00B650EB">
            <w:pPr>
              <w:jc w:val="center"/>
              <w:rPr>
                <w:b/>
              </w:rPr>
            </w:pPr>
          </w:p>
        </w:tc>
      </w:tr>
    </w:tbl>
    <w:p w14:paraId="0727A653" w14:textId="77777777" w:rsidR="002E78B8" w:rsidRDefault="002E78B8" w:rsidP="002E78B8"/>
    <w:p w14:paraId="17246FAF" w14:textId="77777777" w:rsidR="002E78B8" w:rsidRPr="005D0D84" w:rsidRDefault="002E78B8" w:rsidP="002E78B8">
      <w:pPr>
        <w:rPr>
          <w:rStyle w:val="CommentReference"/>
          <w:i/>
        </w:rPr>
      </w:pPr>
      <w:r w:rsidRPr="005D0D84">
        <w:rPr>
          <w:b/>
          <w:i/>
        </w:rPr>
        <w:t xml:space="preserve">Contractual Justification: </w:t>
      </w:r>
      <w:r w:rsidRPr="005D0D84" w:rsidDel="008E5E8C">
        <w:rPr>
          <w:rStyle w:val="CommentReference"/>
          <w:i/>
        </w:rPr>
        <w:t xml:space="preserve"> </w:t>
      </w:r>
    </w:p>
    <w:p w14:paraId="6BDD4285" w14:textId="77777777" w:rsidR="002E78B8" w:rsidRDefault="002E78B8" w:rsidP="002E78B8">
      <w:pPr>
        <w:rPr>
          <w:rStyle w:val="CommentReference"/>
        </w:rPr>
      </w:pPr>
    </w:p>
    <w:p w14:paraId="224DE021" w14:textId="77777777" w:rsidR="002E78B8" w:rsidRPr="00D62333" w:rsidRDefault="002E78B8" w:rsidP="002E78B8">
      <w:pPr>
        <w:rPr>
          <w:b/>
          <w:i/>
        </w:rPr>
      </w:pPr>
      <w:r w:rsidRPr="008E5E8C">
        <w:rPr>
          <w:b/>
          <w:i/>
        </w:rPr>
        <w:t xml:space="preserve"> </w:t>
      </w:r>
      <w:r>
        <w:rPr>
          <w:b/>
          <w:i/>
        </w:rPr>
        <w:t>Contractor</w:t>
      </w:r>
      <w:r w:rsidRPr="00D62333">
        <w:rPr>
          <w:b/>
          <w:i/>
        </w:rPr>
        <w:t xml:space="preserve"> 1:</w:t>
      </w:r>
    </w:p>
    <w:p w14:paraId="209C168D" w14:textId="77777777" w:rsidR="002E78B8" w:rsidRPr="00D62333" w:rsidRDefault="002E78B8" w:rsidP="002E78B8">
      <w:pPr>
        <w:rPr>
          <w:i/>
        </w:rPr>
      </w:pPr>
    </w:p>
    <w:p w14:paraId="1F19DA6B" w14:textId="77777777" w:rsidR="002E78B8" w:rsidRPr="005D0D84" w:rsidRDefault="002E78B8" w:rsidP="002E78B8">
      <w:pPr>
        <w:rPr>
          <w:b/>
        </w:rPr>
      </w:pPr>
      <w:r>
        <w:rPr>
          <w:b/>
          <w:i/>
        </w:rPr>
        <w:t>Contractor</w:t>
      </w:r>
      <w:r w:rsidRPr="00D62333">
        <w:rPr>
          <w:b/>
          <w:i/>
        </w:rPr>
        <w:t xml:space="preserve"> 2:</w:t>
      </w:r>
    </w:p>
    <w:p w14:paraId="3DDD0161" w14:textId="77777777" w:rsidR="002E78B8" w:rsidRDefault="002E78B8" w:rsidP="002E78B8"/>
    <w:p w14:paraId="628ABD27" w14:textId="77777777" w:rsidR="002E78B8" w:rsidRPr="000C1104" w:rsidRDefault="002E78B8" w:rsidP="002E78B8">
      <w:pPr>
        <w:rPr>
          <w:b/>
          <w:i/>
          <w:u w:val="single"/>
        </w:rPr>
      </w:pPr>
      <w:r w:rsidRPr="000C1104">
        <w:rPr>
          <w:b/>
          <w:i/>
          <w:u w:val="single"/>
        </w:rPr>
        <w:t xml:space="preserve">Contractor 1: </w:t>
      </w:r>
      <w:r>
        <w:rPr>
          <w:b/>
          <w:i/>
          <w:u w:val="single"/>
        </w:rPr>
        <w:t>F</w:t>
      </w:r>
      <w:r w:rsidRPr="000C1104">
        <w:rPr>
          <w:b/>
          <w:i/>
          <w:u w:val="single"/>
        </w:rPr>
        <w:t xml:space="preserve">. </w:t>
      </w:r>
      <w:r>
        <w:rPr>
          <w:b/>
          <w:i/>
          <w:u w:val="single"/>
        </w:rPr>
        <w:t>Other</w:t>
      </w:r>
      <w:r w:rsidRPr="000C1104">
        <w:rPr>
          <w:b/>
          <w:i/>
          <w:u w:val="single"/>
        </w:rPr>
        <w:t xml:space="preserve"> </w:t>
      </w:r>
    </w:p>
    <w:p w14:paraId="7F8775FA"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E78B8" w:rsidRPr="005A3E66" w14:paraId="710BD9A5" w14:textId="77777777" w:rsidTr="00B650EB">
        <w:trPr>
          <w:cantSplit/>
        </w:trPr>
        <w:tc>
          <w:tcPr>
            <w:tcW w:w="190" w:type="pct"/>
            <w:shd w:val="clear" w:color="auto" w:fill="D9D9D9"/>
            <w:vAlign w:val="center"/>
          </w:tcPr>
          <w:p w14:paraId="0AC5FED8" w14:textId="77777777" w:rsidR="002E78B8" w:rsidRPr="005A3E66" w:rsidRDefault="002E78B8" w:rsidP="00B650EB">
            <w:pPr>
              <w:jc w:val="center"/>
              <w:rPr>
                <w:b/>
              </w:rPr>
            </w:pPr>
            <w:r w:rsidRPr="005A3E66">
              <w:rPr>
                <w:b/>
              </w:rPr>
              <w:t>#</w:t>
            </w:r>
          </w:p>
        </w:tc>
        <w:tc>
          <w:tcPr>
            <w:tcW w:w="2118" w:type="pct"/>
            <w:shd w:val="clear" w:color="auto" w:fill="D9D9D9"/>
            <w:vAlign w:val="center"/>
          </w:tcPr>
          <w:p w14:paraId="68CE643B" w14:textId="77777777" w:rsidR="002E78B8" w:rsidRPr="005A3E66" w:rsidRDefault="002E78B8" w:rsidP="00B650EB">
            <w:pPr>
              <w:jc w:val="center"/>
              <w:rPr>
                <w:b/>
              </w:rPr>
            </w:pPr>
            <w:r w:rsidRPr="005A3E66">
              <w:rPr>
                <w:b/>
              </w:rPr>
              <w:t>Item Description</w:t>
            </w:r>
          </w:p>
        </w:tc>
        <w:tc>
          <w:tcPr>
            <w:tcW w:w="578" w:type="pct"/>
            <w:shd w:val="clear" w:color="auto" w:fill="D9D9D9"/>
            <w:vAlign w:val="center"/>
          </w:tcPr>
          <w:p w14:paraId="50E81B60" w14:textId="77777777" w:rsidR="002E78B8" w:rsidRPr="005A3E66" w:rsidRDefault="002E78B8" w:rsidP="00B650EB">
            <w:pPr>
              <w:jc w:val="center"/>
              <w:rPr>
                <w:b/>
              </w:rPr>
            </w:pPr>
            <w:r w:rsidRPr="005A3E66">
              <w:rPr>
                <w:b/>
              </w:rPr>
              <w:t xml:space="preserve">Cost </w:t>
            </w:r>
          </w:p>
          <w:p w14:paraId="736F19F3" w14:textId="77777777" w:rsidR="002E78B8" w:rsidRPr="005A3E66" w:rsidRDefault="002E78B8" w:rsidP="00B650EB">
            <w:pPr>
              <w:jc w:val="center"/>
              <w:rPr>
                <w:b/>
              </w:rPr>
            </w:pPr>
            <w:r w:rsidRPr="005A3E66">
              <w:rPr>
                <w:b/>
              </w:rPr>
              <w:t>per Unit</w:t>
            </w:r>
          </w:p>
        </w:tc>
        <w:tc>
          <w:tcPr>
            <w:tcW w:w="578" w:type="pct"/>
            <w:shd w:val="clear" w:color="auto" w:fill="D9D9D9"/>
            <w:vAlign w:val="center"/>
          </w:tcPr>
          <w:p w14:paraId="08436496" w14:textId="77777777" w:rsidR="002E78B8" w:rsidRPr="005A3E66" w:rsidRDefault="002E78B8" w:rsidP="00B650EB">
            <w:pPr>
              <w:jc w:val="center"/>
              <w:rPr>
                <w:b/>
              </w:rPr>
            </w:pPr>
            <w:r w:rsidRPr="005A3E66">
              <w:rPr>
                <w:b/>
              </w:rPr>
              <w:t xml:space="preserve">Number </w:t>
            </w:r>
          </w:p>
          <w:p w14:paraId="1C7671C9" w14:textId="77777777" w:rsidR="002E78B8" w:rsidRPr="005A3E66" w:rsidRDefault="002E78B8" w:rsidP="00B650EB">
            <w:pPr>
              <w:jc w:val="center"/>
              <w:rPr>
                <w:b/>
              </w:rPr>
            </w:pPr>
            <w:r w:rsidRPr="005A3E66">
              <w:rPr>
                <w:b/>
              </w:rPr>
              <w:t>of Units</w:t>
            </w:r>
          </w:p>
        </w:tc>
        <w:tc>
          <w:tcPr>
            <w:tcW w:w="770" w:type="pct"/>
            <w:shd w:val="clear" w:color="auto" w:fill="D9D9D9"/>
            <w:vAlign w:val="center"/>
          </w:tcPr>
          <w:p w14:paraId="06F7F4B4" w14:textId="77777777" w:rsidR="002E78B8" w:rsidRPr="005A3E66" w:rsidRDefault="002E78B8" w:rsidP="00B650EB">
            <w:pPr>
              <w:jc w:val="center"/>
              <w:rPr>
                <w:b/>
              </w:rPr>
            </w:pPr>
            <w:r w:rsidRPr="005A3E66">
              <w:rPr>
                <w:b/>
              </w:rPr>
              <w:t>Acquire When?</w:t>
            </w:r>
          </w:p>
        </w:tc>
        <w:tc>
          <w:tcPr>
            <w:tcW w:w="767" w:type="pct"/>
            <w:shd w:val="clear" w:color="auto" w:fill="D9D9D9"/>
            <w:vAlign w:val="center"/>
          </w:tcPr>
          <w:p w14:paraId="71735835" w14:textId="77777777" w:rsidR="002E78B8" w:rsidRPr="005A3E66" w:rsidRDefault="002E78B8" w:rsidP="00B650EB">
            <w:pPr>
              <w:jc w:val="center"/>
              <w:rPr>
                <w:b/>
              </w:rPr>
            </w:pPr>
            <w:r w:rsidRPr="005A3E66">
              <w:rPr>
                <w:b/>
              </w:rPr>
              <w:t>Funds Requested</w:t>
            </w:r>
          </w:p>
        </w:tc>
      </w:tr>
      <w:tr w:rsidR="002E78B8" w:rsidRPr="005A3E66" w14:paraId="38DD52C8" w14:textId="77777777" w:rsidTr="00B650EB">
        <w:trPr>
          <w:cantSplit/>
        </w:trPr>
        <w:tc>
          <w:tcPr>
            <w:tcW w:w="190" w:type="pct"/>
            <w:shd w:val="clear" w:color="auto" w:fill="auto"/>
          </w:tcPr>
          <w:p w14:paraId="6EA97A76" w14:textId="77777777" w:rsidR="002E78B8" w:rsidRPr="005A3E66" w:rsidRDefault="002E78B8" w:rsidP="00B650EB">
            <w:r w:rsidRPr="005A3E66">
              <w:t>1</w:t>
            </w:r>
          </w:p>
        </w:tc>
        <w:tc>
          <w:tcPr>
            <w:tcW w:w="2118" w:type="pct"/>
            <w:shd w:val="clear" w:color="auto" w:fill="auto"/>
          </w:tcPr>
          <w:p w14:paraId="76CBF3E1" w14:textId="77777777" w:rsidR="002E78B8" w:rsidRPr="005A3E66" w:rsidRDefault="002E78B8" w:rsidP="00B650EB"/>
        </w:tc>
        <w:tc>
          <w:tcPr>
            <w:tcW w:w="578" w:type="pct"/>
            <w:shd w:val="clear" w:color="auto" w:fill="auto"/>
          </w:tcPr>
          <w:p w14:paraId="0957F80D" w14:textId="77777777" w:rsidR="002E78B8" w:rsidRPr="005A3E66" w:rsidRDefault="002E78B8" w:rsidP="00B650EB">
            <w:pPr>
              <w:jc w:val="center"/>
            </w:pPr>
          </w:p>
        </w:tc>
        <w:tc>
          <w:tcPr>
            <w:tcW w:w="578" w:type="pct"/>
            <w:shd w:val="clear" w:color="auto" w:fill="auto"/>
          </w:tcPr>
          <w:p w14:paraId="0ED3C133" w14:textId="77777777" w:rsidR="002E78B8" w:rsidRPr="005A3E66" w:rsidRDefault="002E78B8" w:rsidP="00B650EB">
            <w:pPr>
              <w:jc w:val="center"/>
            </w:pPr>
          </w:p>
        </w:tc>
        <w:tc>
          <w:tcPr>
            <w:tcW w:w="770" w:type="pct"/>
            <w:shd w:val="clear" w:color="auto" w:fill="auto"/>
          </w:tcPr>
          <w:p w14:paraId="6CA77706" w14:textId="77777777" w:rsidR="002E78B8" w:rsidRPr="005A3E66" w:rsidRDefault="002E78B8" w:rsidP="00B650EB">
            <w:pPr>
              <w:jc w:val="center"/>
            </w:pPr>
          </w:p>
        </w:tc>
        <w:tc>
          <w:tcPr>
            <w:tcW w:w="767" w:type="pct"/>
            <w:shd w:val="clear" w:color="auto" w:fill="auto"/>
          </w:tcPr>
          <w:p w14:paraId="6F8E158A" w14:textId="77777777" w:rsidR="002E78B8" w:rsidRPr="005A3E66" w:rsidRDefault="002E78B8" w:rsidP="00B650EB">
            <w:pPr>
              <w:jc w:val="center"/>
            </w:pPr>
          </w:p>
        </w:tc>
      </w:tr>
      <w:tr w:rsidR="002E78B8" w:rsidRPr="005A3E66" w14:paraId="387BEBF3" w14:textId="77777777" w:rsidTr="00B650EB">
        <w:trPr>
          <w:cantSplit/>
        </w:trPr>
        <w:tc>
          <w:tcPr>
            <w:tcW w:w="190" w:type="pct"/>
            <w:shd w:val="clear" w:color="auto" w:fill="auto"/>
          </w:tcPr>
          <w:p w14:paraId="1DBDA20B" w14:textId="77777777" w:rsidR="002E78B8" w:rsidRPr="005A3E66" w:rsidRDefault="002E78B8" w:rsidP="00B650EB">
            <w:r w:rsidRPr="005A3E66">
              <w:t>2</w:t>
            </w:r>
          </w:p>
        </w:tc>
        <w:tc>
          <w:tcPr>
            <w:tcW w:w="2118" w:type="pct"/>
            <w:shd w:val="clear" w:color="auto" w:fill="auto"/>
          </w:tcPr>
          <w:p w14:paraId="0EFE3C3E" w14:textId="77777777" w:rsidR="002E78B8" w:rsidRPr="005A3E66" w:rsidRDefault="002E78B8" w:rsidP="00B650EB"/>
        </w:tc>
        <w:tc>
          <w:tcPr>
            <w:tcW w:w="578" w:type="pct"/>
            <w:shd w:val="clear" w:color="auto" w:fill="auto"/>
          </w:tcPr>
          <w:p w14:paraId="4A59CB7F" w14:textId="77777777" w:rsidR="002E78B8" w:rsidRPr="005A3E66" w:rsidRDefault="002E78B8" w:rsidP="00B650EB">
            <w:pPr>
              <w:jc w:val="center"/>
            </w:pPr>
          </w:p>
        </w:tc>
        <w:tc>
          <w:tcPr>
            <w:tcW w:w="578" w:type="pct"/>
            <w:shd w:val="clear" w:color="auto" w:fill="auto"/>
          </w:tcPr>
          <w:p w14:paraId="71E0B115" w14:textId="77777777" w:rsidR="002E78B8" w:rsidRPr="005A3E66" w:rsidRDefault="002E78B8" w:rsidP="00B650EB">
            <w:pPr>
              <w:jc w:val="center"/>
            </w:pPr>
          </w:p>
        </w:tc>
        <w:tc>
          <w:tcPr>
            <w:tcW w:w="770" w:type="pct"/>
            <w:shd w:val="clear" w:color="auto" w:fill="auto"/>
          </w:tcPr>
          <w:p w14:paraId="53F66CB0" w14:textId="77777777" w:rsidR="002E78B8" w:rsidRPr="005A3E66" w:rsidRDefault="002E78B8" w:rsidP="00B650EB">
            <w:pPr>
              <w:jc w:val="center"/>
            </w:pPr>
          </w:p>
        </w:tc>
        <w:tc>
          <w:tcPr>
            <w:tcW w:w="767" w:type="pct"/>
            <w:shd w:val="clear" w:color="auto" w:fill="auto"/>
          </w:tcPr>
          <w:p w14:paraId="2FB471BB" w14:textId="77777777" w:rsidR="002E78B8" w:rsidRPr="005A3E66" w:rsidRDefault="002E78B8" w:rsidP="00B650EB">
            <w:pPr>
              <w:jc w:val="center"/>
            </w:pPr>
          </w:p>
        </w:tc>
      </w:tr>
      <w:tr w:rsidR="002E78B8" w:rsidRPr="005A3E66" w14:paraId="0C7E193E" w14:textId="77777777" w:rsidTr="00B650EB">
        <w:trPr>
          <w:cantSplit/>
        </w:trPr>
        <w:tc>
          <w:tcPr>
            <w:tcW w:w="4233" w:type="pct"/>
            <w:gridSpan w:val="5"/>
            <w:shd w:val="clear" w:color="auto" w:fill="D9D9D9"/>
          </w:tcPr>
          <w:p w14:paraId="05179B07" w14:textId="77777777" w:rsidR="002E78B8" w:rsidRPr="005A3E66" w:rsidRDefault="002E78B8" w:rsidP="00B650EB">
            <w:pPr>
              <w:jc w:val="right"/>
              <w:rPr>
                <w:b/>
              </w:rPr>
            </w:pPr>
            <w:r w:rsidRPr="005A3E66">
              <w:rPr>
                <w:b/>
              </w:rPr>
              <w:t>Other Subtotal</w:t>
            </w:r>
          </w:p>
        </w:tc>
        <w:tc>
          <w:tcPr>
            <w:tcW w:w="767" w:type="pct"/>
            <w:shd w:val="clear" w:color="auto" w:fill="auto"/>
          </w:tcPr>
          <w:p w14:paraId="75A31589" w14:textId="77777777" w:rsidR="002E78B8" w:rsidRPr="005A3E66" w:rsidRDefault="002E78B8" w:rsidP="00B650EB">
            <w:pPr>
              <w:jc w:val="center"/>
              <w:rPr>
                <w:b/>
              </w:rPr>
            </w:pPr>
          </w:p>
        </w:tc>
      </w:tr>
    </w:tbl>
    <w:p w14:paraId="5C9B055C" w14:textId="77777777" w:rsidR="002E78B8" w:rsidRPr="00790405" w:rsidRDefault="002E78B8" w:rsidP="002E78B8"/>
    <w:p w14:paraId="42299036" w14:textId="77777777" w:rsidR="002E78B8" w:rsidRPr="005D0D84" w:rsidRDefault="002E78B8" w:rsidP="002E78B8">
      <w:pPr>
        <w:rPr>
          <w:i/>
        </w:rPr>
      </w:pPr>
      <w:r w:rsidRPr="005D0D84">
        <w:rPr>
          <w:b/>
          <w:i/>
        </w:rPr>
        <w:t xml:space="preserve">Other Justification: </w:t>
      </w:r>
    </w:p>
    <w:p w14:paraId="4F8E2FC6" w14:textId="77777777" w:rsidR="002E78B8" w:rsidRPr="005D0D84" w:rsidRDefault="002E78B8" w:rsidP="002E78B8">
      <w:pPr>
        <w:rPr>
          <w:i/>
        </w:rPr>
      </w:pPr>
    </w:p>
    <w:p w14:paraId="1CCB95B3" w14:textId="77777777" w:rsidR="002E78B8" w:rsidRPr="005D0D84" w:rsidRDefault="002E78B8" w:rsidP="002E78B8">
      <w:pPr>
        <w:rPr>
          <w:b/>
          <w:i/>
        </w:rPr>
      </w:pPr>
      <w:r w:rsidRPr="005D0D84">
        <w:rPr>
          <w:b/>
          <w:i/>
        </w:rPr>
        <w:t>Expense 1:</w:t>
      </w:r>
    </w:p>
    <w:p w14:paraId="493AB48A" w14:textId="77777777" w:rsidR="002E78B8" w:rsidRPr="005D0D84" w:rsidRDefault="002E78B8" w:rsidP="002E78B8">
      <w:pPr>
        <w:rPr>
          <w:i/>
        </w:rPr>
      </w:pPr>
    </w:p>
    <w:p w14:paraId="6C2CFB08" w14:textId="77777777" w:rsidR="002E78B8" w:rsidRPr="005D0D84" w:rsidRDefault="002E78B8" w:rsidP="002E78B8">
      <w:pPr>
        <w:rPr>
          <w:b/>
          <w:i/>
        </w:rPr>
      </w:pPr>
      <w:r w:rsidRPr="005D0D84">
        <w:rPr>
          <w:b/>
          <w:i/>
        </w:rPr>
        <w:t>Expense 2:</w:t>
      </w:r>
    </w:p>
    <w:p w14:paraId="14A74723" w14:textId="77777777" w:rsidR="002E78B8" w:rsidRDefault="002E78B8" w:rsidP="002E78B8"/>
    <w:p w14:paraId="7060CC79" w14:textId="77777777" w:rsidR="002E78B8" w:rsidRDefault="002E78B8" w:rsidP="002E78B8">
      <w:pPr>
        <w:rPr>
          <w:b/>
          <w:i/>
          <w:u w:val="single"/>
        </w:rPr>
      </w:pPr>
      <w:r w:rsidRPr="000C1104">
        <w:rPr>
          <w:b/>
          <w:i/>
          <w:u w:val="single"/>
        </w:rPr>
        <w:t xml:space="preserve">Contractor 1: </w:t>
      </w:r>
      <w:r>
        <w:rPr>
          <w:b/>
          <w:i/>
          <w:u w:val="single"/>
        </w:rPr>
        <w:t>G</w:t>
      </w:r>
      <w:r w:rsidRPr="000C1104">
        <w:rPr>
          <w:b/>
          <w:i/>
          <w:u w:val="single"/>
        </w:rPr>
        <w:t xml:space="preserve">. </w:t>
      </w:r>
      <w:r>
        <w:rPr>
          <w:b/>
          <w:i/>
          <w:u w:val="single"/>
        </w:rPr>
        <w:t>Indirect Costs</w:t>
      </w:r>
      <w:r w:rsidRPr="000C1104">
        <w:rPr>
          <w:b/>
          <w:i/>
          <w:u w:val="single"/>
        </w:rPr>
        <w:t xml:space="preserve"> </w:t>
      </w:r>
    </w:p>
    <w:p w14:paraId="4C913817" w14:textId="77777777" w:rsidR="002E78B8" w:rsidRPr="000C1104" w:rsidRDefault="002E78B8" w:rsidP="002E78B8">
      <w:pPr>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E78B8" w:rsidRPr="005A3E66" w14:paraId="33EB2DD9" w14:textId="77777777" w:rsidTr="00B650EB">
        <w:trPr>
          <w:cantSplit/>
        </w:trPr>
        <w:tc>
          <w:tcPr>
            <w:tcW w:w="2259" w:type="pct"/>
            <w:shd w:val="clear" w:color="auto" w:fill="D9D9D9"/>
            <w:vAlign w:val="center"/>
          </w:tcPr>
          <w:p w14:paraId="7A21A730" w14:textId="77777777" w:rsidR="002E78B8" w:rsidRPr="005A3E66" w:rsidRDefault="002E78B8" w:rsidP="00B650EB">
            <w:pPr>
              <w:jc w:val="center"/>
              <w:rPr>
                <w:b/>
              </w:rPr>
            </w:pPr>
            <w:r w:rsidRPr="005A3E66">
              <w:rPr>
                <w:b/>
              </w:rPr>
              <w:t xml:space="preserve">Total </w:t>
            </w:r>
            <w:r>
              <w:rPr>
                <w:b/>
              </w:rPr>
              <w:t>Contractual Direct</w:t>
            </w:r>
            <w:r w:rsidRPr="005A3E66">
              <w:rPr>
                <w:b/>
              </w:rPr>
              <w:t xml:space="preserve"> Costs </w:t>
            </w:r>
          </w:p>
          <w:p w14:paraId="7817DEA9" w14:textId="77777777" w:rsidR="002E78B8" w:rsidRPr="005A3E66" w:rsidRDefault="002E78B8" w:rsidP="00B650EB">
            <w:pPr>
              <w:jc w:val="center"/>
            </w:pPr>
          </w:p>
        </w:tc>
        <w:tc>
          <w:tcPr>
            <w:tcW w:w="1396" w:type="pct"/>
            <w:shd w:val="clear" w:color="auto" w:fill="D9D9D9"/>
            <w:vAlign w:val="center"/>
          </w:tcPr>
          <w:p w14:paraId="46C5EDE8" w14:textId="77777777" w:rsidR="002E78B8" w:rsidRPr="005A3E66" w:rsidRDefault="002E78B8" w:rsidP="00B650EB">
            <w:pPr>
              <w:jc w:val="center"/>
              <w:rPr>
                <w:b/>
              </w:rPr>
            </w:pPr>
            <w:r w:rsidRPr="005A3E66">
              <w:rPr>
                <w:b/>
              </w:rPr>
              <w:t>Indirect Cost Rate</w:t>
            </w:r>
          </w:p>
          <w:p w14:paraId="3244C881" w14:textId="77777777" w:rsidR="002E78B8" w:rsidRPr="005A3E66" w:rsidRDefault="002E78B8" w:rsidP="00B650EB">
            <w:pPr>
              <w:jc w:val="center"/>
            </w:pPr>
            <w:r w:rsidRPr="005A3E66">
              <w:t>(8% maximum)</w:t>
            </w:r>
          </w:p>
        </w:tc>
        <w:tc>
          <w:tcPr>
            <w:tcW w:w="1345" w:type="pct"/>
            <w:shd w:val="clear" w:color="auto" w:fill="D9D9D9"/>
            <w:vAlign w:val="center"/>
          </w:tcPr>
          <w:p w14:paraId="13CCD3EF" w14:textId="77777777" w:rsidR="002E78B8" w:rsidRPr="005A3E66" w:rsidRDefault="002E78B8" w:rsidP="00B650EB">
            <w:pPr>
              <w:jc w:val="center"/>
              <w:rPr>
                <w:b/>
              </w:rPr>
            </w:pPr>
            <w:r w:rsidRPr="005A3E66">
              <w:rPr>
                <w:b/>
              </w:rPr>
              <w:t>Funds Requested</w:t>
            </w:r>
          </w:p>
        </w:tc>
      </w:tr>
      <w:tr w:rsidR="002E78B8" w:rsidRPr="005A3E66" w14:paraId="4B3B3E1B" w14:textId="77777777" w:rsidTr="00B650EB">
        <w:trPr>
          <w:cantSplit/>
        </w:trPr>
        <w:tc>
          <w:tcPr>
            <w:tcW w:w="2259" w:type="pct"/>
            <w:shd w:val="clear" w:color="auto" w:fill="auto"/>
          </w:tcPr>
          <w:p w14:paraId="604AB63F" w14:textId="77777777" w:rsidR="002E78B8" w:rsidRPr="005A3E66" w:rsidRDefault="002E78B8" w:rsidP="00B650EB">
            <w:pPr>
              <w:jc w:val="center"/>
            </w:pPr>
          </w:p>
        </w:tc>
        <w:tc>
          <w:tcPr>
            <w:tcW w:w="1396" w:type="pct"/>
            <w:shd w:val="clear" w:color="auto" w:fill="auto"/>
          </w:tcPr>
          <w:p w14:paraId="2D3E759D" w14:textId="77777777" w:rsidR="002E78B8" w:rsidRPr="005A3E66" w:rsidRDefault="002E78B8" w:rsidP="00B650EB">
            <w:pPr>
              <w:jc w:val="center"/>
            </w:pPr>
          </w:p>
        </w:tc>
        <w:tc>
          <w:tcPr>
            <w:tcW w:w="1345" w:type="pct"/>
            <w:shd w:val="clear" w:color="auto" w:fill="auto"/>
          </w:tcPr>
          <w:p w14:paraId="5032E2FF" w14:textId="77777777" w:rsidR="002E78B8" w:rsidRPr="005A3E66" w:rsidRDefault="002E78B8" w:rsidP="00B650EB">
            <w:pPr>
              <w:jc w:val="center"/>
              <w:rPr>
                <w:b/>
              </w:rPr>
            </w:pPr>
          </w:p>
        </w:tc>
      </w:tr>
    </w:tbl>
    <w:p w14:paraId="3ACA7A1C" w14:textId="77777777" w:rsidR="002E78B8" w:rsidRDefault="002E78B8" w:rsidP="002E78B8"/>
    <w:p w14:paraId="04BB5805" w14:textId="77777777" w:rsidR="002E78B8" w:rsidRPr="00DF5A47" w:rsidRDefault="002E78B8" w:rsidP="002E78B8">
      <w:pPr>
        <w:jc w:val="both"/>
        <w:rPr>
          <w:b/>
        </w:rPr>
      </w:pPr>
      <w:r>
        <w:rPr>
          <w:b/>
        </w:rPr>
        <w:t>Contractor</w:t>
      </w:r>
      <w:r w:rsidRPr="00DF5A47">
        <w:rPr>
          <w:b/>
        </w:rPr>
        <w:t xml:space="preserve"> 2:</w:t>
      </w:r>
    </w:p>
    <w:p w14:paraId="222C751C" w14:textId="77777777" w:rsidR="002E78B8" w:rsidRDefault="002E78B8" w:rsidP="002E78B8">
      <w:pPr>
        <w:jc w:val="both"/>
      </w:pPr>
      <w:r>
        <w:t>(Copy tables above for Contractor 2 sections A-G as needed)</w:t>
      </w:r>
    </w:p>
    <w:p w14:paraId="1E957CFB" w14:textId="77777777" w:rsidR="002E78B8" w:rsidRDefault="002E78B8" w:rsidP="002E78B8">
      <w:pPr>
        <w:jc w:val="both"/>
      </w:pPr>
    </w:p>
    <w:p w14:paraId="67E8596F" w14:textId="77777777" w:rsidR="002E78B8" w:rsidRPr="00DF5A47" w:rsidRDefault="002E78B8" w:rsidP="002E78B8">
      <w:pPr>
        <w:jc w:val="both"/>
        <w:rPr>
          <w:b/>
        </w:rPr>
      </w:pPr>
      <w:r>
        <w:rPr>
          <w:b/>
        </w:rPr>
        <w:t>Contractor</w:t>
      </w:r>
      <w:r w:rsidRPr="00DF5A47">
        <w:rPr>
          <w:b/>
        </w:rPr>
        <w:t xml:space="preserve"> 3:</w:t>
      </w:r>
    </w:p>
    <w:p w14:paraId="57BBF6A0" w14:textId="77777777" w:rsidR="002E78B8" w:rsidRDefault="002E78B8" w:rsidP="002E78B8">
      <w:pPr>
        <w:jc w:val="both"/>
      </w:pPr>
      <w:r>
        <w:t>(Copy tables above for Contractor 3 sections A-G as needed)</w:t>
      </w:r>
    </w:p>
    <w:p w14:paraId="60F14944" w14:textId="77777777" w:rsidR="002E78B8" w:rsidRDefault="002E78B8" w:rsidP="002E78B8">
      <w:pPr>
        <w:jc w:val="both"/>
      </w:pPr>
    </w:p>
    <w:p w14:paraId="23949A2F" w14:textId="77777777" w:rsidR="002E78B8" w:rsidRPr="00DF5A47" w:rsidRDefault="002E78B8" w:rsidP="002E78B8">
      <w:pPr>
        <w:jc w:val="both"/>
        <w:rPr>
          <w:b/>
        </w:rPr>
      </w:pPr>
      <w:r>
        <w:rPr>
          <w:b/>
        </w:rPr>
        <w:t>Contractor</w:t>
      </w:r>
      <w:r w:rsidRPr="00DF5A47">
        <w:rPr>
          <w:b/>
        </w:rPr>
        <w:t xml:space="preserve"> 4:</w:t>
      </w:r>
    </w:p>
    <w:p w14:paraId="16EBC6CE" w14:textId="77777777" w:rsidR="002E78B8" w:rsidRDefault="002E78B8" w:rsidP="002E78B8">
      <w:pPr>
        <w:jc w:val="both"/>
      </w:pPr>
      <w:r>
        <w:t>(Copy tables above for Contractor 4 sections A-G as needed)</w:t>
      </w:r>
    </w:p>
    <w:p w14:paraId="6E369C7B"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5E75E2B9" w14:textId="77777777" w:rsidTr="00B650EB">
        <w:tc>
          <w:tcPr>
            <w:tcW w:w="5000" w:type="pct"/>
            <w:shd w:val="clear" w:color="auto" w:fill="auto"/>
          </w:tcPr>
          <w:p w14:paraId="401E1E1C" w14:textId="77777777" w:rsidR="002E78B8" w:rsidRPr="005A3E66" w:rsidRDefault="002E78B8" w:rsidP="00B650EB">
            <w:pPr>
              <w:jc w:val="both"/>
              <w:rPr>
                <w:i/>
                <w:sz w:val="18"/>
                <w:szCs w:val="18"/>
              </w:rPr>
            </w:pPr>
            <w:r w:rsidRPr="005A3E66">
              <w:rPr>
                <w:i/>
                <w:sz w:val="18"/>
                <w:szCs w:val="18"/>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2" w:history="1">
              <w:r w:rsidRPr="00716223">
                <w:rPr>
                  <w:rStyle w:val="Hyperlink"/>
                  <w:rFonts w:eastAsiaTheme="majorEastAsia"/>
                  <w:b w:val="0"/>
                  <w:i/>
                  <w:sz w:val="18"/>
                  <w:szCs w:val="18"/>
                  <w:u w:val="single"/>
                </w:rPr>
                <w:t>2 CFR Part 200.317 through.326</w:t>
              </w:r>
            </w:hyperlink>
            <w:r w:rsidRPr="005A3E66">
              <w:rPr>
                <w:i/>
                <w:sz w:val="18"/>
                <w:szCs w:val="18"/>
              </w:rPr>
              <w:t>, as applicable. If the contractors are not already selected, the organization will follow the same requirements.</w:t>
            </w:r>
          </w:p>
        </w:tc>
      </w:tr>
    </w:tbl>
    <w:p w14:paraId="6B87C924" w14:textId="77777777" w:rsidR="002E78B8" w:rsidRDefault="002E78B8" w:rsidP="002E78B8"/>
    <w:p w14:paraId="533C6688"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74B558BD" w14:textId="77777777" w:rsidTr="00B650EB">
        <w:tc>
          <w:tcPr>
            <w:tcW w:w="5000" w:type="pct"/>
            <w:shd w:val="clear" w:color="auto" w:fill="D9D9D9"/>
          </w:tcPr>
          <w:p w14:paraId="4F36645E" w14:textId="77777777" w:rsidR="002E78B8" w:rsidRPr="005A3E66" w:rsidRDefault="002E78B8" w:rsidP="00B650EB">
            <w:pPr>
              <w:rPr>
                <w:b/>
              </w:rPr>
            </w:pPr>
            <w:bookmarkStart w:id="16" w:name="Other"/>
            <w:bookmarkEnd w:id="16"/>
            <w:r>
              <w:rPr>
                <w:b/>
              </w:rPr>
              <w:t>F</w:t>
            </w:r>
            <w:r w:rsidRPr="005A3E66">
              <w:rPr>
                <w:b/>
              </w:rPr>
              <w:t>. OTHER</w:t>
            </w:r>
          </w:p>
        </w:tc>
      </w:tr>
    </w:tbl>
    <w:p w14:paraId="6C1A4EC2" w14:textId="77777777" w:rsidR="002E78B8" w:rsidRPr="004777A6" w:rsidRDefault="002E78B8" w:rsidP="002E78B8">
      <w:pPr>
        <w:jc w:val="both"/>
      </w:pPr>
      <w:r>
        <w:t xml:space="preserve">In the table below, list </w:t>
      </w:r>
      <w:r w:rsidRPr="004777A6">
        <w:t>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484C4B4F" w14:textId="77777777" w:rsidR="002E78B8" w:rsidRPr="004777A6" w:rsidRDefault="002E78B8" w:rsidP="002E78B8">
      <w:pPr>
        <w:pStyle w:val="ListParagraph"/>
        <w:numPr>
          <w:ilvl w:val="0"/>
          <w:numId w:val="20"/>
        </w:numPr>
        <w:spacing w:after="0" w:line="240" w:lineRule="auto"/>
        <w:jc w:val="both"/>
      </w:pPr>
      <w:r w:rsidRPr="004777A6">
        <w:t>A description of the type of expense</w:t>
      </w:r>
      <w:r>
        <w:t>.</w:t>
      </w:r>
    </w:p>
    <w:p w14:paraId="31F1DFA8" w14:textId="77777777" w:rsidR="002E78B8" w:rsidRPr="004777A6" w:rsidRDefault="002E78B8" w:rsidP="002E78B8">
      <w:pPr>
        <w:pStyle w:val="ListParagraph"/>
        <w:numPr>
          <w:ilvl w:val="0"/>
          <w:numId w:val="20"/>
        </w:numPr>
        <w:spacing w:after="0" w:line="240" w:lineRule="auto"/>
        <w:jc w:val="both"/>
      </w:pPr>
      <w:r w:rsidRPr="004777A6">
        <w:t>The cost per unit</w:t>
      </w:r>
      <w:r>
        <w:t>.</w:t>
      </w:r>
    </w:p>
    <w:p w14:paraId="271DEE39" w14:textId="77777777" w:rsidR="002E78B8" w:rsidRPr="004777A6" w:rsidRDefault="002E78B8" w:rsidP="002E78B8">
      <w:pPr>
        <w:pStyle w:val="ListParagraph"/>
        <w:numPr>
          <w:ilvl w:val="0"/>
          <w:numId w:val="20"/>
        </w:numPr>
        <w:spacing w:after="0" w:line="240" w:lineRule="auto"/>
        <w:jc w:val="both"/>
      </w:pPr>
      <w:r w:rsidRPr="004777A6">
        <w:t>The number of units to be purchased</w:t>
      </w:r>
      <w:r>
        <w:t>.</w:t>
      </w:r>
    </w:p>
    <w:p w14:paraId="4248D168" w14:textId="77777777" w:rsidR="002E78B8" w:rsidRPr="004777A6" w:rsidRDefault="002E78B8" w:rsidP="002E78B8">
      <w:pPr>
        <w:pStyle w:val="ListParagraph"/>
        <w:numPr>
          <w:ilvl w:val="0"/>
          <w:numId w:val="20"/>
        </w:numPr>
        <w:spacing w:after="0" w:line="240" w:lineRule="auto"/>
        <w:jc w:val="both"/>
      </w:pPr>
      <w:r w:rsidRPr="004777A6">
        <w:lastRenderedPageBreak/>
        <w:t>When the expense will be incurred (</w:t>
      </w:r>
      <w:r>
        <w:t>grant</w:t>
      </w:r>
      <w:r w:rsidRPr="004777A6">
        <w:t xml:space="preserve"> year)</w:t>
      </w:r>
      <w:r>
        <w:t>.</w:t>
      </w:r>
    </w:p>
    <w:p w14:paraId="7E964E4E" w14:textId="77777777" w:rsidR="002E78B8" w:rsidRPr="004777A6" w:rsidRDefault="002E78B8" w:rsidP="002E78B8">
      <w:pPr>
        <w:pStyle w:val="ListParagraph"/>
        <w:numPr>
          <w:ilvl w:val="0"/>
          <w:numId w:val="20"/>
        </w:numPr>
        <w:spacing w:after="0" w:line="240" w:lineRule="auto"/>
        <w:jc w:val="both"/>
      </w:pPr>
      <w:r w:rsidRPr="004777A6">
        <w:t>The total amount of funds requested</w:t>
      </w:r>
      <w:r>
        <w:t>.</w:t>
      </w:r>
    </w:p>
    <w:p w14:paraId="67470A22"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E78B8" w:rsidRPr="005A3E66" w14:paraId="02AFB2AE" w14:textId="77777777" w:rsidTr="00B650EB">
        <w:trPr>
          <w:cantSplit/>
        </w:trPr>
        <w:tc>
          <w:tcPr>
            <w:tcW w:w="190" w:type="pct"/>
            <w:shd w:val="clear" w:color="auto" w:fill="D9D9D9"/>
            <w:vAlign w:val="center"/>
          </w:tcPr>
          <w:p w14:paraId="2B5CA7AC" w14:textId="77777777" w:rsidR="002E78B8" w:rsidRPr="005A3E66" w:rsidRDefault="002E78B8" w:rsidP="00B650EB">
            <w:pPr>
              <w:jc w:val="center"/>
              <w:rPr>
                <w:b/>
              </w:rPr>
            </w:pPr>
            <w:r w:rsidRPr="005A3E66">
              <w:rPr>
                <w:b/>
              </w:rPr>
              <w:t>#</w:t>
            </w:r>
          </w:p>
        </w:tc>
        <w:tc>
          <w:tcPr>
            <w:tcW w:w="2118" w:type="pct"/>
            <w:shd w:val="clear" w:color="auto" w:fill="D9D9D9"/>
            <w:vAlign w:val="center"/>
          </w:tcPr>
          <w:p w14:paraId="1C994BDA" w14:textId="77777777" w:rsidR="002E78B8" w:rsidRPr="005A3E66" w:rsidRDefault="002E78B8" w:rsidP="00B650EB">
            <w:pPr>
              <w:jc w:val="center"/>
              <w:rPr>
                <w:b/>
              </w:rPr>
            </w:pPr>
            <w:r w:rsidRPr="005A3E66">
              <w:rPr>
                <w:b/>
              </w:rPr>
              <w:t>Item Description</w:t>
            </w:r>
          </w:p>
        </w:tc>
        <w:tc>
          <w:tcPr>
            <w:tcW w:w="578" w:type="pct"/>
            <w:shd w:val="clear" w:color="auto" w:fill="D9D9D9"/>
            <w:vAlign w:val="center"/>
          </w:tcPr>
          <w:p w14:paraId="3FFF9FEB" w14:textId="77777777" w:rsidR="002E78B8" w:rsidRPr="005A3E66" w:rsidRDefault="002E78B8" w:rsidP="00B650EB">
            <w:pPr>
              <w:jc w:val="center"/>
              <w:rPr>
                <w:b/>
              </w:rPr>
            </w:pPr>
            <w:r w:rsidRPr="005A3E66">
              <w:rPr>
                <w:b/>
              </w:rPr>
              <w:t xml:space="preserve">Cost </w:t>
            </w:r>
          </w:p>
          <w:p w14:paraId="4CA6DD47" w14:textId="77777777" w:rsidR="002E78B8" w:rsidRPr="005A3E66" w:rsidRDefault="002E78B8" w:rsidP="00B650EB">
            <w:pPr>
              <w:jc w:val="center"/>
              <w:rPr>
                <w:b/>
              </w:rPr>
            </w:pPr>
            <w:r w:rsidRPr="005A3E66">
              <w:rPr>
                <w:b/>
              </w:rPr>
              <w:t>per Unit</w:t>
            </w:r>
          </w:p>
        </w:tc>
        <w:tc>
          <w:tcPr>
            <w:tcW w:w="578" w:type="pct"/>
            <w:shd w:val="clear" w:color="auto" w:fill="D9D9D9"/>
            <w:vAlign w:val="center"/>
          </w:tcPr>
          <w:p w14:paraId="3883BDA4" w14:textId="77777777" w:rsidR="002E78B8" w:rsidRPr="005A3E66" w:rsidRDefault="002E78B8" w:rsidP="00B650EB">
            <w:pPr>
              <w:jc w:val="center"/>
              <w:rPr>
                <w:b/>
              </w:rPr>
            </w:pPr>
            <w:r w:rsidRPr="005A3E66">
              <w:rPr>
                <w:b/>
              </w:rPr>
              <w:t xml:space="preserve">Number </w:t>
            </w:r>
          </w:p>
          <w:p w14:paraId="310F160B" w14:textId="77777777" w:rsidR="002E78B8" w:rsidRPr="005A3E66" w:rsidRDefault="002E78B8" w:rsidP="00B650EB">
            <w:pPr>
              <w:jc w:val="center"/>
              <w:rPr>
                <w:b/>
              </w:rPr>
            </w:pPr>
            <w:r w:rsidRPr="005A3E66">
              <w:rPr>
                <w:b/>
              </w:rPr>
              <w:t>of Units</w:t>
            </w:r>
          </w:p>
        </w:tc>
        <w:tc>
          <w:tcPr>
            <w:tcW w:w="770" w:type="pct"/>
            <w:shd w:val="clear" w:color="auto" w:fill="D9D9D9"/>
            <w:vAlign w:val="center"/>
          </w:tcPr>
          <w:p w14:paraId="2ACD7931" w14:textId="77777777" w:rsidR="002E78B8" w:rsidRPr="005A3E66" w:rsidRDefault="002E78B8" w:rsidP="00B650EB">
            <w:pPr>
              <w:jc w:val="center"/>
              <w:rPr>
                <w:b/>
              </w:rPr>
            </w:pPr>
            <w:r w:rsidRPr="005A3E66">
              <w:rPr>
                <w:b/>
              </w:rPr>
              <w:t>Acquire When?</w:t>
            </w:r>
          </w:p>
        </w:tc>
        <w:tc>
          <w:tcPr>
            <w:tcW w:w="767" w:type="pct"/>
            <w:shd w:val="clear" w:color="auto" w:fill="D9D9D9"/>
            <w:vAlign w:val="center"/>
          </w:tcPr>
          <w:p w14:paraId="27AF146F" w14:textId="77777777" w:rsidR="002E78B8" w:rsidRPr="005A3E66" w:rsidRDefault="002E78B8" w:rsidP="00B650EB">
            <w:pPr>
              <w:jc w:val="center"/>
              <w:rPr>
                <w:b/>
              </w:rPr>
            </w:pPr>
            <w:r w:rsidRPr="005A3E66">
              <w:rPr>
                <w:b/>
              </w:rPr>
              <w:t>Funds Requested</w:t>
            </w:r>
          </w:p>
        </w:tc>
      </w:tr>
      <w:tr w:rsidR="002E78B8" w:rsidRPr="005A3E66" w14:paraId="498776D8" w14:textId="77777777" w:rsidTr="00B650EB">
        <w:trPr>
          <w:cantSplit/>
        </w:trPr>
        <w:tc>
          <w:tcPr>
            <w:tcW w:w="190" w:type="pct"/>
            <w:shd w:val="clear" w:color="auto" w:fill="auto"/>
          </w:tcPr>
          <w:p w14:paraId="29667436" w14:textId="77777777" w:rsidR="002E78B8" w:rsidRPr="005A3E66" w:rsidRDefault="002E78B8" w:rsidP="00B650EB">
            <w:r w:rsidRPr="005A3E66">
              <w:t>1</w:t>
            </w:r>
          </w:p>
        </w:tc>
        <w:tc>
          <w:tcPr>
            <w:tcW w:w="2118" w:type="pct"/>
            <w:shd w:val="clear" w:color="auto" w:fill="auto"/>
          </w:tcPr>
          <w:p w14:paraId="5A84FB88" w14:textId="77777777" w:rsidR="002E78B8" w:rsidRPr="005A3E66" w:rsidRDefault="002E78B8" w:rsidP="00B650EB"/>
        </w:tc>
        <w:tc>
          <w:tcPr>
            <w:tcW w:w="578" w:type="pct"/>
            <w:shd w:val="clear" w:color="auto" w:fill="auto"/>
          </w:tcPr>
          <w:p w14:paraId="3AB27EED" w14:textId="77777777" w:rsidR="002E78B8" w:rsidRPr="005A3E66" w:rsidRDefault="002E78B8" w:rsidP="00B650EB">
            <w:pPr>
              <w:jc w:val="center"/>
            </w:pPr>
          </w:p>
        </w:tc>
        <w:tc>
          <w:tcPr>
            <w:tcW w:w="578" w:type="pct"/>
            <w:shd w:val="clear" w:color="auto" w:fill="auto"/>
          </w:tcPr>
          <w:p w14:paraId="6CBC20DD" w14:textId="77777777" w:rsidR="002E78B8" w:rsidRPr="005A3E66" w:rsidRDefault="002E78B8" w:rsidP="00B650EB">
            <w:pPr>
              <w:jc w:val="center"/>
            </w:pPr>
          </w:p>
        </w:tc>
        <w:tc>
          <w:tcPr>
            <w:tcW w:w="770" w:type="pct"/>
            <w:shd w:val="clear" w:color="auto" w:fill="auto"/>
          </w:tcPr>
          <w:p w14:paraId="0845A52A" w14:textId="77777777" w:rsidR="002E78B8" w:rsidRPr="005A3E66" w:rsidRDefault="002E78B8" w:rsidP="00B650EB">
            <w:pPr>
              <w:jc w:val="center"/>
            </w:pPr>
          </w:p>
        </w:tc>
        <w:tc>
          <w:tcPr>
            <w:tcW w:w="767" w:type="pct"/>
            <w:shd w:val="clear" w:color="auto" w:fill="auto"/>
          </w:tcPr>
          <w:p w14:paraId="72DDFEDE" w14:textId="77777777" w:rsidR="002E78B8" w:rsidRPr="005A3E66" w:rsidRDefault="002E78B8" w:rsidP="00B650EB">
            <w:pPr>
              <w:jc w:val="center"/>
            </w:pPr>
          </w:p>
        </w:tc>
      </w:tr>
      <w:tr w:rsidR="002E78B8" w:rsidRPr="005A3E66" w14:paraId="54223B80" w14:textId="77777777" w:rsidTr="00B650EB">
        <w:trPr>
          <w:cantSplit/>
        </w:trPr>
        <w:tc>
          <w:tcPr>
            <w:tcW w:w="190" w:type="pct"/>
            <w:shd w:val="clear" w:color="auto" w:fill="auto"/>
          </w:tcPr>
          <w:p w14:paraId="6CE72165" w14:textId="77777777" w:rsidR="002E78B8" w:rsidRPr="005A3E66" w:rsidRDefault="002E78B8" w:rsidP="00B650EB">
            <w:r w:rsidRPr="005A3E66">
              <w:t>2</w:t>
            </w:r>
          </w:p>
        </w:tc>
        <w:tc>
          <w:tcPr>
            <w:tcW w:w="2118" w:type="pct"/>
            <w:shd w:val="clear" w:color="auto" w:fill="auto"/>
          </w:tcPr>
          <w:p w14:paraId="79F9133A" w14:textId="77777777" w:rsidR="002E78B8" w:rsidRPr="005A3E66" w:rsidRDefault="002E78B8" w:rsidP="00B650EB"/>
        </w:tc>
        <w:tc>
          <w:tcPr>
            <w:tcW w:w="578" w:type="pct"/>
            <w:shd w:val="clear" w:color="auto" w:fill="auto"/>
          </w:tcPr>
          <w:p w14:paraId="63639BDE" w14:textId="77777777" w:rsidR="002E78B8" w:rsidRPr="005A3E66" w:rsidRDefault="002E78B8" w:rsidP="00B650EB">
            <w:pPr>
              <w:jc w:val="center"/>
            </w:pPr>
          </w:p>
        </w:tc>
        <w:tc>
          <w:tcPr>
            <w:tcW w:w="578" w:type="pct"/>
            <w:shd w:val="clear" w:color="auto" w:fill="auto"/>
          </w:tcPr>
          <w:p w14:paraId="7F5F80F7" w14:textId="77777777" w:rsidR="002E78B8" w:rsidRPr="005A3E66" w:rsidRDefault="002E78B8" w:rsidP="00B650EB">
            <w:pPr>
              <w:jc w:val="center"/>
            </w:pPr>
          </w:p>
        </w:tc>
        <w:tc>
          <w:tcPr>
            <w:tcW w:w="770" w:type="pct"/>
            <w:shd w:val="clear" w:color="auto" w:fill="auto"/>
          </w:tcPr>
          <w:p w14:paraId="0DE38476" w14:textId="77777777" w:rsidR="002E78B8" w:rsidRPr="005A3E66" w:rsidRDefault="002E78B8" w:rsidP="00B650EB">
            <w:pPr>
              <w:jc w:val="center"/>
            </w:pPr>
          </w:p>
        </w:tc>
        <w:tc>
          <w:tcPr>
            <w:tcW w:w="767" w:type="pct"/>
            <w:shd w:val="clear" w:color="auto" w:fill="auto"/>
          </w:tcPr>
          <w:p w14:paraId="6C5D58BD" w14:textId="77777777" w:rsidR="002E78B8" w:rsidRPr="005A3E66" w:rsidRDefault="002E78B8" w:rsidP="00B650EB">
            <w:pPr>
              <w:jc w:val="center"/>
            </w:pPr>
          </w:p>
        </w:tc>
      </w:tr>
      <w:tr w:rsidR="002E78B8" w:rsidRPr="005A3E66" w14:paraId="03F68B9D" w14:textId="77777777" w:rsidTr="00B650EB">
        <w:trPr>
          <w:cantSplit/>
        </w:trPr>
        <w:tc>
          <w:tcPr>
            <w:tcW w:w="190" w:type="pct"/>
            <w:shd w:val="clear" w:color="auto" w:fill="auto"/>
          </w:tcPr>
          <w:p w14:paraId="40518C9E" w14:textId="77777777" w:rsidR="002E78B8" w:rsidRPr="005A3E66" w:rsidRDefault="002E78B8" w:rsidP="00B650EB">
            <w:r w:rsidRPr="005A3E66">
              <w:t>3</w:t>
            </w:r>
          </w:p>
        </w:tc>
        <w:tc>
          <w:tcPr>
            <w:tcW w:w="2118" w:type="pct"/>
            <w:shd w:val="clear" w:color="auto" w:fill="auto"/>
          </w:tcPr>
          <w:p w14:paraId="138C718D" w14:textId="77777777" w:rsidR="002E78B8" w:rsidRPr="005A3E66" w:rsidRDefault="002E78B8" w:rsidP="00B650EB"/>
        </w:tc>
        <w:tc>
          <w:tcPr>
            <w:tcW w:w="578" w:type="pct"/>
            <w:shd w:val="clear" w:color="auto" w:fill="auto"/>
          </w:tcPr>
          <w:p w14:paraId="0DECF422" w14:textId="77777777" w:rsidR="002E78B8" w:rsidRPr="005A3E66" w:rsidRDefault="002E78B8" w:rsidP="00B650EB">
            <w:pPr>
              <w:jc w:val="center"/>
            </w:pPr>
          </w:p>
        </w:tc>
        <w:tc>
          <w:tcPr>
            <w:tcW w:w="578" w:type="pct"/>
            <w:shd w:val="clear" w:color="auto" w:fill="auto"/>
          </w:tcPr>
          <w:p w14:paraId="565E81E2" w14:textId="77777777" w:rsidR="002E78B8" w:rsidRPr="005A3E66" w:rsidRDefault="002E78B8" w:rsidP="00B650EB">
            <w:pPr>
              <w:jc w:val="center"/>
            </w:pPr>
          </w:p>
        </w:tc>
        <w:tc>
          <w:tcPr>
            <w:tcW w:w="770" w:type="pct"/>
            <w:shd w:val="clear" w:color="auto" w:fill="auto"/>
          </w:tcPr>
          <w:p w14:paraId="02A9AA86" w14:textId="77777777" w:rsidR="002E78B8" w:rsidRPr="005A3E66" w:rsidRDefault="002E78B8" w:rsidP="00B650EB">
            <w:pPr>
              <w:jc w:val="center"/>
            </w:pPr>
          </w:p>
        </w:tc>
        <w:tc>
          <w:tcPr>
            <w:tcW w:w="767" w:type="pct"/>
            <w:shd w:val="clear" w:color="auto" w:fill="auto"/>
          </w:tcPr>
          <w:p w14:paraId="41FF8DFA" w14:textId="77777777" w:rsidR="002E78B8" w:rsidRPr="005A3E66" w:rsidRDefault="002E78B8" w:rsidP="00B650EB">
            <w:pPr>
              <w:jc w:val="center"/>
            </w:pPr>
          </w:p>
        </w:tc>
      </w:tr>
      <w:tr w:rsidR="002E78B8" w:rsidRPr="005A3E66" w14:paraId="609E9EB0" w14:textId="77777777" w:rsidTr="00B650EB">
        <w:trPr>
          <w:cantSplit/>
        </w:trPr>
        <w:tc>
          <w:tcPr>
            <w:tcW w:w="190" w:type="pct"/>
            <w:shd w:val="clear" w:color="auto" w:fill="auto"/>
          </w:tcPr>
          <w:p w14:paraId="2456BDB5" w14:textId="77777777" w:rsidR="002E78B8" w:rsidRPr="005A3E66" w:rsidRDefault="002E78B8" w:rsidP="00B650EB">
            <w:r w:rsidRPr="005A3E66">
              <w:t>4</w:t>
            </w:r>
          </w:p>
        </w:tc>
        <w:tc>
          <w:tcPr>
            <w:tcW w:w="2118" w:type="pct"/>
            <w:shd w:val="clear" w:color="auto" w:fill="auto"/>
          </w:tcPr>
          <w:p w14:paraId="2EB8A105" w14:textId="77777777" w:rsidR="002E78B8" w:rsidRPr="005A3E66" w:rsidRDefault="002E78B8" w:rsidP="00B650EB"/>
        </w:tc>
        <w:tc>
          <w:tcPr>
            <w:tcW w:w="578" w:type="pct"/>
            <w:shd w:val="clear" w:color="auto" w:fill="auto"/>
          </w:tcPr>
          <w:p w14:paraId="7C06159A" w14:textId="77777777" w:rsidR="002E78B8" w:rsidRPr="005A3E66" w:rsidRDefault="002E78B8" w:rsidP="00B650EB">
            <w:pPr>
              <w:jc w:val="center"/>
            </w:pPr>
          </w:p>
        </w:tc>
        <w:tc>
          <w:tcPr>
            <w:tcW w:w="578" w:type="pct"/>
            <w:shd w:val="clear" w:color="auto" w:fill="auto"/>
          </w:tcPr>
          <w:p w14:paraId="1077BE84" w14:textId="77777777" w:rsidR="002E78B8" w:rsidRPr="005A3E66" w:rsidRDefault="002E78B8" w:rsidP="00B650EB">
            <w:pPr>
              <w:jc w:val="center"/>
            </w:pPr>
          </w:p>
        </w:tc>
        <w:tc>
          <w:tcPr>
            <w:tcW w:w="770" w:type="pct"/>
            <w:shd w:val="clear" w:color="auto" w:fill="auto"/>
          </w:tcPr>
          <w:p w14:paraId="5CD4944F" w14:textId="77777777" w:rsidR="002E78B8" w:rsidRPr="005A3E66" w:rsidRDefault="002E78B8" w:rsidP="00B650EB">
            <w:pPr>
              <w:jc w:val="center"/>
            </w:pPr>
          </w:p>
        </w:tc>
        <w:tc>
          <w:tcPr>
            <w:tcW w:w="767" w:type="pct"/>
            <w:shd w:val="clear" w:color="auto" w:fill="auto"/>
          </w:tcPr>
          <w:p w14:paraId="624A8A0A" w14:textId="77777777" w:rsidR="002E78B8" w:rsidRPr="005A3E66" w:rsidRDefault="002E78B8" w:rsidP="00B650EB">
            <w:pPr>
              <w:jc w:val="center"/>
            </w:pPr>
          </w:p>
        </w:tc>
      </w:tr>
      <w:tr w:rsidR="002E78B8" w:rsidRPr="005A3E66" w14:paraId="08926C44" w14:textId="77777777" w:rsidTr="00B650EB">
        <w:trPr>
          <w:cantSplit/>
        </w:trPr>
        <w:tc>
          <w:tcPr>
            <w:tcW w:w="4233" w:type="pct"/>
            <w:gridSpan w:val="5"/>
            <w:shd w:val="clear" w:color="auto" w:fill="D9D9D9"/>
          </w:tcPr>
          <w:p w14:paraId="403AA5D9" w14:textId="77777777" w:rsidR="002E78B8" w:rsidRPr="005A3E66" w:rsidRDefault="002E78B8" w:rsidP="00B650EB">
            <w:pPr>
              <w:jc w:val="right"/>
              <w:rPr>
                <w:b/>
              </w:rPr>
            </w:pPr>
            <w:r w:rsidRPr="005A3E66">
              <w:rPr>
                <w:b/>
              </w:rPr>
              <w:t>Other Subtotal</w:t>
            </w:r>
          </w:p>
        </w:tc>
        <w:tc>
          <w:tcPr>
            <w:tcW w:w="767" w:type="pct"/>
            <w:shd w:val="clear" w:color="auto" w:fill="auto"/>
          </w:tcPr>
          <w:p w14:paraId="24F93C7E" w14:textId="77777777" w:rsidR="002E78B8" w:rsidRPr="005A3E66" w:rsidRDefault="002E78B8" w:rsidP="00B650EB">
            <w:pPr>
              <w:jc w:val="center"/>
              <w:rPr>
                <w:b/>
              </w:rPr>
            </w:pPr>
          </w:p>
        </w:tc>
      </w:tr>
    </w:tbl>
    <w:p w14:paraId="745032E8" w14:textId="77777777" w:rsidR="002E78B8" w:rsidRPr="00790405" w:rsidRDefault="002E78B8" w:rsidP="002E78B8"/>
    <w:p w14:paraId="43BDF60D" w14:textId="77777777" w:rsidR="002E78B8" w:rsidRDefault="002E78B8" w:rsidP="002E78B8">
      <w:pPr>
        <w:jc w:val="both"/>
      </w:pPr>
      <w:r>
        <w:rPr>
          <w:b/>
        </w:rPr>
        <w:t xml:space="preserve">Other Justification: </w:t>
      </w:r>
      <w:r>
        <w:t xml:space="preserve">For each expense listed above, provide a description of </w:t>
      </w:r>
      <w:r w:rsidRPr="004777A6">
        <w:t xml:space="preserve">the purpose </w:t>
      </w:r>
      <w:r>
        <w:t>and why</w:t>
      </w:r>
      <w:r w:rsidRPr="004777A6">
        <w:t xml:space="preserve"> it is necessary for the completion of the project’s objectives and outcomes. Please note that non-travel related meal costs must include an adequate justification to support that these expenses are not entertainment costs.</w:t>
      </w:r>
      <w:r>
        <w:t xml:space="preserve"> </w:t>
      </w:r>
    </w:p>
    <w:p w14:paraId="69952FA8" w14:textId="77777777" w:rsidR="002E78B8" w:rsidRDefault="002E78B8" w:rsidP="002E78B8">
      <w:pPr>
        <w:jc w:val="both"/>
      </w:pPr>
    </w:p>
    <w:p w14:paraId="1B521F31" w14:textId="77777777" w:rsidR="002E78B8" w:rsidRPr="00DF5A47" w:rsidRDefault="002E78B8" w:rsidP="002E78B8">
      <w:pPr>
        <w:jc w:val="both"/>
        <w:rPr>
          <w:b/>
        </w:rPr>
      </w:pPr>
      <w:r>
        <w:rPr>
          <w:b/>
        </w:rPr>
        <w:t>Expense</w:t>
      </w:r>
      <w:r w:rsidRPr="00DF5A47">
        <w:rPr>
          <w:b/>
        </w:rPr>
        <w:t xml:space="preserve"> 1:</w:t>
      </w:r>
    </w:p>
    <w:p w14:paraId="38836881" w14:textId="77777777" w:rsidR="002E78B8" w:rsidRDefault="002E78B8" w:rsidP="002E78B8">
      <w:pPr>
        <w:jc w:val="both"/>
      </w:pPr>
    </w:p>
    <w:p w14:paraId="244CDE34" w14:textId="77777777" w:rsidR="002E78B8" w:rsidRPr="00DF5A47" w:rsidRDefault="002E78B8" w:rsidP="002E78B8">
      <w:pPr>
        <w:jc w:val="both"/>
        <w:rPr>
          <w:b/>
        </w:rPr>
      </w:pPr>
      <w:r>
        <w:rPr>
          <w:b/>
        </w:rPr>
        <w:t>Expense</w:t>
      </w:r>
      <w:r w:rsidRPr="00DF5A47">
        <w:rPr>
          <w:b/>
        </w:rPr>
        <w:t xml:space="preserve"> 2:</w:t>
      </w:r>
    </w:p>
    <w:p w14:paraId="33F5335A" w14:textId="77777777" w:rsidR="002E78B8" w:rsidRDefault="002E78B8" w:rsidP="002E78B8">
      <w:pPr>
        <w:jc w:val="both"/>
      </w:pPr>
    </w:p>
    <w:p w14:paraId="60BFE1F4" w14:textId="77777777" w:rsidR="002E78B8" w:rsidRPr="00DF5A47" w:rsidRDefault="002E78B8" w:rsidP="002E78B8">
      <w:pPr>
        <w:jc w:val="both"/>
        <w:rPr>
          <w:b/>
        </w:rPr>
      </w:pPr>
      <w:r>
        <w:rPr>
          <w:b/>
        </w:rPr>
        <w:t>Expense</w:t>
      </w:r>
      <w:r w:rsidRPr="00DF5A47">
        <w:rPr>
          <w:b/>
        </w:rPr>
        <w:t xml:space="preserve"> 3:</w:t>
      </w:r>
    </w:p>
    <w:p w14:paraId="3C4C3AD0" w14:textId="77777777" w:rsidR="002E78B8" w:rsidRDefault="002E78B8" w:rsidP="002E78B8">
      <w:pPr>
        <w:jc w:val="both"/>
      </w:pPr>
    </w:p>
    <w:p w14:paraId="537909FD" w14:textId="77777777" w:rsidR="002E78B8" w:rsidRPr="00DF5A47" w:rsidRDefault="002E78B8" w:rsidP="002E78B8">
      <w:pPr>
        <w:jc w:val="both"/>
        <w:rPr>
          <w:b/>
        </w:rPr>
      </w:pPr>
      <w:r>
        <w:rPr>
          <w:b/>
        </w:rPr>
        <w:t>Expense</w:t>
      </w:r>
      <w:r w:rsidRPr="00DF5A47">
        <w:rPr>
          <w:b/>
        </w:rPr>
        <w:t xml:space="preserve"> 4:</w:t>
      </w:r>
    </w:p>
    <w:p w14:paraId="6581133D"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615C1451" w14:textId="77777777" w:rsidTr="00B650EB">
        <w:tc>
          <w:tcPr>
            <w:tcW w:w="5000" w:type="pct"/>
            <w:shd w:val="clear" w:color="auto" w:fill="D9D9D9"/>
          </w:tcPr>
          <w:p w14:paraId="23CBED51" w14:textId="77777777" w:rsidR="002E78B8" w:rsidRPr="005A3E66" w:rsidRDefault="002E78B8" w:rsidP="00B650EB">
            <w:pPr>
              <w:rPr>
                <w:b/>
              </w:rPr>
            </w:pPr>
            <w:bookmarkStart w:id="17" w:name="IndirectCosts"/>
            <w:bookmarkEnd w:id="17"/>
            <w:r>
              <w:rPr>
                <w:b/>
              </w:rPr>
              <w:t>G</w:t>
            </w:r>
            <w:r w:rsidRPr="005A3E66">
              <w:rPr>
                <w:b/>
              </w:rPr>
              <w:t>. INDIRECT COSTS</w:t>
            </w:r>
          </w:p>
        </w:tc>
      </w:tr>
    </w:tbl>
    <w:p w14:paraId="248443BD" w14:textId="77777777" w:rsidR="002E78B8" w:rsidRPr="00EF320C" w:rsidRDefault="002E78B8" w:rsidP="002E78B8">
      <w:pPr>
        <w:jc w:val="both"/>
      </w:pPr>
      <w:r>
        <w:t xml:space="preserve">In the absence of a pre-existing mutually agreed upon policy between CDFA and the applicant organization, the </w:t>
      </w:r>
      <w:r w:rsidRPr="00EF320C">
        <w:t xml:space="preserve">indirect cost rate must not exceed </w:t>
      </w:r>
      <w:r>
        <w:t>ten</w:t>
      </w:r>
      <w:r w:rsidRPr="00EF320C">
        <w:t xml:space="preserve"> percent of total </w:t>
      </w:r>
      <w:r>
        <w:t xml:space="preserve">direct </w:t>
      </w:r>
      <w:r w:rsidRPr="00EF320C">
        <w:t xml:space="preserve">costs.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w:t>
      </w:r>
      <w:r>
        <w:t>In the table below</w:t>
      </w:r>
      <w:r w:rsidRPr="00EF320C">
        <w:t>, provide:</w:t>
      </w:r>
    </w:p>
    <w:p w14:paraId="01277B1D" w14:textId="77777777" w:rsidR="002E78B8" w:rsidRPr="00EF320C" w:rsidRDefault="002E78B8" w:rsidP="002E78B8">
      <w:pPr>
        <w:pStyle w:val="ListParagraph"/>
        <w:numPr>
          <w:ilvl w:val="0"/>
          <w:numId w:val="21"/>
        </w:numPr>
        <w:spacing w:after="0" w:line="240" w:lineRule="auto"/>
        <w:jc w:val="both"/>
      </w:pPr>
      <w:r w:rsidRPr="00EF320C">
        <w:lastRenderedPageBreak/>
        <w:t xml:space="preserve">The total amount of applicant </w:t>
      </w:r>
      <w:r>
        <w:t xml:space="preserve">direct </w:t>
      </w:r>
      <w:r w:rsidRPr="00EF320C">
        <w:t>costs (</w:t>
      </w:r>
      <w:r>
        <w:t>any contractual direct costs should be calculated separately in section F. Contractual</w:t>
      </w:r>
      <w:r w:rsidRPr="00EF320C">
        <w:t>)</w:t>
      </w:r>
      <w:r>
        <w:t>.</w:t>
      </w:r>
    </w:p>
    <w:p w14:paraId="62AAA5A8" w14:textId="77777777" w:rsidR="002E78B8" w:rsidRPr="00EF320C" w:rsidRDefault="002E78B8" w:rsidP="002E78B8">
      <w:pPr>
        <w:pStyle w:val="ListParagraph"/>
        <w:numPr>
          <w:ilvl w:val="0"/>
          <w:numId w:val="21"/>
        </w:numPr>
        <w:spacing w:after="0" w:line="240" w:lineRule="auto"/>
        <w:jc w:val="both"/>
      </w:pPr>
      <w:r w:rsidRPr="00EF320C">
        <w:t>The indirect cost rate to be charg</w:t>
      </w:r>
      <w:r>
        <w:t>ed.</w:t>
      </w:r>
    </w:p>
    <w:p w14:paraId="47A1F89F" w14:textId="77777777" w:rsidR="002E78B8" w:rsidRPr="00EF320C" w:rsidRDefault="002E78B8" w:rsidP="002E78B8">
      <w:pPr>
        <w:pStyle w:val="ListParagraph"/>
        <w:numPr>
          <w:ilvl w:val="0"/>
          <w:numId w:val="21"/>
        </w:numPr>
        <w:spacing w:after="0" w:line="240" w:lineRule="auto"/>
        <w:jc w:val="both"/>
      </w:pPr>
      <w:r w:rsidRPr="00EF320C">
        <w:t>The total amount of funds requested</w:t>
      </w:r>
      <w:r>
        <w:t>.</w:t>
      </w:r>
    </w:p>
    <w:p w14:paraId="2BCBC1DB"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E78B8" w:rsidRPr="005A3E66" w14:paraId="030786FB" w14:textId="77777777" w:rsidTr="00B650EB">
        <w:trPr>
          <w:cantSplit/>
        </w:trPr>
        <w:tc>
          <w:tcPr>
            <w:tcW w:w="2259" w:type="pct"/>
            <w:shd w:val="clear" w:color="auto" w:fill="D9D9D9"/>
            <w:vAlign w:val="center"/>
          </w:tcPr>
          <w:p w14:paraId="42D8BD15" w14:textId="77777777" w:rsidR="002E78B8" w:rsidRPr="005A3E66" w:rsidRDefault="002E78B8" w:rsidP="00B650EB">
            <w:pPr>
              <w:jc w:val="center"/>
            </w:pPr>
            <w:r w:rsidRPr="005A3E66">
              <w:rPr>
                <w:b/>
              </w:rPr>
              <w:t xml:space="preserve">Total </w:t>
            </w:r>
            <w:r>
              <w:rPr>
                <w:b/>
              </w:rPr>
              <w:t>Direct</w:t>
            </w:r>
            <w:r w:rsidRPr="005A3E66">
              <w:rPr>
                <w:b/>
              </w:rPr>
              <w:t xml:space="preserve"> Costs </w:t>
            </w:r>
          </w:p>
        </w:tc>
        <w:tc>
          <w:tcPr>
            <w:tcW w:w="1396" w:type="pct"/>
            <w:shd w:val="clear" w:color="auto" w:fill="D9D9D9"/>
            <w:vAlign w:val="center"/>
          </w:tcPr>
          <w:p w14:paraId="0FDAB642" w14:textId="77777777" w:rsidR="002E78B8" w:rsidRPr="005A3E66" w:rsidRDefault="002E78B8" w:rsidP="00B650EB">
            <w:pPr>
              <w:jc w:val="center"/>
            </w:pPr>
            <w:r w:rsidRPr="005A3E66">
              <w:rPr>
                <w:b/>
              </w:rPr>
              <w:t>Indirect Cost Rate</w:t>
            </w:r>
          </w:p>
        </w:tc>
        <w:tc>
          <w:tcPr>
            <w:tcW w:w="1345" w:type="pct"/>
            <w:shd w:val="clear" w:color="auto" w:fill="D9D9D9"/>
            <w:vAlign w:val="center"/>
          </w:tcPr>
          <w:p w14:paraId="548EBD78" w14:textId="77777777" w:rsidR="002E78B8" w:rsidRPr="005A3E66" w:rsidRDefault="002E78B8" w:rsidP="00B650EB">
            <w:pPr>
              <w:jc w:val="center"/>
              <w:rPr>
                <w:b/>
              </w:rPr>
            </w:pPr>
            <w:r w:rsidRPr="005A3E66">
              <w:rPr>
                <w:b/>
              </w:rPr>
              <w:t>Funds Requested</w:t>
            </w:r>
          </w:p>
        </w:tc>
      </w:tr>
      <w:tr w:rsidR="002E78B8" w:rsidRPr="005A3E66" w14:paraId="01C390AF" w14:textId="77777777" w:rsidTr="00B650EB">
        <w:trPr>
          <w:cantSplit/>
        </w:trPr>
        <w:tc>
          <w:tcPr>
            <w:tcW w:w="2259" w:type="pct"/>
            <w:shd w:val="clear" w:color="auto" w:fill="auto"/>
          </w:tcPr>
          <w:p w14:paraId="52D1EB41" w14:textId="77777777" w:rsidR="002E78B8" w:rsidRPr="005A3E66" w:rsidRDefault="002E78B8" w:rsidP="00B650EB">
            <w:pPr>
              <w:jc w:val="center"/>
            </w:pPr>
          </w:p>
        </w:tc>
        <w:tc>
          <w:tcPr>
            <w:tcW w:w="1396" w:type="pct"/>
            <w:shd w:val="clear" w:color="auto" w:fill="auto"/>
          </w:tcPr>
          <w:p w14:paraId="5A3AEC90" w14:textId="77777777" w:rsidR="002E78B8" w:rsidRPr="005A3E66" w:rsidRDefault="002E78B8" w:rsidP="00B650EB">
            <w:pPr>
              <w:jc w:val="center"/>
            </w:pPr>
          </w:p>
        </w:tc>
        <w:tc>
          <w:tcPr>
            <w:tcW w:w="1345" w:type="pct"/>
            <w:shd w:val="clear" w:color="auto" w:fill="auto"/>
          </w:tcPr>
          <w:p w14:paraId="219239E3" w14:textId="77777777" w:rsidR="002E78B8" w:rsidRPr="005A3E66" w:rsidRDefault="002E78B8" w:rsidP="00B650EB">
            <w:pPr>
              <w:jc w:val="center"/>
              <w:rPr>
                <w:b/>
              </w:rPr>
            </w:pPr>
          </w:p>
        </w:tc>
      </w:tr>
    </w:tbl>
    <w:p w14:paraId="46924D89" w14:textId="77777777" w:rsidR="002E78B8" w:rsidRDefault="002E78B8" w:rsidP="002E78B8"/>
    <w:p w14:paraId="75B550F1" w14:textId="77777777" w:rsidR="002E78B8"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78B8" w:rsidRPr="005A3E66" w14:paraId="3D78F9C3" w14:textId="77777777" w:rsidTr="00B650EB">
        <w:tc>
          <w:tcPr>
            <w:tcW w:w="5000" w:type="pct"/>
            <w:shd w:val="clear" w:color="auto" w:fill="D9D9D9"/>
          </w:tcPr>
          <w:p w14:paraId="47EF2C08" w14:textId="77777777" w:rsidR="002E78B8" w:rsidRPr="005A3E66" w:rsidRDefault="002E78B8" w:rsidP="00B650EB">
            <w:pPr>
              <w:rPr>
                <w:b/>
              </w:rPr>
            </w:pPr>
            <w:bookmarkStart w:id="18" w:name="ProgramIncome"/>
            <w:bookmarkEnd w:id="18"/>
            <w:r w:rsidRPr="005A3E66">
              <w:rPr>
                <w:b/>
              </w:rPr>
              <w:t>PROGRAM INCOME</w:t>
            </w:r>
          </w:p>
        </w:tc>
      </w:tr>
    </w:tbl>
    <w:p w14:paraId="651272EC" w14:textId="77777777" w:rsidR="002E78B8" w:rsidRPr="00EF320C" w:rsidRDefault="002E78B8" w:rsidP="002E78B8">
      <w:pPr>
        <w:jc w:val="both"/>
      </w:pPr>
      <w:r w:rsidRPr="00EF320C">
        <w:t>Program income is gross income earned by a recipient or subrecipient under a grant that is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r>
        <w:t xml:space="preserve"> In the table below</w:t>
      </w:r>
      <w:r w:rsidRPr="00EF320C">
        <w:t>, provide:</w:t>
      </w:r>
    </w:p>
    <w:p w14:paraId="0FCFB3B6" w14:textId="77777777" w:rsidR="002E78B8" w:rsidRPr="00EF320C" w:rsidRDefault="002E78B8" w:rsidP="002E78B8">
      <w:pPr>
        <w:pStyle w:val="ListParagraph"/>
        <w:numPr>
          <w:ilvl w:val="0"/>
          <w:numId w:val="22"/>
        </w:numPr>
        <w:spacing w:after="0" w:line="240" w:lineRule="auto"/>
        <w:jc w:val="both"/>
      </w:pPr>
      <w:r w:rsidRPr="00EF320C">
        <w:t>A description of the source/nature of program income</w:t>
      </w:r>
      <w:r>
        <w:t>.</w:t>
      </w:r>
    </w:p>
    <w:p w14:paraId="2E2DF6C7" w14:textId="77777777" w:rsidR="002E78B8" w:rsidRPr="00EF320C" w:rsidRDefault="002E78B8" w:rsidP="002E78B8">
      <w:pPr>
        <w:pStyle w:val="ListParagraph"/>
        <w:numPr>
          <w:ilvl w:val="0"/>
          <w:numId w:val="22"/>
        </w:numPr>
        <w:spacing w:after="0" w:line="240" w:lineRule="auto"/>
        <w:jc w:val="both"/>
      </w:pPr>
      <w:r w:rsidRPr="00EF320C">
        <w:t xml:space="preserve">A detailed explanation of how program income will reinvested into the project and will be used to solely </w:t>
      </w:r>
      <w:r>
        <w:t>demonstrate strategies to reduce methane emissions from CA dairy and livestock operations.</w:t>
      </w:r>
    </w:p>
    <w:p w14:paraId="346109D5" w14:textId="77777777" w:rsidR="002E78B8" w:rsidRPr="00EF320C" w:rsidRDefault="002E78B8" w:rsidP="002E78B8">
      <w:pPr>
        <w:pStyle w:val="ListParagraph"/>
        <w:numPr>
          <w:ilvl w:val="0"/>
          <w:numId w:val="22"/>
        </w:numPr>
        <w:spacing w:after="0" w:line="240" w:lineRule="auto"/>
        <w:jc w:val="both"/>
      </w:pPr>
      <w:r w:rsidRPr="00EF320C">
        <w:t>The total amount of estimated program income</w:t>
      </w:r>
      <w:r>
        <w:t>.</w:t>
      </w:r>
    </w:p>
    <w:p w14:paraId="09C30C8B" w14:textId="77777777" w:rsidR="002E78B8" w:rsidRPr="00790405" w:rsidRDefault="002E78B8" w:rsidP="002E7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040"/>
        <w:gridCol w:w="1885"/>
      </w:tblGrid>
      <w:tr w:rsidR="002E78B8" w:rsidRPr="005A3E66" w14:paraId="10DFA4F4" w14:textId="77777777" w:rsidTr="00B650EB">
        <w:trPr>
          <w:cantSplit/>
        </w:trPr>
        <w:tc>
          <w:tcPr>
            <w:tcW w:w="1297" w:type="pct"/>
            <w:shd w:val="clear" w:color="auto" w:fill="D9D9D9"/>
            <w:vAlign w:val="center"/>
          </w:tcPr>
          <w:p w14:paraId="1AC4F402" w14:textId="77777777" w:rsidR="002E78B8" w:rsidRPr="005A3E66" w:rsidRDefault="002E78B8" w:rsidP="00B650EB">
            <w:pPr>
              <w:jc w:val="center"/>
              <w:rPr>
                <w:b/>
              </w:rPr>
            </w:pPr>
            <w:r w:rsidRPr="005A3E66">
              <w:rPr>
                <w:b/>
              </w:rPr>
              <w:t>Source/Nature of Program Income</w:t>
            </w:r>
          </w:p>
        </w:tc>
        <w:tc>
          <w:tcPr>
            <w:tcW w:w="2695" w:type="pct"/>
            <w:shd w:val="clear" w:color="auto" w:fill="D9D9D9"/>
            <w:vAlign w:val="center"/>
          </w:tcPr>
          <w:p w14:paraId="10D1BD75" w14:textId="77777777" w:rsidR="002E78B8" w:rsidRPr="005A3E66" w:rsidRDefault="002E78B8" w:rsidP="00B650EB">
            <w:pPr>
              <w:jc w:val="center"/>
              <w:rPr>
                <w:b/>
              </w:rPr>
            </w:pPr>
            <w:r w:rsidRPr="005A3E66">
              <w:rPr>
                <w:b/>
              </w:rPr>
              <w:t xml:space="preserve">How will Program Income be Reinvested into the Project to Solely </w:t>
            </w:r>
            <w:r w:rsidRPr="00705191">
              <w:rPr>
                <w:b/>
              </w:rPr>
              <w:t>demonstrate strategies to reduce methane emissions from CA dairy</w:t>
            </w:r>
            <w:r>
              <w:rPr>
                <w:b/>
              </w:rPr>
              <w:t xml:space="preserve"> and livestock</w:t>
            </w:r>
            <w:r w:rsidRPr="00705191">
              <w:rPr>
                <w:b/>
              </w:rPr>
              <w:t xml:space="preserve"> operations?</w:t>
            </w:r>
          </w:p>
        </w:tc>
        <w:tc>
          <w:tcPr>
            <w:tcW w:w="1008" w:type="pct"/>
            <w:shd w:val="clear" w:color="auto" w:fill="D9D9D9"/>
            <w:vAlign w:val="center"/>
          </w:tcPr>
          <w:p w14:paraId="595DE4FA" w14:textId="77777777" w:rsidR="002E78B8" w:rsidRPr="005A3E66" w:rsidRDefault="002E78B8" w:rsidP="00B650EB">
            <w:pPr>
              <w:jc w:val="center"/>
              <w:rPr>
                <w:b/>
              </w:rPr>
            </w:pPr>
            <w:r w:rsidRPr="005A3E66">
              <w:rPr>
                <w:b/>
              </w:rPr>
              <w:t xml:space="preserve">Estimated </w:t>
            </w:r>
          </w:p>
          <w:p w14:paraId="022642DC" w14:textId="77777777" w:rsidR="002E78B8" w:rsidRPr="005A3E66" w:rsidRDefault="002E78B8" w:rsidP="00B650EB">
            <w:pPr>
              <w:jc w:val="center"/>
              <w:rPr>
                <w:b/>
              </w:rPr>
            </w:pPr>
            <w:r w:rsidRPr="005A3E66">
              <w:rPr>
                <w:b/>
              </w:rPr>
              <w:t>Program Income</w:t>
            </w:r>
          </w:p>
        </w:tc>
      </w:tr>
      <w:tr w:rsidR="002E78B8" w:rsidRPr="005A3E66" w14:paraId="68E810EF" w14:textId="77777777" w:rsidTr="00B650EB">
        <w:trPr>
          <w:cantSplit/>
        </w:trPr>
        <w:tc>
          <w:tcPr>
            <w:tcW w:w="1297" w:type="pct"/>
            <w:shd w:val="clear" w:color="auto" w:fill="auto"/>
          </w:tcPr>
          <w:p w14:paraId="6EC7CC81" w14:textId="77777777" w:rsidR="002E78B8" w:rsidRPr="005A3E66" w:rsidRDefault="002E78B8" w:rsidP="00B650EB"/>
        </w:tc>
        <w:tc>
          <w:tcPr>
            <w:tcW w:w="2695" w:type="pct"/>
            <w:shd w:val="clear" w:color="auto" w:fill="auto"/>
          </w:tcPr>
          <w:p w14:paraId="01FD539F" w14:textId="77777777" w:rsidR="002E78B8" w:rsidRPr="005A3E66" w:rsidRDefault="002E78B8" w:rsidP="00B650EB"/>
        </w:tc>
        <w:tc>
          <w:tcPr>
            <w:tcW w:w="1008" w:type="pct"/>
            <w:shd w:val="clear" w:color="auto" w:fill="auto"/>
          </w:tcPr>
          <w:p w14:paraId="6E7DBDD2" w14:textId="77777777" w:rsidR="002E78B8" w:rsidRPr="005A3E66" w:rsidRDefault="002E78B8" w:rsidP="00B650EB">
            <w:pPr>
              <w:jc w:val="center"/>
              <w:rPr>
                <w:b/>
              </w:rPr>
            </w:pPr>
          </w:p>
        </w:tc>
      </w:tr>
    </w:tbl>
    <w:p w14:paraId="29DE841B" w14:textId="77777777" w:rsidR="002E78B8" w:rsidRDefault="002E78B8" w:rsidP="002E78B8">
      <w:pPr>
        <w:tabs>
          <w:tab w:val="left" w:pos="2143"/>
        </w:tabs>
      </w:pPr>
    </w:p>
    <w:p w14:paraId="587ECD22" w14:textId="77777777" w:rsidR="002E78B8" w:rsidRPr="002E78B8" w:rsidRDefault="002E78B8" w:rsidP="002E78B8">
      <w:pPr>
        <w:pStyle w:val="Heading2"/>
        <w:rPr>
          <w:rFonts w:ascii="Cambria" w:hAnsi="Cambria"/>
        </w:rPr>
      </w:pPr>
      <w:bookmarkStart w:id="19" w:name="_Toc530985190"/>
      <w:r w:rsidRPr="002E78B8">
        <w:rPr>
          <w:rFonts w:ascii="Cambria" w:hAnsi="Cambria"/>
        </w:rPr>
        <w:t>Cost-Sharing Template</w:t>
      </w:r>
      <w:bookmarkEnd w:id="19"/>
    </w:p>
    <w:p w14:paraId="13907C94" w14:textId="77777777" w:rsidR="002E78B8" w:rsidRPr="00D50AFC" w:rsidRDefault="002E78B8" w:rsidP="002E78B8">
      <w:bookmarkStart w:id="20" w:name="_Hlk5307632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23"/>
        <w:gridCol w:w="1971"/>
      </w:tblGrid>
      <w:tr w:rsidR="002E78B8" w:rsidRPr="00B73D7E" w14:paraId="4CBFB64F" w14:textId="77777777" w:rsidTr="00B650EB">
        <w:trPr>
          <w:jc w:val="center"/>
        </w:trPr>
        <w:tc>
          <w:tcPr>
            <w:tcW w:w="5423" w:type="dxa"/>
            <w:shd w:val="clear" w:color="auto" w:fill="D9D9D9"/>
          </w:tcPr>
          <w:p w14:paraId="2907EA79" w14:textId="77777777" w:rsidR="002E78B8" w:rsidRPr="00B73D7E" w:rsidRDefault="002E78B8" w:rsidP="00B650EB">
            <w:pPr>
              <w:jc w:val="right"/>
              <w:rPr>
                <w:b/>
              </w:rPr>
            </w:pPr>
            <w:r w:rsidRPr="00B73D7E">
              <w:rPr>
                <w:b/>
              </w:rPr>
              <w:t>Proposal Identification Number (PIN)</w:t>
            </w:r>
          </w:p>
          <w:p w14:paraId="2FBAD9FB" w14:textId="77777777" w:rsidR="002E78B8" w:rsidRPr="00B73D7E" w:rsidRDefault="002E78B8" w:rsidP="00B650EB">
            <w:pPr>
              <w:jc w:val="right"/>
              <w:rPr>
                <w:i/>
              </w:rPr>
            </w:pPr>
            <w:r w:rsidRPr="00B73D7E">
              <w:rPr>
                <w:i/>
              </w:rPr>
              <w:t>(five digit number assigned in FAAST)</w:t>
            </w:r>
          </w:p>
        </w:tc>
        <w:tc>
          <w:tcPr>
            <w:tcW w:w="1971" w:type="dxa"/>
            <w:shd w:val="clear" w:color="auto" w:fill="auto"/>
            <w:vAlign w:val="center"/>
          </w:tcPr>
          <w:p w14:paraId="2E494A9A" w14:textId="77777777" w:rsidR="002E78B8" w:rsidRPr="00A26241" w:rsidRDefault="002E78B8" w:rsidP="00B650EB">
            <w:pPr>
              <w:jc w:val="center"/>
            </w:pPr>
          </w:p>
        </w:tc>
      </w:tr>
      <w:tr w:rsidR="002E78B8" w:rsidRPr="00B73D7E" w14:paraId="7D91CDA8" w14:textId="77777777" w:rsidTr="00B650EB">
        <w:trPr>
          <w:jc w:val="center"/>
        </w:trPr>
        <w:tc>
          <w:tcPr>
            <w:tcW w:w="5423" w:type="dxa"/>
            <w:shd w:val="clear" w:color="auto" w:fill="D9D9D9"/>
          </w:tcPr>
          <w:p w14:paraId="71C1CFA9" w14:textId="77777777" w:rsidR="002E78B8" w:rsidRPr="00570877" w:rsidRDefault="002E78B8" w:rsidP="00B650EB">
            <w:pPr>
              <w:jc w:val="right"/>
              <w:rPr>
                <w:b/>
              </w:rPr>
            </w:pPr>
            <w:r>
              <w:rPr>
                <w:b/>
              </w:rPr>
              <w:t>Total Amount of Cost Share Committed to the Project</w:t>
            </w:r>
          </w:p>
        </w:tc>
        <w:tc>
          <w:tcPr>
            <w:tcW w:w="1971" w:type="dxa"/>
            <w:shd w:val="clear" w:color="auto" w:fill="auto"/>
            <w:vAlign w:val="center"/>
          </w:tcPr>
          <w:p w14:paraId="334873DE" w14:textId="77777777" w:rsidR="002E78B8" w:rsidRPr="00A26241" w:rsidRDefault="002E78B8" w:rsidP="00B650EB">
            <w:pPr>
              <w:jc w:val="center"/>
            </w:pPr>
          </w:p>
        </w:tc>
      </w:tr>
    </w:tbl>
    <w:p w14:paraId="5D8BA735" w14:textId="77777777" w:rsidR="002E78B8" w:rsidRDefault="002E78B8" w:rsidP="002E78B8"/>
    <w:p w14:paraId="519A7BC9" w14:textId="77777777" w:rsidR="002E78B8" w:rsidRPr="00F05112" w:rsidRDefault="002E78B8" w:rsidP="002E78B8"/>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2340"/>
        <w:gridCol w:w="2160"/>
        <w:gridCol w:w="3338"/>
      </w:tblGrid>
      <w:tr w:rsidR="002E78B8" w:rsidRPr="00F05112" w14:paraId="62BA5B45" w14:textId="77777777" w:rsidTr="00B650EB">
        <w:trPr>
          <w:cantSplit/>
          <w:trHeight w:val="20"/>
          <w:tblHeader/>
          <w:jc w:val="center"/>
        </w:trPr>
        <w:tc>
          <w:tcPr>
            <w:tcW w:w="1358" w:type="dxa"/>
            <w:shd w:val="clear" w:color="auto" w:fill="D9D9D9"/>
            <w:vAlign w:val="center"/>
          </w:tcPr>
          <w:p w14:paraId="2E8BBE90" w14:textId="77777777" w:rsidR="002E78B8" w:rsidRPr="00F05112" w:rsidRDefault="002E78B8" w:rsidP="00B650EB">
            <w:pPr>
              <w:jc w:val="center"/>
              <w:rPr>
                <w:b/>
              </w:rPr>
            </w:pPr>
            <w:r w:rsidRPr="00F05112">
              <w:rPr>
                <w:b/>
              </w:rPr>
              <w:t>Amount</w:t>
            </w:r>
          </w:p>
        </w:tc>
        <w:tc>
          <w:tcPr>
            <w:tcW w:w="2340" w:type="dxa"/>
            <w:shd w:val="clear" w:color="auto" w:fill="D9D9D9"/>
            <w:vAlign w:val="center"/>
          </w:tcPr>
          <w:p w14:paraId="421A6D68" w14:textId="77777777" w:rsidR="002E78B8" w:rsidRPr="00570877" w:rsidRDefault="002E78B8" w:rsidP="00B650EB">
            <w:pPr>
              <w:jc w:val="center"/>
              <w:rPr>
                <w:i/>
              </w:rPr>
            </w:pPr>
            <w:r w:rsidRPr="00F05112">
              <w:rPr>
                <w:b/>
              </w:rPr>
              <w:t>Type of Cost Share</w:t>
            </w:r>
            <w:r>
              <w:rPr>
                <w:b/>
              </w:rPr>
              <w:t xml:space="preserve">* </w:t>
            </w:r>
            <w:r w:rsidRPr="00570877">
              <w:rPr>
                <w:i/>
              </w:rPr>
              <w:t>(Matching Funds or</w:t>
            </w:r>
          </w:p>
          <w:p w14:paraId="0AE4197C" w14:textId="77777777" w:rsidR="002E78B8" w:rsidRPr="00F05112" w:rsidRDefault="002E78B8" w:rsidP="00B650EB">
            <w:pPr>
              <w:jc w:val="center"/>
              <w:rPr>
                <w:b/>
              </w:rPr>
            </w:pPr>
            <w:r w:rsidRPr="00570877">
              <w:rPr>
                <w:i/>
              </w:rPr>
              <w:t>In-Kind Contribution)</w:t>
            </w:r>
          </w:p>
        </w:tc>
        <w:tc>
          <w:tcPr>
            <w:tcW w:w="2160" w:type="dxa"/>
            <w:shd w:val="clear" w:color="auto" w:fill="D9D9D9"/>
            <w:vAlign w:val="center"/>
          </w:tcPr>
          <w:p w14:paraId="6BB25055" w14:textId="77777777" w:rsidR="002E78B8" w:rsidRPr="00F05112" w:rsidRDefault="002E78B8" w:rsidP="00B650EB">
            <w:pPr>
              <w:jc w:val="center"/>
              <w:rPr>
                <w:b/>
              </w:rPr>
            </w:pPr>
            <w:r w:rsidRPr="00F05112">
              <w:rPr>
                <w:b/>
              </w:rPr>
              <w:t>Source</w:t>
            </w:r>
          </w:p>
        </w:tc>
        <w:tc>
          <w:tcPr>
            <w:tcW w:w="3338" w:type="dxa"/>
            <w:shd w:val="clear" w:color="auto" w:fill="D9D9D9"/>
            <w:vAlign w:val="center"/>
          </w:tcPr>
          <w:p w14:paraId="32C0C61D" w14:textId="77777777" w:rsidR="002E78B8" w:rsidRDefault="002E78B8" w:rsidP="00B650EB">
            <w:pPr>
              <w:jc w:val="center"/>
              <w:rPr>
                <w:b/>
              </w:rPr>
            </w:pPr>
            <w:r w:rsidRPr="00F05112">
              <w:rPr>
                <w:b/>
              </w:rPr>
              <w:t xml:space="preserve">Summary of Activities or Costs Covered with Matching Funds </w:t>
            </w:r>
          </w:p>
          <w:p w14:paraId="287D1C7B" w14:textId="77777777" w:rsidR="002E78B8" w:rsidRPr="00F05112" w:rsidRDefault="002E78B8" w:rsidP="00B650EB">
            <w:pPr>
              <w:jc w:val="center"/>
              <w:rPr>
                <w:b/>
              </w:rPr>
            </w:pPr>
            <w:r w:rsidRPr="00F05112">
              <w:rPr>
                <w:b/>
              </w:rPr>
              <w:t>or In-kind Contributions</w:t>
            </w:r>
          </w:p>
        </w:tc>
      </w:tr>
      <w:tr w:rsidR="002E78B8" w:rsidRPr="00F05112" w14:paraId="1C022997" w14:textId="77777777" w:rsidTr="00B650EB">
        <w:trPr>
          <w:cantSplit/>
          <w:trHeight w:val="576"/>
          <w:jc w:val="center"/>
        </w:trPr>
        <w:tc>
          <w:tcPr>
            <w:tcW w:w="1358" w:type="dxa"/>
          </w:tcPr>
          <w:p w14:paraId="224C55F0" w14:textId="77777777" w:rsidR="002E78B8" w:rsidRPr="000A052B" w:rsidRDefault="002E78B8" w:rsidP="00B650EB"/>
        </w:tc>
        <w:tc>
          <w:tcPr>
            <w:tcW w:w="2340" w:type="dxa"/>
          </w:tcPr>
          <w:p w14:paraId="658992EE" w14:textId="77777777" w:rsidR="002E78B8" w:rsidRPr="000A052B" w:rsidRDefault="002E78B8" w:rsidP="00B650EB"/>
        </w:tc>
        <w:tc>
          <w:tcPr>
            <w:tcW w:w="2160" w:type="dxa"/>
          </w:tcPr>
          <w:p w14:paraId="69D69DE2" w14:textId="77777777" w:rsidR="002E78B8" w:rsidRPr="000A052B" w:rsidRDefault="002E78B8" w:rsidP="00B650EB"/>
        </w:tc>
        <w:tc>
          <w:tcPr>
            <w:tcW w:w="3338" w:type="dxa"/>
          </w:tcPr>
          <w:p w14:paraId="6973D6BE" w14:textId="77777777" w:rsidR="002E78B8" w:rsidRPr="000A052B" w:rsidRDefault="002E78B8" w:rsidP="00B650EB"/>
        </w:tc>
      </w:tr>
      <w:tr w:rsidR="002E78B8" w:rsidRPr="00F05112" w14:paraId="36B01CBB" w14:textId="77777777" w:rsidTr="00B650EB">
        <w:trPr>
          <w:cantSplit/>
          <w:trHeight w:val="576"/>
          <w:jc w:val="center"/>
        </w:trPr>
        <w:tc>
          <w:tcPr>
            <w:tcW w:w="1358" w:type="dxa"/>
          </w:tcPr>
          <w:p w14:paraId="1A025548" w14:textId="77777777" w:rsidR="002E78B8" w:rsidRPr="000A052B" w:rsidRDefault="002E78B8" w:rsidP="00B650EB"/>
        </w:tc>
        <w:tc>
          <w:tcPr>
            <w:tcW w:w="2340" w:type="dxa"/>
          </w:tcPr>
          <w:p w14:paraId="668E734F" w14:textId="77777777" w:rsidR="002E78B8" w:rsidRPr="000A052B" w:rsidRDefault="002E78B8" w:rsidP="00B650EB"/>
        </w:tc>
        <w:tc>
          <w:tcPr>
            <w:tcW w:w="2160" w:type="dxa"/>
          </w:tcPr>
          <w:p w14:paraId="01EA9AD5" w14:textId="77777777" w:rsidR="002E78B8" w:rsidRPr="000A052B" w:rsidRDefault="002E78B8" w:rsidP="00B650EB"/>
        </w:tc>
        <w:tc>
          <w:tcPr>
            <w:tcW w:w="3338" w:type="dxa"/>
          </w:tcPr>
          <w:p w14:paraId="20429DE5" w14:textId="77777777" w:rsidR="002E78B8" w:rsidRPr="000A052B" w:rsidRDefault="002E78B8" w:rsidP="00B650EB"/>
        </w:tc>
      </w:tr>
      <w:tr w:rsidR="002E78B8" w:rsidRPr="00F05112" w14:paraId="48C8FECA" w14:textId="77777777" w:rsidTr="00B650EB">
        <w:trPr>
          <w:cantSplit/>
          <w:trHeight w:val="576"/>
          <w:jc w:val="center"/>
        </w:trPr>
        <w:tc>
          <w:tcPr>
            <w:tcW w:w="1358" w:type="dxa"/>
          </w:tcPr>
          <w:p w14:paraId="1D4B07CE" w14:textId="77777777" w:rsidR="002E78B8" w:rsidRPr="000A052B" w:rsidRDefault="002E78B8" w:rsidP="00B650EB"/>
        </w:tc>
        <w:tc>
          <w:tcPr>
            <w:tcW w:w="2340" w:type="dxa"/>
          </w:tcPr>
          <w:p w14:paraId="62772374" w14:textId="77777777" w:rsidR="002E78B8" w:rsidRPr="000A052B" w:rsidRDefault="002E78B8" w:rsidP="00B650EB"/>
        </w:tc>
        <w:tc>
          <w:tcPr>
            <w:tcW w:w="2160" w:type="dxa"/>
          </w:tcPr>
          <w:p w14:paraId="0F980D22" w14:textId="77777777" w:rsidR="002E78B8" w:rsidRPr="000A052B" w:rsidRDefault="002E78B8" w:rsidP="00B650EB"/>
        </w:tc>
        <w:tc>
          <w:tcPr>
            <w:tcW w:w="3338" w:type="dxa"/>
          </w:tcPr>
          <w:p w14:paraId="573C8BB8" w14:textId="77777777" w:rsidR="002E78B8" w:rsidRPr="000A052B" w:rsidRDefault="002E78B8" w:rsidP="00B650EB"/>
        </w:tc>
      </w:tr>
      <w:tr w:rsidR="002E78B8" w:rsidRPr="00F05112" w14:paraId="0A442F1C" w14:textId="77777777" w:rsidTr="00B650EB">
        <w:trPr>
          <w:cantSplit/>
          <w:trHeight w:val="576"/>
          <w:jc w:val="center"/>
        </w:trPr>
        <w:tc>
          <w:tcPr>
            <w:tcW w:w="1358" w:type="dxa"/>
          </w:tcPr>
          <w:p w14:paraId="61E36944" w14:textId="77777777" w:rsidR="002E78B8" w:rsidRPr="000A052B" w:rsidRDefault="002E78B8" w:rsidP="00B650EB"/>
        </w:tc>
        <w:tc>
          <w:tcPr>
            <w:tcW w:w="2340" w:type="dxa"/>
          </w:tcPr>
          <w:p w14:paraId="6C4A4665" w14:textId="77777777" w:rsidR="002E78B8" w:rsidRPr="000A052B" w:rsidRDefault="002E78B8" w:rsidP="00B650EB"/>
        </w:tc>
        <w:tc>
          <w:tcPr>
            <w:tcW w:w="2160" w:type="dxa"/>
          </w:tcPr>
          <w:p w14:paraId="787B71B8" w14:textId="77777777" w:rsidR="002E78B8" w:rsidRPr="000A052B" w:rsidRDefault="002E78B8" w:rsidP="00B650EB"/>
        </w:tc>
        <w:tc>
          <w:tcPr>
            <w:tcW w:w="3338" w:type="dxa"/>
          </w:tcPr>
          <w:p w14:paraId="32C6A8BD" w14:textId="77777777" w:rsidR="002E78B8" w:rsidRPr="000A052B" w:rsidRDefault="002E78B8" w:rsidP="00B650EB"/>
        </w:tc>
      </w:tr>
      <w:tr w:rsidR="002E78B8" w:rsidRPr="00F05112" w14:paraId="35922822" w14:textId="77777777" w:rsidTr="00B650EB">
        <w:trPr>
          <w:cantSplit/>
          <w:trHeight w:val="576"/>
          <w:jc w:val="center"/>
        </w:trPr>
        <w:tc>
          <w:tcPr>
            <w:tcW w:w="1358" w:type="dxa"/>
          </w:tcPr>
          <w:p w14:paraId="74CFED7B" w14:textId="77777777" w:rsidR="002E78B8" w:rsidRPr="000A052B" w:rsidRDefault="002E78B8" w:rsidP="00B650EB"/>
        </w:tc>
        <w:tc>
          <w:tcPr>
            <w:tcW w:w="2340" w:type="dxa"/>
          </w:tcPr>
          <w:p w14:paraId="67D67D3E" w14:textId="77777777" w:rsidR="002E78B8" w:rsidRPr="000A052B" w:rsidRDefault="002E78B8" w:rsidP="00B650EB"/>
        </w:tc>
        <w:tc>
          <w:tcPr>
            <w:tcW w:w="2160" w:type="dxa"/>
          </w:tcPr>
          <w:p w14:paraId="2A8FB394" w14:textId="77777777" w:rsidR="002E78B8" w:rsidRPr="000A052B" w:rsidRDefault="002E78B8" w:rsidP="00B650EB"/>
        </w:tc>
        <w:tc>
          <w:tcPr>
            <w:tcW w:w="3338" w:type="dxa"/>
          </w:tcPr>
          <w:p w14:paraId="65E8F880" w14:textId="77777777" w:rsidR="002E78B8" w:rsidRPr="000A052B" w:rsidRDefault="002E78B8" w:rsidP="00B650EB"/>
        </w:tc>
      </w:tr>
      <w:tr w:rsidR="002E78B8" w:rsidRPr="00F05112" w14:paraId="4110F7D1" w14:textId="77777777" w:rsidTr="00B650EB">
        <w:trPr>
          <w:cantSplit/>
          <w:trHeight w:val="576"/>
          <w:jc w:val="center"/>
        </w:trPr>
        <w:tc>
          <w:tcPr>
            <w:tcW w:w="1358" w:type="dxa"/>
          </w:tcPr>
          <w:p w14:paraId="431A6DD4" w14:textId="77777777" w:rsidR="002E78B8" w:rsidRPr="000A052B" w:rsidRDefault="002E78B8" w:rsidP="00B650EB"/>
        </w:tc>
        <w:tc>
          <w:tcPr>
            <w:tcW w:w="2340" w:type="dxa"/>
          </w:tcPr>
          <w:p w14:paraId="67F430CF" w14:textId="77777777" w:rsidR="002E78B8" w:rsidRPr="000A052B" w:rsidRDefault="002E78B8" w:rsidP="00B650EB"/>
        </w:tc>
        <w:tc>
          <w:tcPr>
            <w:tcW w:w="2160" w:type="dxa"/>
          </w:tcPr>
          <w:p w14:paraId="1E016A64" w14:textId="77777777" w:rsidR="002E78B8" w:rsidRPr="000A052B" w:rsidRDefault="002E78B8" w:rsidP="00B650EB"/>
        </w:tc>
        <w:tc>
          <w:tcPr>
            <w:tcW w:w="3338" w:type="dxa"/>
          </w:tcPr>
          <w:p w14:paraId="375B351A" w14:textId="77777777" w:rsidR="002E78B8" w:rsidRPr="000A052B" w:rsidRDefault="002E78B8" w:rsidP="00B650EB"/>
        </w:tc>
      </w:tr>
      <w:tr w:rsidR="002E78B8" w:rsidRPr="00F05112" w14:paraId="5BCC2C07" w14:textId="77777777" w:rsidTr="00B650EB">
        <w:trPr>
          <w:cantSplit/>
          <w:trHeight w:val="576"/>
          <w:jc w:val="center"/>
        </w:trPr>
        <w:tc>
          <w:tcPr>
            <w:tcW w:w="1358" w:type="dxa"/>
          </w:tcPr>
          <w:p w14:paraId="42FFF0CE" w14:textId="77777777" w:rsidR="002E78B8" w:rsidRPr="000A052B" w:rsidRDefault="002E78B8" w:rsidP="00B650EB"/>
        </w:tc>
        <w:tc>
          <w:tcPr>
            <w:tcW w:w="2340" w:type="dxa"/>
          </w:tcPr>
          <w:p w14:paraId="6FC5ED8B" w14:textId="77777777" w:rsidR="002E78B8" w:rsidRPr="000A052B" w:rsidRDefault="002E78B8" w:rsidP="00B650EB"/>
        </w:tc>
        <w:tc>
          <w:tcPr>
            <w:tcW w:w="2160" w:type="dxa"/>
          </w:tcPr>
          <w:p w14:paraId="1736DE1E" w14:textId="77777777" w:rsidR="002E78B8" w:rsidRPr="000A052B" w:rsidRDefault="002E78B8" w:rsidP="00B650EB"/>
        </w:tc>
        <w:tc>
          <w:tcPr>
            <w:tcW w:w="3338" w:type="dxa"/>
          </w:tcPr>
          <w:p w14:paraId="2EF3D8AD" w14:textId="77777777" w:rsidR="002E78B8" w:rsidRPr="000A052B" w:rsidRDefault="002E78B8" w:rsidP="00B650EB"/>
        </w:tc>
      </w:tr>
      <w:tr w:rsidR="002E78B8" w:rsidRPr="00F05112" w14:paraId="37A42A3D" w14:textId="77777777" w:rsidTr="00B650EB">
        <w:trPr>
          <w:cantSplit/>
          <w:trHeight w:val="576"/>
          <w:jc w:val="center"/>
        </w:trPr>
        <w:tc>
          <w:tcPr>
            <w:tcW w:w="1358" w:type="dxa"/>
          </w:tcPr>
          <w:p w14:paraId="42C1F7D0" w14:textId="77777777" w:rsidR="002E78B8" w:rsidRPr="000A052B" w:rsidRDefault="002E78B8" w:rsidP="00B650EB"/>
        </w:tc>
        <w:tc>
          <w:tcPr>
            <w:tcW w:w="2340" w:type="dxa"/>
          </w:tcPr>
          <w:p w14:paraId="264CB64A" w14:textId="77777777" w:rsidR="002E78B8" w:rsidRPr="000A052B" w:rsidRDefault="002E78B8" w:rsidP="00B650EB"/>
        </w:tc>
        <w:tc>
          <w:tcPr>
            <w:tcW w:w="2160" w:type="dxa"/>
          </w:tcPr>
          <w:p w14:paraId="67F9F28C" w14:textId="77777777" w:rsidR="002E78B8" w:rsidRPr="000A052B" w:rsidRDefault="002E78B8" w:rsidP="00B650EB"/>
        </w:tc>
        <w:tc>
          <w:tcPr>
            <w:tcW w:w="3338" w:type="dxa"/>
          </w:tcPr>
          <w:p w14:paraId="7ADAD181" w14:textId="77777777" w:rsidR="002E78B8" w:rsidRPr="000A052B" w:rsidRDefault="002E78B8" w:rsidP="00B650EB"/>
        </w:tc>
      </w:tr>
      <w:tr w:rsidR="002E78B8" w:rsidRPr="00F05112" w14:paraId="511C35BC" w14:textId="77777777" w:rsidTr="00B650EB">
        <w:trPr>
          <w:cantSplit/>
          <w:trHeight w:val="576"/>
          <w:jc w:val="center"/>
        </w:trPr>
        <w:tc>
          <w:tcPr>
            <w:tcW w:w="1358" w:type="dxa"/>
          </w:tcPr>
          <w:p w14:paraId="2FF5410D" w14:textId="77777777" w:rsidR="002E78B8" w:rsidRPr="000A052B" w:rsidRDefault="002E78B8" w:rsidP="00B650EB"/>
        </w:tc>
        <w:tc>
          <w:tcPr>
            <w:tcW w:w="2340" w:type="dxa"/>
          </w:tcPr>
          <w:p w14:paraId="6ECD4FDC" w14:textId="77777777" w:rsidR="002E78B8" w:rsidRPr="000A052B" w:rsidRDefault="002E78B8" w:rsidP="00B650EB"/>
        </w:tc>
        <w:tc>
          <w:tcPr>
            <w:tcW w:w="2160" w:type="dxa"/>
          </w:tcPr>
          <w:p w14:paraId="557D9758" w14:textId="77777777" w:rsidR="002E78B8" w:rsidRPr="000A052B" w:rsidRDefault="002E78B8" w:rsidP="00B650EB"/>
        </w:tc>
        <w:tc>
          <w:tcPr>
            <w:tcW w:w="3338" w:type="dxa"/>
          </w:tcPr>
          <w:p w14:paraId="4E23DE83" w14:textId="77777777" w:rsidR="002E78B8" w:rsidRPr="000A052B" w:rsidRDefault="002E78B8" w:rsidP="00B650EB"/>
        </w:tc>
      </w:tr>
      <w:tr w:rsidR="002E78B8" w:rsidRPr="00F05112" w14:paraId="67F8837C" w14:textId="77777777" w:rsidTr="00B650EB">
        <w:trPr>
          <w:cantSplit/>
          <w:trHeight w:val="576"/>
          <w:jc w:val="center"/>
        </w:trPr>
        <w:tc>
          <w:tcPr>
            <w:tcW w:w="1358" w:type="dxa"/>
          </w:tcPr>
          <w:p w14:paraId="42464796" w14:textId="77777777" w:rsidR="002E78B8" w:rsidRPr="000A052B" w:rsidRDefault="002E78B8" w:rsidP="00B650EB"/>
        </w:tc>
        <w:tc>
          <w:tcPr>
            <w:tcW w:w="2340" w:type="dxa"/>
          </w:tcPr>
          <w:p w14:paraId="1D351A9D" w14:textId="77777777" w:rsidR="002E78B8" w:rsidRPr="000A052B" w:rsidRDefault="002E78B8" w:rsidP="00B650EB"/>
        </w:tc>
        <w:tc>
          <w:tcPr>
            <w:tcW w:w="2160" w:type="dxa"/>
          </w:tcPr>
          <w:p w14:paraId="194AB9B3" w14:textId="77777777" w:rsidR="002E78B8" w:rsidRPr="000A052B" w:rsidRDefault="002E78B8" w:rsidP="00B650EB"/>
        </w:tc>
        <w:tc>
          <w:tcPr>
            <w:tcW w:w="3338" w:type="dxa"/>
          </w:tcPr>
          <w:p w14:paraId="62C2D880" w14:textId="77777777" w:rsidR="002E78B8" w:rsidRPr="000A052B" w:rsidRDefault="002E78B8" w:rsidP="00B650EB"/>
        </w:tc>
      </w:tr>
      <w:tr w:rsidR="002E78B8" w:rsidRPr="00F05112" w14:paraId="4F99635C" w14:textId="77777777" w:rsidTr="00B650EB">
        <w:trPr>
          <w:cantSplit/>
          <w:trHeight w:val="576"/>
          <w:jc w:val="center"/>
        </w:trPr>
        <w:tc>
          <w:tcPr>
            <w:tcW w:w="1358" w:type="dxa"/>
          </w:tcPr>
          <w:p w14:paraId="43D915D9" w14:textId="77777777" w:rsidR="002E78B8" w:rsidRPr="000A052B" w:rsidRDefault="002E78B8" w:rsidP="00B650EB"/>
        </w:tc>
        <w:tc>
          <w:tcPr>
            <w:tcW w:w="2340" w:type="dxa"/>
          </w:tcPr>
          <w:p w14:paraId="7A27EB96" w14:textId="77777777" w:rsidR="002E78B8" w:rsidRPr="000A052B" w:rsidRDefault="002E78B8" w:rsidP="00B650EB"/>
        </w:tc>
        <w:tc>
          <w:tcPr>
            <w:tcW w:w="2160" w:type="dxa"/>
          </w:tcPr>
          <w:p w14:paraId="6885DDD0" w14:textId="77777777" w:rsidR="002E78B8" w:rsidRPr="000A052B" w:rsidRDefault="002E78B8" w:rsidP="00B650EB"/>
        </w:tc>
        <w:tc>
          <w:tcPr>
            <w:tcW w:w="3338" w:type="dxa"/>
          </w:tcPr>
          <w:p w14:paraId="729B6C5F" w14:textId="77777777" w:rsidR="002E78B8" w:rsidRPr="000A052B" w:rsidRDefault="002E78B8" w:rsidP="00B650EB"/>
        </w:tc>
      </w:tr>
      <w:tr w:rsidR="002E78B8" w:rsidRPr="00F05112" w14:paraId="39E263D4" w14:textId="77777777" w:rsidTr="00B650EB">
        <w:trPr>
          <w:cantSplit/>
          <w:trHeight w:val="576"/>
          <w:jc w:val="center"/>
        </w:trPr>
        <w:tc>
          <w:tcPr>
            <w:tcW w:w="1358" w:type="dxa"/>
          </w:tcPr>
          <w:p w14:paraId="4A859B29" w14:textId="77777777" w:rsidR="002E78B8" w:rsidRPr="000A052B" w:rsidRDefault="002E78B8" w:rsidP="00B650EB"/>
        </w:tc>
        <w:tc>
          <w:tcPr>
            <w:tcW w:w="2340" w:type="dxa"/>
          </w:tcPr>
          <w:p w14:paraId="029E4C77" w14:textId="77777777" w:rsidR="002E78B8" w:rsidRPr="000A052B" w:rsidRDefault="002E78B8" w:rsidP="00B650EB"/>
        </w:tc>
        <w:tc>
          <w:tcPr>
            <w:tcW w:w="2160" w:type="dxa"/>
          </w:tcPr>
          <w:p w14:paraId="0DE8192C" w14:textId="77777777" w:rsidR="002E78B8" w:rsidRPr="000A052B" w:rsidRDefault="002E78B8" w:rsidP="00B650EB"/>
        </w:tc>
        <w:tc>
          <w:tcPr>
            <w:tcW w:w="3338" w:type="dxa"/>
          </w:tcPr>
          <w:p w14:paraId="1C1A5959" w14:textId="77777777" w:rsidR="002E78B8" w:rsidRPr="000A052B" w:rsidRDefault="002E78B8" w:rsidP="00B650EB"/>
        </w:tc>
      </w:tr>
    </w:tbl>
    <w:p w14:paraId="3D1C9435" w14:textId="77777777" w:rsidR="002E78B8" w:rsidRPr="00F05112" w:rsidRDefault="002E78B8" w:rsidP="002E78B8"/>
    <w:p w14:paraId="0C6E8714" w14:textId="77777777" w:rsidR="002E78B8" w:rsidRPr="00D065CC" w:rsidRDefault="002E78B8" w:rsidP="002E78B8">
      <w:r w:rsidRPr="00F05112">
        <w:t xml:space="preserve">* </w:t>
      </w:r>
      <w:r w:rsidRPr="00F05112">
        <w:rPr>
          <w:i/>
        </w:rPr>
        <w:t xml:space="preserve">Matching funds refers to a dollar amount committed to your project from a source other than the </w:t>
      </w:r>
      <w:r>
        <w:rPr>
          <w:i/>
        </w:rPr>
        <w:t>AMMP Demonstration Projects</w:t>
      </w:r>
      <w:r w:rsidRPr="00F05112">
        <w:rPr>
          <w:i/>
        </w:rPr>
        <w:t>.</w:t>
      </w:r>
      <w:r>
        <w:rPr>
          <w:i/>
        </w:rPr>
        <w:t xml:space="preserve"> </w:t>
      </w:r>
      <w:r w:rsidRPr="00F05112">
        <w:rPr>
          <w:i/>
        </w:rPr>
        <w:t>An in-kind contribution is the estimated dollar value of any time, property, or s</w:t>
      </w:r>
      <w:r>
        <w:rPr>
          <w:i/>
        </w:rPr>
        <w:t>upplies donated to your project.</w:t>
      </w:r>
      <w:bookmarkEnd w:id="20"/>
    </w:p>
    <w:p w14:paraId="0740CB3B" w14:textId="20F4EC41" w:rsidR="001B0DE0" w:rsidRPr="009A2FFE" w:rsidRDefault="001B0DE0" w:rsidP="002E78B8">
      <w:pPr>
        <w:pStyle w:val="Heading1"/>
        <w:numPr>
          <w:ilvl w:val="0"/>
          <w:numId w:val="27"/>
        </w:numPr>
      </w:pPr>
      <w:bookmarkStart w:id="21" w:name="_Community_Impact"/>
      <w:bookmarkStart w:id="22" w:name="_Toc530985164"/>
      <w:bookmarkStart w:id="23" w:name="_Toc487471292"/>
      <w:bookmarkEnd w:id="9"/>
      <w:bookmarkEnd w:id="21"/>
      <w:r w:rsidRPr="009A2FFE">
        <w:t>Benefits to Priority Populations</w:t>
      </w:r>
      <w:r w:rsidRPr="009A2FFE">
        <w:rPr>
          <w:rStyle w:val="FootnoteReference"/>
        </w:rPr>
        <w:footnoteReference w:id="1"/>
      </w:r>
      <w:bookmarkEnd w:id="22"/>
      <w:r w:rsidRPr="009A2FFE">
        <w:rPr>
          <w:vertAlign w:val="superscript"/>
        </w:rPr>
        <w:t xml:space="preserve"> </w:t>
      </w:r>
      <w:bookmarkEnd w:id="23"/>
      <w:r w:rsidR="002E78B8">
        <w:rPr>
          <w:vertAlign w:val="superscript"/>
        </w:rPr>
        <w:t xml:space="preserve"> </w:t>
      </w:r>
      <w:r w:rsidR="00E211C0">
        <w:t>and</w:t>
      </w:r>
      <w:r w:rsidR="00DA36A6">
        <w:rPr>
          <w:vertAlign w:val="superscript"/>
        </w:rPr>
        <w:t xml:space="preserve"> </w:t>
      </w:r>
      <w:r w:rsidR="00DA36A6" w:rsidRPr="00DA36A6">
        <w:t>AB 1348</w:t>
      </w:r>
      <w:r w:rsidR="00DA36A6">
        <w:rPr>
          <w:vertAlign w:val="superscript"/>
        </w:rPr>
        <w:t xml:space="preserve"> </w:t>
      </w:r>
      <w:r w:rsidR="00DA36A6">
        <w:t>Socially Disadvantaged Farmers and Ranchers</w:t>
      </w:r>
    </w:p>
    <w:p w14:paraId="5BC15C6A" w14:textId="77777777" w:rsidR="00DA36A6" w:rsidRDefault="00DA36A6" w:rsidP="00DA36A6">
      <w:pPr>
        <w:ind w:left="60"/>
        <w:jc w:val="both"/>
      </w:pPr>
    </w:p>
    <w:p w14:paraId="192DFF67" w14:textId="77777777" w:rsidR="00E7163B" w:rsidRPr="00E7163B" w:rsidRDefault="00E7163B" w:rsidP="00E7163B">
      <w:pPr>
        <w:pStyle w:val="Heading2"/>
        <w:rPr>
          <w:rFonts w:ascii="Cambria" w:hAnsi="Cambria"/>
        </w:rPr>
      </w:pPr>
      <w:r w:rsidRPr="00E7163B">
        <w:rPr>
          <w:rFonts w:ascii="Cambria" w:hAnsi="Cambria"/>
        </w:rPr>
        <w:lastRenderedPageBreak/>
        <w:t>Priority Populations</w:t>
      </w:r>
    </w:p>
    <w:p w14:paraId="24034160" w14:textId="0F4D07B9" w:rsidR="001B0DE0" w:rsidRPr="009A2FFE" w:rsidRDefault="00DE404F" w:rsidP="00C56D17">
      <w:pPr>
        <w:jc w:val="both"/>
        <w:rPr>
          <w:lang w:val="en"/>
        </w:rPr>
      </w:pPr>
      <w:hyperlink r:id="rId13" w:history="1">
        <w:r w:rsidR="001B0DE0" w:rsidRPr="009A2FFE">
          <w:rPr>
            <w:rStyle w:val="Hyperlink"/>
            <w:rFonts w:eastAsiaTheme="majorEastAsia"/>
            <w:b w:val="0"/>
            <w:u w:val="single"/>
          </w:rPr>
          <w:t>SB 535</w:t>
        </w:r>
      </w:hyperlink>
      <w:r w:rsidR="001B0DE0" w:rsidRPr="009A2FFE">
        <w:t xml:space="preserve"> established statutory requirements that a minimum of 25 percent of California Climate Investments is allocated to projects that provide benefits to disadvantaged communities, and of that 25 percent, a minimum of 10 percentage points is allocated to projects that are also located within disadvantaged communities. </w:t>
      </w:r>
      <w:hyperlink r:id="rId14" w:history="1">
        <w:r w:rsidR="001B0DE0" w:rsidRPr="009A2FFE">
          <w:rPr>
            <w:rStyle w:val="Hyperlink"/>
            <w:rFonts w:eastAsiaTheme="majorEastAsia"/>
            <w:b w:val="0"/>
            <w:u w:val="single"/>
            <w:lang w:val="en"/>
          </w:rPr>
          <w:t>Assembly Bill (AB) 1550</w:t>
        </w:r>
      </w:hyperlink>
      <w:r w:rsidR="001B0DE0" w:rsidRPr="009A2FFE">
        <w:rPr>
          <w:lang w:val="en"/>
        </w:rPr>
        <w:t xml:space="preserve"> (Gomez, Chapter 369, Statutes of 2016), amended these requirements by increasing the percent of funds for projects located in disadvantaged communities from 10 to 25 percent and added a focus on investments in low-income communities and households. Collectively, these communities are referred to as ‘priority populations’. AB 1550 investment minimums apply to the overall appropriations of monies from the GGRF, not the individual agency programs. However, all California Climate Investments programs including the AMMP demonstration projects are encouraged to maximize benefits to disadvantaged communities, low-income communities and low-income households. </w:t>
      </w:r>
    </w:p>
    <w:p w14:paraId="2BEFC4D0" w14:textId="77777777" w:rsidR="001B0DE0" w:rsidRPr="009A2FFE" w:rsidRDefault="001B0DE0" w:rsidP="00DA36A6">
      <w:pPr>
        <w:jc w:val="both"/>
      </w:pPr>
      <w:r w:rsidRPr="009A2FFE">
        <w:t xml:space="preserve">Priority populations can be identified using the mapping tools provided by CARB at </w:t>
      </w:r>
      <w:hyperlink r:id="rId15" w:history="1">
        <w:r w:rsidRPr="009A2FFE">
          <w:rPr>
            <w:rStyle w:val="Hyperlink"/>
            <w:rFonts w:eastAsiaTheme="majorEastAsia"/>
            <w:b w:val="0"/>
            <w:u w:val="single"/>
          </w:rPr>
          <w:t>https://www.arb.ca.gov/cc/capandtrade/auctionproceeds/communityinvestments.htm</w:t>
        </w:r>
      </w:hyperlink>
      <w:r w:rsidRPr="009A2FFE">
        <w:rPr>
          <w:rStyle w:val="Hyperlink"/>
          <w:rFonts w:eastAsiaTheme="majorEastAsia"/>
          <w:b w:val="0"/>
          <w:u w:val="single"/>
        </w:rPr>
        <w:t>.</w:t>
      </w:r>
      <w:r w:rsidRPr="009A2FFE">
        <w:t xml:space="preserve">  </w:t>
      </w:r>
    </w:p>
    <w:p w14:paraId="285E173C" w14:textId="77777777" w:rsidR="001B0DE0" w:rsidRPr="009A2FFE" w:rsidRDefault="001B0DE0" w:rsidP="00DA36A6">
      <w:pPr>
        <w:jc w:val="both"/>
      </w:pPr>
      <w:r w:rsidRPr="009A2FFE">
        <w:t xml:space="preserve">Projects are not required to provide benefits to priority populations. However, the projects that are determined to be providing benefits based on their responses to the application questions are eligible to receive additional points during the review process. </w:t>
      </w:r>
    </w:p>
    <w:p w14:paraId="3CAE3110" w14:textId="77777777" w:rsidR="001B0DE0" w:rsidRPr="009A2FFE" w:rsidRDefault="001B0DE0" w:rsidP="00DA36A6">
      <w:pPr>
        <w:jc w:val="both"/>
        <w:rPr>
          <w:b/>
        </w:rPr>
      </w:pPr>
      <w:r w:rsidRPr="009A2FFE">
        <w:t xml:space="preserve">Consistent with CARB’s </w:t>
      </w:r>
      <w:hyperlink r:id="rId16" w:history="1">
        <w:r w:rsidRPr="009A2FFE">
          <w:rPr>
            <w:rStyle w:val="Hyperlink"/>
            <w:rFonts w:eastAsiaTheme="majorEastAsia"/>
            <w:b w:val="0"/>
            <w:u w:val="single"/>
          </w:rPr>
          <w:t>2018 Funding Guidelines for Agencies Administering California Climate Investments</w:t>
        </w:r>
      </w:hyperlink>
      <w:r w:rsidRPr="009A2FFE">
        <w:t>, priority will be given to those projects that maximize benefits to disadvantaged communities and low-income communities using criteria addressed as questions within the application.  Please provide documents verifying that the projects meet the criteria below to receive additional points.</w:t>
      </w:r>
    </w:p>
    <w:p w14:paraId="019D0B9B" w14:textId="77777777" w:rsidR="001B0DE0" w:rsidRPr="009A2FFE" w:rsidRDefault="001B0DE0" w:rsidP="00DA36A6">
      <w:pPr>
        <w:spacing w:after="0"/>
        <w:jc w:val="both"/>
      </w:pPr>
      <w:r w:rsidRPr="009A2FFE">
        <w:t>Examples of supporting documentation may include, but are not limited to:</w:t>
      </w:r>
    </w:p>
    <w:p w14:paraId="3839FC87" w14:textId="77777777" w:rsidR="001B0DE0" w:rsidRPr="009A2FFE" w:rsidRDefault="001B0DE0" w:rsidP="001B0DE0">
      <w:pPr>
        <w:pStyle w:val="ListParagraph"/>
        <w:numPr>
          <w:ilvl w:val="0"/>
          <w:numId w:val="7"/>
        </w:numPr>
        <w:spacing w:after="0"/>
        <w:jc w:val="both"/>
      </w:pPr>
      <w:r w:rsidRPr="009A2FFE">
        <w:t>Labor contracts.</w:t>
      </w:r>
    </w:p>
    <w:p w14:paraId="23999B86" w14:textId="77777777" w:rsidR="001B0DE0" w:rsidRPr="009A2FFE" w:rsidRDefault="001B0DE0" w:rsidP="001B0DE0">
      <w:pPr>
        <w:pStyle w:val="ListParagraph"/>
        <w:numPr>
          <w:ilvl w:val="0"/>
          <w:numId w:val="7"/>
        </w:numPr>
        <w:spacing w:after="0"/>
        <w:jc w:val="both"/>
      </w:pPr>
      <w:r w:rsidRPr="009A2FFE">
        <w:t>Agreements with job training or certification programs.</w:t>
      </w:r>
    </w:p>
    <w:p w14:paraId="56F0320E" w14:textId="47C8B656" w:rsidR="001B0DE0" w:rsidRPr="00C56D17" w:rsidRDefault="001B0DE0" w:rsidP="001B0DE0">
      <w:pPr>
        <w:pStyle w:val="ListParagraph"/>
        <w:numPr>
          <w:ilvl w:val="0"/>
          <w:numId w:val="7"/>
        </w:numPr>
        <w:spacing w:after="0" w:line="240" w:lineRule="auto"/>
        <w:jc w:val="both"/>
        <w:rPr>
          <w:rFonts w:cs="Calibri"/>
        </w:rPr>
      </w:pPr>
      <w:r w:rsidRPr="009A2FFE">
        <w:t>Documentation of employee domicile.</w:t>
      </w:r>
    </w:p>
    <w:p w14:paraId="7A07D66F" w14:textId="77777777" w:rsidR="00C56D17" w:rsidRPr="009A2FFE" w:rsidRDefault="00C56D17" w:rsidP="00C56D17">
      <w:pPr>
        <w:pStyle w:val="ListParagraph"/>
        <w:spacing w:after="0" w:line="240" w:lineRule="auto"/>
        <w:ind w:left="1080"/>
        <w:jc w:val="both"/>
        <w:rPr>
          <w:rFonts w:cs="Calibri"/>
        </w:rPr>
      </w:pPr>
    </w:p>
    <w:p w14:paraId="57BD1CC6" w14:textId="761761F6" w:rsidR="00DA36A6" w:rsidRDefault="00D27D61" w:rsidP="001B0DE0">
      <w:pPr>
        <w:tabs>
          <w:tab w:val="left" w:pos="2143"/>
        </w:tabs>
        <w:jc w:val="both"/>
      </w:pPr>
      <w:r>
        <w:t xml:space="preserve">Page limit does not apply to supporting documents. </w:t>
      </w:r>
    </w:p>
    <w:p w14:paraId="0D05C208" w14:textId="319EDB04" w:rsidR="001B0DE0" w:rsidRDefault="00D85F12" w:rsidP="001B0DE0">
      <w:pPr>
        <w:tabs>
          <w:tab w:val="left" w:pos="2143"/>
        </w:tabs>
        <w:jc w:val="both"/>
      </w:pPr>
      <w:r>
        <w:t xml:space="preserve">Review the </w:t>
      </w:r>
      <w:hyperlink r:id="rId17" w:history="1">
        <w:r w:rsidRPr="00D85F12">
          <w:rPr>
            <w:rStyle w:val="Hyperlink"/>
            <w:b w:val="0"/>
            <w:u w:val="single"/>
          </w:rPr>
          <w:t>Jobs Training and Workforce Development Benefit Criteria Table</w:t>
        </w:r>
      </w:hyperlink>
      <w:r>
        <w:t>, a</w:t>
      </w:r>
      <w:r w:rsidR="001B0DE0">
        <w:t xml:space="preserve">nswer the questions below and </w:t>
      </w:r>
      <w:r w:rsidR="00DA36A6">
        <w:t xml:space="preserve">include supporting documentation as applicable: </w:t>
      </w:r>
      <w:r w:rsidR="001B0DE0">
        <w:t xml:space="preserve"> </w:t>
      </w:r>
    </w:p>
    <w:p w14:paraId="5BCEB95A" w14:textId="77777777" w:rsidR="00C21B45" w:rsidRDefault="00C21B45" w:rsidP="001B0DE0">
      <w:pPr>
        <w:tabs>
          <w:tab w:val="left" w:pos="2143"/>
        </w:tabs>
        <w:jc w:val="both"/>
      </w:pPr>
      <w:r>
        <w:t xml:space="preserve">Projects must satisfy the applicable criteria through Step 3 to be considered to provide direct, meaningful, and assured benefits to priority populations and count toward statutory investment minimums. </w:t>
      </w:r>
    </w:p>
    <w:p w14:paraId="4DC417FB" w14:textId="432A2C1B" w:rsidR="00C21B45" w:rsidRDefault="00C21B45" w:rsidP="001B0DE0">
      <w:pPr>
        <w:tabs>
          <w:tab w:val="left" w:pos="2143"/>
        </w:tabs>
        <w:jc w:val="both"/>
      </w:pPr>
      <w:r w:rsidRPr="00C21B45">
        <w:rPr>
          <w:i/>
        </w:rPr>
        <w:t>Step 1</w:t>
      </w:r>
      <w:r>
        <w:t xml:space="preserve"> – Identify the Priority Population(s)</w:t>
      </w:r>
      <w:r>
        <w:rPr>
          <w:rStyle w:val="FootnoteReference"/>
        </w:rPr>
        <w:footnoteReference w:id="2"/>
      </w:r>
      <w:r>
        <w:t>.</w:t>
      </w:r>
    </w:p>
    <w:p w14:paraId="0981AB7E" w14:textId="77777777" w:rsidR="00C21B45" w:rsidRDefault="00C21B45" w:rsidP="001B0DE0">
      <w:pPr>
        <w:tabs>
          <w:tab w:val="left" w:pos="2143"/>
        </w:tabs>
        <w:jc w:val="both"/>
      </w:pPr>
      <w:r>
        <w:t xml:space="preserve">Evaluate the project against each of the following criteria. Check all boxes that apply. </w:t>
      </w:r>
    </w:p>
    <w:p w14:paraId="60D414AD" w14:textId="066DC79B" w:rsidR="00C21B45" w:rsidRDefault="00DE404F" w:rsidP="001B0DE0">
      <w:pPr>
        <w:tabs>
          <w:tab w:val="left" w:pos="2143"/>
        </w:tabs>
        <w:jc w:val="both"/>
      </w:pPr>
      <w:sdt>
        <w:sdtPr>
          <w:id w:val="-1462114392"/>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A. Is the project located in, and does the project target</w:t>
      </w:r>
      <w:r w:rsidR="00C21B45">
        <w:rPr>
          <w:rStyle w:val="FootnoteReference"/>
        </w:rPr>
        <w:footnoteReference w:id="3"/>
      </w:r>
      <w:r w:rsidR="00C21B45">
        <w:t xml:space="preserve"> jobs or job training to residents of, a disadvantaged community census tract? </w:t>
      </w:r>
    </w:p>
    <w:p w14:paraId="7D2E9520" w14:textId="758A3C7F" w:rsidR="00C21B45" w:rsidRDefault="00DE404F" w:rsidP="001B0DE0">
      <w:pPr>
        <w:tabs>
          <w:tab w:val="left" w:pos="2143"/>
        </w:tabs>
        <w:jc w:val="both"/>
      </w:pPr>
      <w:sdt>
        <w:sdtPr>
          <w:id w:val="383758528"/>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B. Is the project located in, and does the project target</w:t>
      </w:r>
      <w:r w:rsidR="00C21B45" w:rsidRPr="00C21B45">
        <w:rPr>
          <w:vertAlign w:val="superscript"/>
        </w:rPr>
        <w:t>3</w:t>
      </w:r>
      <w:r w:rsidR="00C21B45">
        <w:t xml:space="preserve"> jobs or job training to residents of, a low-income community census tract? </w:t>
      </w:r>
    </w:p>
    <w:p w14:paraId="104F0E2E" w14:textId="52DE9E0F" w:rsidR="00C21B45" w:rsidRDefault="00DE404F" w:rsidP="001B0DE0">
      <w:pPr>
        <w:tabs>
          <w:tab w:val="left" w:pos="2143"/>
        </w:tabs>
        <w:jc w:val="both"/>
      </w:pPr>
      <w:sdt>
        <w:sdtPr>
          <w:id w:val="1039861444"/>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C. Is the project located in, and does the project target</w:t>
      </w:r>
      <w:r w:rsidR="00C21B45" w:rsidRPr="00C21B45">
        <w:rPr>
          <w:vertAlign w:val="superscript"/>
        </w:rPr>
        <w:t>3</w:t>
      </w:r>
      <w:r w:rsidR="00C21B45">
        <w:t xml:space="preserve"> jobs or job training to residents of, a low-income community census tract that is outside of a disadvantaged community, but within ½-mile of a disadvantaged community? </w:t>
      </w:r>
    </w:p>
    <w:p w14:paraId="781BAE3E" w14:textId="7B46E537" w:rsidR="00C21B45" w:rsidRDefault="00DE404F" w:rsidP="001B0DE0">
      <w:pPr>
        <w:tabs>
          <w:tab w:val="left" w:pos="2143"/>
        </w:tabs>
        <w:jc w:val="both"/>
      </w:pPr>
      <w:sdt>
        <w:sdtPr>
          <w:id w:val="-9065180"/>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D. Does the project target</w:t>
      </w:r>
      <w:r w:rsidR="00C21B45" w:rsidRPr="00C21B45">
        <w:rPr>
          <w:vertAlign w:val="superscript"/>
        </w:rPr>
        <w:t>3</w:t>
      </w:r>
      <w:r w:rsidR="00C21B45">
        <w:t xml:space="preserve"> jobs or job training to residents of low-income households? </w:t>
      </w:r>
    </w:p>
    <w:p w14:paraId="76460A20" w14:textId="13D05EC1" w:rsidR="00C21B45" w:rsidRDefault="00C21B45" w:rsidP="001B0DE0">
      <w:pPr>
        <w:tabs>
          <w:tab w:val="left" w:pos="2143"/>
        </w:tabs>
        <w:jc w:val="both"/>
      </w:pPr>
      <w:r>
        <w:t>Identify Targeted Hiring Strategy: If a project does not meet at least one of the qualifying criteria in Step 1, the project does not count toward statutory investment minimums and no further evaluation is needed. If the project meets at least one Step 1 criterion, continue the evaluation in Step 2.</w:t>
      </w:r>
    </w:p>
    <w:p w14:paraId="1424E222" w14:textId="77777777" w:rsidR="00C21B45" w:rsidRDefault="00C21B45" w:rsidP="001B0DE0">
      <w:pPr>
        <w:tabs>
          <w:tab w:val="left" w:pos="2143"/>
        </w:tabs>
        <w:jc w:val="both"/>
      </w:pPr>
      <w:r w:rsidRPr="00C21B45">
        <w:rPr>
          <w:i/>
        </w:rPr>
        <w:t>Step 2</w:t>
      </w:r>
      <w:r>
        <w:t xml:space="preserve"> – Address a Need. </w:t>
      </w:r>
    </w:p>
    <w:p w14:paraId="53B40F69" w14:textId="2845C0B0" w:rsidR="00C21B45" w:rsidRDefault="00C21B45" w:rsidP="001B0DE0">
      <w:pPr>
        <w:tabs>
          <w:tab w:val="left" w:pos="2143"/>
        </w:tabs>
        <w:jc w:val="both"/>
      </w:pPr>
      <w:r>
        <w:t xml:space="preserve">Identify an important community or household need and evaluate whether the project provides a benefit that meaningfully addresses that need. To identify a need that the project will address, agencies and/or applicants can use a variety of approaches listed below. </w:t>
      </w:r>
      <w:r w:rsidRPr="000D0EB4">
        <w:t xml:space="preserve">Please complete and upload the </w:t>
      </w:r>
      <w:hyperlink r:id="rId18" w:history="1">
        <w:r w:rsidRPr="00586771">
          <w:rPr>
            <w:rStyle w:val="Hyperlink"/>
            <w:b w:val="0"/>
            <w:u w:val="single"/>
          </w:rPr>
          <w:t>CARB Community Engagement Questionnaire</w:t>
        </w:r>
      </w:hyperlink>
      <w:r w:rsidRPr="000D0EB4">
        <w:t xml:space="preserve"> (pages 1-3)</w:t>
      </w:r>
      <w:r>
        <w:t xml:space="preserve"> and check appropriate box below:</w:t>
      </w:r>
    </w:p>
    <w:p w14:paraId="526015F5" w14:textId="24755F8C" w:rsidR="00C21B45" w:rsidRDefault="00DE404F" w:rsidP="001B0DE0">
      <w:pPr>
        <w:tabs>
          <w:tab w:val="left" w:pos="2143"/>
        </w:tabs>
        <w:jc w:val="both"/>
      </w:pPr>
      <w:sdt>
        <w:sdtPr>
          <w:id w:val="427784615"/>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A. Recommended approach: Host community meetings, workshops, outreach efforts, or public meetings as part of the planning process to engage local residents and community groups for input on community or household needs, and document how the received input was considered in the design and/or selection of projects to address those needs; </w:t>
      </w:r>
    </w:p>
    <w:p w14:paraId="71C9FB52" w14:textId="3E77524A" w:rsidR="00C21B45" w:rsidRDefault="00DE404F" w:rsidP="001B0DE0">
      <w:pPr>
        <w:tabs>
          <w:tab w:val="left" w:pos="2143"/>
        </w:tabs>
        <w:jc w:val="both"/>
      </w:pPr>
      <w:sdt>
        <w:sdtPr>
          <w:id w:val="-1136338713"/>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B. Recommended approach: Receive documentation of support from local community-based organizations and/or residents (e.g., letters, emails) identifying a need that the project addresses and demonstrating that the project has broad community support; </w:t>
      </w:r>
    </w:p>
    <w:p w14:paraId="7425FE0C" w14:textId="151196A8" w:rsidR="00C21B45" w:rsidRDefault="00DE404F" w:rsidP="001B0DE0">
      <w:pPr>
        <w:tabs>
          <w:tab w:val="left" w:pos="2143"/>
        </w:tabs>
        <w:jc w:val="both"/>
      </w:pPr>
      <w:sdt>
        <w:sdtPr>
          <w:id w:val="-133724831"/>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C. Alternative approach: Where direct engagement is infeasible, look at the individual factors in the latest version of CalEnviroScreen that are most impacting an identified disadvantaged or low-income community (i.e., factors that score above the 75th percentile), and confirm that the project will reduce the impacts of at least one of those factors; or </w:t>
      </w:r>
    </w:p>
    <w:p w14:paraId="3679788B" w14:textId="26911B90" w:rsidR="00C21B45" w:rsidRDefault="00DE404F" w:rsidP="001B0DE0">
      <w:pPr>
        <w:tabs>
          <w:tab w:val="left" w:pos="2143"/>
        </w:tabs>
        <w:jc w:val="both"/>
      </w:pPr>
      <w:sdt>
        <w:sdtPr>
          <w:id w:val="1913811246"/>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D. Alternative approach: Where direct engagement is infeasible, refer to the list of common needs for priority populations in CARB’s Funding Guidelines Table 5 and confirm that the project addresses at least one listed need. </w:t>
      </w:r>
    </w:p>
    <w:p w14:paraId="71C7DB69" w14:textId="7A419E7A" w:rsidR="00C21B45" w:rsidRDefault="00C21B45" w:rsidP="001B0DE0">
      <w:pPr>
        <w:tabs>
          <w:tab w:val="left" w:pos="2143"/>
        </w:tabs>
        <w:jc w:val="both"/>
      </w:pPr>
      <w:r>
        <w:t>Describe identified Community or Household Need(s)</w:t>
      </w:r>
      <w:r w:rsidR="00A12EAE">
        <w:t xml:space="preserve"> (500 words max.)</w:t>
      </w:r>
      <w:r>
        <w:t xml:space="preserve">: </w:t>
      </w:r>
    </w:p>
    <w:p w14:paraId="1C61B88F" w14:textId="6D124AAE" w:rsidR="00C21B45" w:rsidRDefault="00C21B45" w:rsidP="001B0DE0">
      <w:pPr>
        <w:tabs>
          <w:tab w:val="left" w:pos="2143"/>
        </w:tabs>
        <w:jc w:val="both"/>
      </w:pPr>
      <w:r>
        <w:lastRenderedPageBreak/>
        <w:t>If the project addresses a community or household need as described in Step 2, proceed to Step 3. If the project does not address a community or household need, it will not count toward statutory investment minimums and no further evaluation is needed.</w:t>
      </w:r>
    </w:p>
    <w:p w14:paraId="18405304" w14:textId="77777777" w:rsidR="00C56D17" w:rsidRDefault="00C21B45" w:rsidP="001B0DE0">
      <w:pPr>
        <w:tabs>
          <w:tab w:val="left" w:pos="2143"/>
        </w:tabs>
        <w:jc w:val="both"/>
      </w:pPr>
      <w:r w:rsidRPr="00C21B45">
        <w:rPr>
          <w:i/>
        </w:rPr>
        <w:t>Step 3</w:t>
      </w:r>
      <w:r>
        <w:t xml:space="preserve"> – Provide a Benefit. </w:t>
      </w:r>
    </w:p>
    <w:p w14:paraId="2024DA16" w14:textId="638C4BAF" w:rsidR="00C21B45" w:rsidRDefault="00C21B45" w:rsidP="001B0DE0">
      <w:pPr>
        <w:tabs>
          <w:tab w:val="left" w:pos="2143"/>
        </w:tabs>
        <w:jc w:val="both"/>
      </w:pPr>
      <w:r>
        <w:t xml:space="preserve">Evaluate the project against each of the following criteria to determine if it provides direct, meaningful, and assured benefits to priority populations. The benefit provided must directly address a community or household need identified in Step 2. </w:t>
      </w:r>
    </w:p>
    <w:p w14:paraId="2DDD66EA" w14:textId="77777777" w:rsidR="00C21B45" w:rsidRDefault="00C21B45" w:rsidP="001B0DE0">
      <w:pPr>
        <w:tabs>
          <w:tab w:val="left" w:pos="2143"/>
        </w:tabs>
        <w:jc w:val="both"/>
      </w:pPr>
      <w:r>
        <w:t xml:space="preserve">Project must meet at least one of the following benefit criteria: </w:t>
      </w:r>
    </w:p>
    <w:p w14:paraId="419BFA81" w14:textId="34A3958A" w:rsidR="00C21B45" w:rsidRDefault="00DE404F" w:rsidP="001B0DE0">
      <w:pPr>
        <w:tabs>
          <w:tab w:val="left" w:pos="2143"/>
        </w:tabs>
        <w:jc w:val="both"/>
      </w:pPr>
      <w:sdt>
        <w:sdtPr>
          <w:id w:val="-570504640"/>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A. Project provides high-quality (e.g., local living wages, health insurance, paid leave) jobs to priority populations. </w:t>
      </w:r>
    </w:p>
    <w:p w14:paraId="5BAD2E6C" w14:textId="42C5C7A4" w:rsidR="00C21B45" w:rsidRDefault="00DE404F" w:rsidP="001B0DE0">
      <w:pPr>
        <w:tabs>
          <w:tab w:val="left" w:pos="2143"/>
        </w:tabs>
        <w:jc w:val="both"/>
      </w:pPr>
      <w:sdt>
        <w:sdtPr>
          <w:id w:val="-1294139578"/>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B. Project provides job training to priority populations that is part of a program with an established placement record. </w:t>
      </w:r>
    </w:p>
    <w:p w14:paraId="457676EB" w14:textId="1497FF86" w:rsidR="00C21B45" w:rsidRDefault="00DE404F" w:rsidP="001B0DE0">
      <w:pPr>
        <w:tabs>
          <w:tab w:val="left" w:pos="2143"/>
        </w:tabs>
        <w:jc w:val="both"/>
      </w:pPr>
      <w:sdt>
        <w:sdtPr>
          <w:id w:val="-1201075290"/>
          <w14:checkbox>
            <w14:checked w14:val="0"/>
            <w14:checkedState w14:val="2612" w14:font="MS Gothic"/>
            <w14:uncheckedState w14:val="2610" w14:font="MS Gothic"/>
          </w14:checkbox>
        </w:sdtPr>
        <w:sdtEndPr/>
        <w:sdtContent>
          <w:r w:rsidR="00C21B45">
            <w:rPr>
              <w:rFonts w:ascii="MS Gothic" w:eastAsia="MS Gothic" w:hAnsi="MS Gothic" w:hint="eastAsia"/>
            </w:rPr>
            <w:t>☐</w:t>
          </w:r>
        </w:sdtContent>
      </w:sdt>
      <w:r w:rsidR="00C21B45">
        <w:t xml:space="preserve">  C. Project provides job training to priority populations that includes capacity building that leads to industry-recognized credentials (e.g., certifications, certificates, degrees, licenses, other documentation of competency and qualifications). </w:t>
      </w:r>
    </w:p>
    <w:p w14:paraId="525D73F2" w14:textId="38EBB473" w:rsidR="00C21B45" w:rsidRDefault="00C21B45" w:rsidP="001B0DE0">
      <w:pPr>
        <w:tabs>
          <w:tab w:val="left" w:pos="2143"/>
        </w:tabs>
        <w:jc w:val="both"/>
      </w:pPr>
      <w:r>
        <w:t>If the project meets the criteria in Steps 1, 2, and 3, it will be considered as providing direct, meaningful, and assured benefits to priority populations and will be counted toward statutory investment minimums.</w:t>
      </w:r>
    </w:p>
    <w:p w14:paraId="50E69B38" w14:textId="37F95A31" w:rsidR="00F4397E" w:rsidRPr="00E7163B" w:rsidRDefault="00E211C0" w:rsidP="00E7163B">
      <w:pPr>
        <w:pStyle w:val="Heading2"/>
        <w:rPr>
          <w:rFonts w:ascii="Cambria" w:hAnsi="Cambria"/>
        </w:rPr>
      </w:pPr>
      <w:r>
        <w:rPr>
          <w:rFonts w:ascii="Cambria" w:hAnsi="Cambria"/>
        </w:rPr>
        <w:t xml:space="preserve">AB 1348 </w:t>
      </w:r>
      <w:r w:rsidR="00E7163B" w:rsidRPr="00E7163B">
        <w:rPr>
          <w:rFonts w:ascii="Cambria" w:hAnsi="Cambria"/>
        </w:rPr>
        <w:t>Socially Disadvantaged Farmers and Ranchers</w:t>
      </w:r>
    </w:p>
    <w:p w14:paraId="007B241C" w14:textId="77777777" w:rsidR="006D1D14" w:rsidRDefault="00DA0C65" w:rsidP="00F4397E">
      <w:pPr>
        <w:tabs>
          <w:tab w:val="left" w:pos="2143"/>
        </w:tabs>
        <w:spacing w:after="0"/>
        <w:jc w:val="both"/>
      </w:pPr>
      <w:r>
        <w:t xml:space="preserve">The California Department of Food and Agriculture (CDFA) is committed to equitable access for all Californians and investing in the long-term prosperity of our food and farming systems, starting with our farmers.  </w:t>
      </w:r>
    </w:p>
    <w:p w14:paraId="17455598" w14:textId="77777777" w:rsidR="006D1D14" w:rsidRDefault="006D1D14" w:rsidP="00F4397E">
      <w:pPr>
        <w:tabs>
          <w:tab w:val="left" w:pos="2143"/>
        </w:tabs>
        <w:spacing w:after="0"/>
        <w:jc w:val="both"/>
      </w:pPr>
    </w:p>
    <w:p w14:paraId="757B1448" w14:textId="6BA0E0EF" w:rsidR="006D1D14" w:rsidRDefault="006D1D14" w:rsidP="00F4397E">
      <w:pPr>
        <w:tabs>
          <w:tab w:val="left" w:pos="2143"/>
        </w:tabs>
        <w:spacing w:after="0"/>
        <w:jc w:val="both"/>
      </w:pPr>
      <w:r>
        <w:t xml:space="preserve">Describe in detail the strategy adopted by applicant in detail to engage and </w:t>
      </w:r>
      <w:r w:rsidR="00DA0C65">
        <w:t xml:space="preserve">better ensure the inclusion of California’s </w:t>
      </w:r>
      <w:hyperlink r:id="rId19" w:history="1">
        <w:r w:rsidR="00DA0C65" w:rsidRPr="00E211C0">
          <w:rPr>
            <w:rStyle w:val="Hyperlink"/>
            <w:b w:val="0"/>
            <w:u w:val="single"/>
          </w:rPr>
          <w:t xml:space="preserve">socially disadvantaged farmers </w:t>
        </w:r>
        <w:r w:rsidR="00E7163B" w:rsidRPr="00E211C0">
          <w:rPr>
            <w:rStyle w:val="Hyperlink"/>
            <w:b w:val="0"/>
            <w:u w:val="single"/>
          </w:rPr>
          <w:t>and ranchers</w:t>
        </w:r>
      </w:hyperlink>
      <w:r w:rsidR="00E7163B">
        <w:t xml:space="preserve"> </w:t>
      </w:r>
      <w:r>
        <w:t xml:space="preserve">in your project. </w:t>
      </w:r>
    </w:p>
    <w:sectPr w:rsidR="006D1D14" w:rsidSect="009D4EAB">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5450" w14:textId="77777777" w:rsidR="00A12EAE" w:rsidRDefault="00A12EAE" w:rsidP="001B0DE0">
      <w:pPr>
        <w:spacing w:after="0" w:line="240" w:lineRule="auto"/>
      </w:pPr>
      <w:r>
        <w:separator/>
      </w:r>
    </w:p>
  </w:endnote>
  <w:endnote w:type="continuationSeparator" w:id="0">
    <w:p w14:paraId="32531C5D" w14:textId="77777777" w:rsidR="00A12EAE" w:rsidRDefault="00A12EAE" w:rsidP="001B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197418"/>
      <w:docPartObj>
        <w:docPartGallery w:val="Page Numbers (Bottom of Page)"/>
        <w:docPartUnique/>
      </w:docPartObj>
    </w:sdtPr>
    <w:sdtEndPr/>
    <w:sdtContent>
      <w:sdt>
        <w:sdtPr>
          <w:id w:val="-1769616900"/>
          <w:docPartObj>
            <w:docPartGallery w:val="Page Numbers (Top of Page)"/>
            <w:docPartUnique/>
          </w:docPartObj>
        </w:sdtPr>
        <w:sdtEndPr/>
        <w:sdtContent>
          <w:p w14:paraId="1CC965AB" w14:textId="4F12DC3C" w:rsidR="00A12EAE" w:rsidRDefault="00A12E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6A986F" w14:textId="77777777" w:rsidR="00A12EAE" w:rsidRDefault="00A1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9B90" w14:textId="77777777" w:rsidR="00A12EAE" w:rsidRDefault="00A12EAE" w:rsidP="001B0DE0">
      <w:pPr>
        <w:spacing w:after="0" w:line="240" w:lineRule="auto"/>
      </w:pPr>
      <w:r>
        <w:separator/>
      </w:r>
    </w:p>
  </w:footnote>
  <w:footnote w:type="continuationSeparator" w:id="0">
    <w:p w14:paraId="496AC7EB" w14:textId="77777777" w:rsidR="00A12EAE" w:rsidRDefault="00A12EAE" w:rsidP="001B0DE0">
      <w:pPr>
        <w:spacing w:after="0" w:line="240" w:lineRule="auto"/>
      </w:pPr>
      <w:r>
        <w:continuationSeparator/>
      </w:r>
    </w:p>
  </w:footnote>
  <w:footnote w:id="1">
    <w:p w14:paraId="6D144E83" w14:textId="77777777" w:rsidR="00A12EAE" w:rsidRPr="00BF2FE6" w:rsidRDefault="00A12EAE" w:rsidP="001B0DE0">
      <w:pPr>
        <w:pStyle w:val="FootnoteText"/>
        <w:rPr>
          <w:rFonts w:ascii="Times New Roman" w:hAnsi="Times New Roman" w:cs="Times New Roman"/>
        </w:rPr>
      </w:pPr>
      <w:r w:rsidRPr="00BF2FE6">
        <w:rPr>
          <w:rStyle w:val="FootnoteReference"/>
          <w:rFonts w:ascii="Times New Roman" w:hAnsi="Times New Roman" w:cs="Times New Roman"/>
        </w:rPr>
        <w:footnoteRef/>
      </w:r>
      <w:r w:rsidRPr="00BF2FE6">
        <w:rPr>
          <w:rFonts w:ascii="Times New Roman" w:hAnsi="Times New Roman" w:cs="Times New Roman"/>
        </w:rPr>
        <w:t xml:space="preserve"> Priority populations include residents of: (1) census tracts identified as disadvantaged by California Environmental Protection Agency per SB 535; (2) census tracts identified as low-income per AB 1550; or (3) a low-income household per AB 1550.</w:t>
      </w:r>
    </w:p>
  </w:footnote>
  <w:footnote w:id="2">
    <w:p w14:paraId="43EAD9EE" w14:textId="6F12A676" w:rsidR="00A12EAE" w:rsidRPr="00C21B45" w:rsidRDefault="00A12EAE" w:rsidP="00C21B45">
      <w:pPr>
        <w:pStyle w:val="FootnoteText"/>
        <w:jc w:val="both"/>
        <w:rPr>
          <w:rFonts w:ascii="Times New Roman" w:hAnsi="Times New Roman" w:cs="Times New Roman"/>
        </w:rPr>
      </w:pPr>
      <w:r w:rsidRPr="00C21B45">
        <w:rPr>
          <w:rStyle w:val="FootnoteReference"/>
          <w:rFonts w:ascii="Times New Roman" w:hAnsi="Times New Roman" w:cs="Times New Roman"/>
        </w:rPr>
        <w:footnoteRef/>
      </w:r>
      <w:r w:rsidRPr="00C21B45">
        <w:rPr>
          <w:rFonts w:ascii="Times New Roman" w:hAnsi="Times New Roman" w:cs="Times New Roman"/>
        </w:rPr>
        <w:t xml:space="preserve"> An online mapping tool of identified disadvantaged communities and low-income communities, and a “look-up” tool list of “low-income” thresholds by county and household size are available at: </w:t>
      </w:r>
      <w:hyperlink r:id="rId1" w:history="1">
        <w:r w:rsidRPr="00C21B45">
          <w:rPr>
            <w:rStyle w:val="Hyperlink"/>
            <w:rFonts w:ascii="Times New Roman" w:hAnsi="Times New Roman"/>
            <w:b w:val="0"/>
            <w:u w:val="single"/>
          </w:rPr>
          <w:t>https://www.arb.ca.gov/cci-communityinvestments</w:t>
        </w:r>
      </w:hyperlink>
      <w:r w:rsidRPr="00C21B45">
        <w:rPr>
          <w:rFonts w:ascii="Times New Roman" w:hAnsi="Times New Roman" w:cs="Times New Roman"/>
        </w:rPr>
        <w:t>.</w:t>
      </w:r>
    </w:p>
  </w:footnote>
  <w:footnote w:id="3">
    <w:p w14:paraId="3C8F2D2C" w14:textId="77934E59" w:rsidR="00A12EAE" w:rsidRPr="00C21B45" w:rsidRDefault="00A12EAE" w:rsidP="00C21B45">
      <w:pPr>
        <w:pStyle w:val="FootnoteText"/>
        <w:jc w:val="both"/>
        <w:rPr>
          <w:rFonts w:ascii="Times New Roman" w:hAnsi="Times New Roman" w:cs="Times New Roman"/>
        </w:rPr>
      </w:pPr>
      <w:r w:rsidRPr="00C21B45">
        <w:rPr>
          <w:rStyle w:val="FootnoteReference"/>
          <w:rFonts w:ascii="Times New Roman" w:hAnsi="Times New Roman" w:cs="Times New Roman"/>
        </w:rPr>
        <w:footnoteRef/>
      </w:r>
      <w:r w:rsidRPr="00C21B45">
        <w:rPr>
          <w:rFonts w:ascii="Times New Roman" w:hAnsi="Times New Roman" w:cs="Times New Roman"/>
        </w:rPr>
        <w:t xml:space="preserve"> Project must include formal targeted hiring strategies (see page 13 of the </w:t>
      </w:r>
      <w:hyperlink r:id="rId2" w:history="1">
        <w:r w:rsidRPr="00C21B45">
          <w:rPr>
            <w:rStyle w:val="Hyperlink"/>
            <w:rFonts w:ascii="Times New Roman" w:hAnsi="Times New Roman"/>
            <w:b w:val="0"/>
            <w:u w:val="single"/>
          </w:rPr>
          <w:t>Funding Guidelines</w:t>
        </w:r>
      </w:hyperlink>
      <w:r w:rsidRPr="00C21B45">
        <w:rPr>
          <w:rFonts w:ascii="Times New Roman" w:hAnsi="Times New Roman" w:cs="Times New Roman"/>
        </w:rPr>
        <w:t xml:space="preserve"> for examples of targeted hiring strategies such as community benefits agreements or community workforce provisions) to direct opportunities to priority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1C7A" w14:textId="34F72943" w:rsidR="009D4EAB" w:rsidRDefault="009D4EAB" w:rsidP="00784546">
    <w:pPr>
      <w:pStyle w:val="Header"/>
    </w:pPr>
    <w:r w:rsidRPr="009D4EAB">
      <w:t>2019 AMMP Demo-APFF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0A50"/>
    <w:multiLevelType w:val="hybridMultilevel"/>
    <w:tmpl w:val="88E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47D9"/>
    <w:multiLevelType w:val="hybridMultilevel"/>
    <w:tmpl w:val="4B2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2A7D"/>
    <w:multiLevelType w:val="hybridMultilevel"/>
    <w:tmpl w:val="9370A224"/>
    <w:lvl w:ilvl="0" w:tplc="F1F872E4">
      <w:start w:val="1"/>
      <w:numFmt w:val="bullet"/>
      <w:lvlText w:val=""/>
      <w:lvlJc w:val="left"/>
      <w:pPr>
        <w:ind w:left="720" w:hanging="360"/>
      </w:pPr>
      <w:rPr>
        <w:rFonts w:ascii="Symbol" w:hAnsi="Symbol" w:hint="default"/>
        <w:color w:val="44546A" w:themeColor="text2"/>
      </w:rPr>
    </w:lvl>
    <w:lvl w:ilvl="1" w:tplc="9F086A02">
      <w:start w:val="1"/>
      <w:numFmt w:val="bullet"/>
      <w:lvlText w:val="o"/>
      <w:lvlJc w:val="left"/>
      <w:pPr>
        <w:ind w:left="1440" w:hanging="360"/>
      </w:pPr>
      <w:rPr>
        <w:rFonts w:ascii="Courier New" w:hAnsi="Courier New"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4B2E"/>
    <w:multiLevelType w:val="hybridMultilevel"/>
    <w:tmpl w:val="15C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0B81"/>
    <w:multiLevelType w:val="hybridMultilevel"/>
    <w:tmpl w:val="B290B87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75C48"/>
    <w:multiLevelType w:val="hybridMultilevel"/>
    <w:tmpl w:val="56902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F7E7A"/>
    <w:multiLevelType w:val="hybridMultilevel"/>
    <w:tmpl w:val="4BB26E52"/>
    <w:lvl w:ilvl="0" w:tplc="7CFEB384">
      <w:numFmt w:val="bullet"/>
      <w:lvlText w:val="•"/>
      <w:lvlJc w:val="left"/>
      <w:pPr>
        <w:ind w:left="2505" w:hanging="214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1CB1"/>
    <w:multiLevelType w:val="hybridMultilevel"/>
    <w:tmpl w:val="CEB804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C444F"/>
    <w:multiLevelType w:val="hybridMultilevel"/>
    <w:tmpl w:val="38766C12"/>
    <w:lvl w:ilvl="0" w:tplc="DBB4158C">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05307"/>
    <w:multiLevelType w:val="hybridMultilevel"/>
    <w:tmpl w:val="C3F4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C0156"/>
    <w:multiLevelType w:val="hybridMultilevel"/>
    <w:tmpl w:val="D3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E2328"/>
    <w:multiLevelType w:val="hybridMultilevel"/>
    <w:tmpl w:val="866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765E8"/>
    <w:multiLevelType w:val="hybridMultilevel"/>
    <w:tmpl w:val="A210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D04F7"/>
    <w:multiLevelType w:val="hybridMultilevel"/>
    <w:tmpl w:val="27C6410C"/>
    <w:lvl w:ilvl="0" w:tplc="F432A744">
      <w:start w:val="1"/>
      <w:numFmt w:val="upperRoman"/>
      <w:lvlText w:val="%1."/>
      <w:lvlJc w:val="left"/>
      <w:pPr>
        <w:ind w:left="780" w:hanging="720"/>
      </w:pPr>
      <w:rPr>
        <w:rFonts w:ascii="Cambria" w:hAnsi="Cambria"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3C186F"/>
    <w:multiLevelType w:val="hybridMultilevel"/>
    <w:tmpl w:val="3048B622"/>
    <w:lvl w:ilvl="0" w:tplc="F1F872E4">
      <w:start w:val="1"/>
      <w:numFmt w:val="bullet"/>
      <w:lvlText w:val=""/>
      <w:lvlJc w:val="left"/>
      <w:pPr>
        <w:ind w:left="720" w:hanging="360"/>
      </w:pPr>
      <w:rPr>
        <w:rFonts w:ascii="Symbol" w:hAnsi="Symbol" w:hint="default"/>
        <w:color w:val="44546A" w:themeColor="text2"/>
      </w:rPr>
    </w:lvl>
    <w:lvl w:ilvl="1" w:tplc="9F086A02">
      <w:start w:val="1"/>
      <w:numFmt w:val="bullet"/>
      <w:lvlText w:val="o"/>
      <w:lvlJc w:val="left"/>
      <w:pPr>
        <w:ind w:left="1440" w:hanging="360"/>
      </w:pPr>
      <w:rPr>
        <w:rFonts w:ascii="Courier New" w:hAnsi="Courier New"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B4242"/>
    <w:multiLevelType w:val="hybridMultilevel"/>
    <w:tmpl w:val="50E25096"/>
    <w:lvl w:ilvl="0" w:tplc="F1F872E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85935"/>
    <w:multiLevelType w:val="hybridMultilevel"/>
    <w:tmpl w:val="071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54A55"/>
    <w:multiLevelType w:val="hybridMultilevel"/>
    <w:tmpl w:val="C6D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014C5"/>
    <w:multiLevelType w:val="hybridMultilevel"/>
    <w:tmpl w:val="D97AD238"/>
    <w:lvl w:ilvl="0" w:tplc="DBB4158C">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1BA4"/>
    <w:multiLevelType w:val="hybridMultilevel"/>
    <w:tmpl w:val="FFE21806"/>
    <w:lvl w:ilvl="0" w:tplc="0966004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905EB"/>
    <w:multiLevelType w:val="hybridMultilevel"/>
    <w:tmpl w:val="4EC8D7FE"/>
    <w:lvl w:ilvl="0" w:tplc="DBB4158C">
      <w:start w:val="1"/>
      <w:numFmt w:val="bullet"/>
      <w:lvlText w:val=""/>
      <w:lvlJc w:val="left"/>
      <w:pPr>
        <w:ind w:left="1080" w:hanging="360"/>
      </w:pPr>
      <w:rPr>
        <w:rFonts w:ascii="Symbol" w:hAnsi="Symbol"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25"/>
  </w:num>
  <w:num w:numId="4">
    <w:abstractNumId w:val="10"/>
  </w:num>
  <w:num w:numId="5">
    <w:abstractNumId w:val="19"/>
  </w:num>
  <w:num w:numId="6">
    <w:abstractNumId w:val="30"/>
  </w:num>
  <w:num w:numId="7">
    <w:abstractNumId w:val="32"/>
  </w:num>
  <w:num w:numId="8">
    <w:abstractNumId w:val="31"/>
  </w:num>
  <w:num w:numId="9">
    <w:abstractNumId w:val="12"/>
  </w:num>
  <w:num w:numId="10">
    <w:abstractNumId w:val="28"/>
  </w:num>
  <w:num w:numId="11">
    <w:abstractNumId w:val="23"/>
  </w:num>
  <w:num w:numId="12">
    <w:abstractNumId w:val="4"/>
  </w:num>
  <w:num w:numId="13">
    <w:abstractNumId w:val="20"/>
  </w:num>
  <w:num w:numId="14">
    <w:abstractNumId w:val="5"/>
  </w:num>
  <w:num w:numId="15">
    <w:abstractNumId w:val="17"/>
  </w:num>
  <w:num w:numId="16">
    <w:abstractNumId w:val="3"/>
  </w:num>
  <w:num w:numId="17">
    <w:abstractNumId w:val="16"/>
  </w:num>
  <w:num w:numId="18">
    <w:abstractNumId w:val="7"/>
  </w:num>
  <w:num w:numId="19">
    <w:abstractNumId w:val="11"/>
  </w:num>
  <w:num w:numId="20">
    <w:abstractNumId w:val="9"/>
  </w:num>
  <w:num w:numId="21">
    <w:abstractNumId w:val="18"/>
  </w:num>
  <w:num w:numId="22">
    <w:abstractNumId w:val="1"/>
  </w:num>
  <w:num w:numId="23">
    <w:abstractNumId w:val="13"/>
  </w:num>
  <w:num w:numId="24">
    <w:abstractNumId w:val="29"/>
  </w:num>
  <w:num w:numId="25">
    <w:abstractNumId w:val="0"/>
  </w:num>
  <w:num w:numId="26">
    <w:abstractNumId w:val="15"/>
  </w:num>
  <w:num w:numId="27">
    <w:abstractNumId w:val="24"/>
  </w:num>
  <w:num w:numId="28">
    <w:abstractNumId w:val="22"/>
  </w:num>
  <w:num w:numId="29">
    <w:abstractNumId w:val="27"/>
  </w:num>
  <w:num w:numId="30">
    <w:abstractNumId w:val="8"/>
  </w:num>
  <w:num w:numId="31">
    <w:abstractNumId w:val="21"/>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E0"/>
    <w:rsid w:val="000C6E3E"/>
    <w:rsid w:val="000D5264"/>
    <w:rsid w:val="000E5914"/>
    <w:rsid w:val="001532EB"/>
    <w:rsid w:val="00167B7C"/>
    <w:rsid w:val="00170115"/>
    <w:rsid w:val="001B0DE0"/>
    <w:rsid w:val="001D384E"/>
    <w:rsid w:val="002A658A"/>
    <w:rsid w:val="002E0F5B"/>
    <w:rsid w:val="002E78B8"/>
    <w:rsid w:val="00362D16"/>
    <w:rsid w:val="00425F71"/>
    <w:rsid w:val="00443827"/>
    <w:rsid w:val="00482B42"/>
    <w:rsid w:val="004A3A1E"/>
    <w:rsid w:val="004F6BA3"/>
    <w:rsid w:val="00503EF2"/>
    <w:rsid w:val="00551595"/>
    <w:rsid w:val="00586771"/>
    <w:rsid w:val="006315E2"/>
    <w:rsid w:val="006C7679"/>
    <w:rsid w:val="006D1D14"/>
    <w:rsid w:val="006D511E"/>
    <w:rsid w:val="006D63FC"/>
    <w:rsid w:val="0071262D"/>
    <w:rsid w:val="00784546"/>
    <w:rsid w:val="008C122C"/>
    <w:rsid w:val="009202BF"/>
    <w:rsid w:val="009456AE"/>
    <w:rsid w:val="0097004A"/>
    <w:rsid w:val="009A7322"/>
    <w:rsid w:val="009D4EAB"/>
    <w:rsid w:val="00A12EAE"/>
    <w:rsid w:val="00B650EB"/>
    <w:rsid w:val="00B874A2"/>
    <w:rsid w:val="00C01FC0"/>
    <w:rsid w:val="00C144FF"/>
    <w:rsid w:val="00C14709"/>
    <w:rsid w:val="00C21B45"/>
    <w:rsid w:val="00C50F00"/>
    <w:rsid w:val="00C56D17"/>
    <w:rsid w:val="00CF3A13"/>
    <w:rsid w:val="00D27D61"/>
    <w:rsid w:val="00D70629"/>
    <w:rsid w:val="00D85F12"/>
    <w:rsid w:val="00DA0C65"/>
    <w:rsid w:val="00DA36A6"/>
    <w:rsid w:val="00DE404F"/>
    <w:rsid w:val="00E211C0"/>
    <w:rsid w:val="00E7163B"/>
    <w:rsid w:val="00F049CC"/>
    <w:rsid w:val="00F4397E"/>
    <w:rsid w:val="00FE75C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388E"/>
  <w15:chartTrackingRefBased/>
  <w15:docId w15:val="{DE293291-CA05-4025-945C-BC4F3123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DE0"/>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1B0DE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B0DE0"/>
    <w:pPr>
      <w:keepNext/>
      <w:keepLines/>
      <w:spacing w:before="200" w:after="0"/>
      <w:outlineLvl w:val="1"/>
    </w:pPr>
    <w:rPr>
      <w:rFonts w:asciiTheme="majorHAnsi" w:eastAsiaTheme="majorEastAsia" w:hAnsiTheme="majorHAnsi"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0"/>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1B0DE0"/>
    <w:rPr>
      <w:rFonts w:asciiTheme="majorHAnsi" w:eastAsiaTheme="majorEastAsia" w:hAnsiTheme="majorHAnsi" w:cstheme="majorBidi"/>
      <w:b/>
      <w:bCs/>
      <w:color w:val="4472C4" w:themeColor="accent1"/>
      <w:sz w:val="24"/>
      <w:szCs w:val="26"/>
      <w:lang w:bidi="en-US"/>
    </w:rPr>
  </w:style>
  <w:style w:type="character" w:styleId="Hyperlink">
    <w:name w:val="Hyperlink"/>
    <w:basedOn w:val="DefaultParagraphFont"/>
    <w:uiPriority w:val="99"/>
    <w:rsid w:val="001B0DE0"/>
    <w:rPr>
      <w:rFonts w:cs="Times New Roman"/>
      <w:b/>
      <w:color w:val="1F497D"/>
      <w:u w:val="none"/>
    </w:rPr>
  </w:style>
  <w:style w:type="paragraph" w:styleId="Title">
    <w:name w:val="Title"/>
    <w:basedOn w:val="Normal"/>
    <w:next w:val="Normal"/>
    <w:link w:val="TitleChar"/>
    <w:uiPriority w:val="10"/>
    <w:qFormat/>
    <w:rsid w:val="001B0DE0"/>
    <w:pPr>
      <w:pBdr>
        <w:bottom w:val="single" w:sz="8" w:space="4" w:color="4F81BD"/>
      </w:pBdr>
      <w:spacing w:after="300" w:line="240" w:lineRule="auto"/>
      <w:contextualSpacing/>
    </w:pPr>
    <w:rPr>
      <w:rFonts w:ascii="Cambria" w:hAnsi="Cambria"/>
      <w:color w:val="17365D"/>
      <w:spacing w:val="5"/>
      <w:kern w:val="28"/>
      <w:sz w:val="48"/>
      <w:szCs w:val="52"/>
    </w:rPr>
  </w:style>
  <w:style w:type="character" w:customStyle="1" w:styleId="TitleChar">
    <w:name w:val="Title Char"/>
    <w:basedOn w:val="DefaultParagraphFont"/>
    <w:link w:val="Title"/>
    <w:uiPriority w:val="10"/>
    <w:rsid w:val="001B0DE0"/>
    <w:rPr>
      <w:rFonts w:ascii="Cambria" w:eastAsia="Times New Roman" w:hAnsi="Cambria" w:cs="Times New Roman"/>
      <w:color w:val="17365D"/>
      <w:spacing w:val="5"/>
      <w:kern w:val="28"/>
      <w:sz w:val="48"/>
      <w:szCs w:val="52"/>
      <w:lang w:bidi="en-US"/>
    </w:rPr>
  </w:style>
  <w:style w:type="paragraph" w:styleId="ListParagraph">
    <w:name w:val="List Paragraph"/>
    <w:basedOn w:val="Normal"/>
    <w:link w:val="ListParagraphChar"/>
    <w:uiPriority w:val="34"/>
    <w:qFormat/>
    <w:rsid w:val="001B0DE0"/>
    <w:pPr>
      <w:ind w:left="720"/>
      <w:contextualSpacing/>
    </w:pPr>
  </w:style>
  <w:style w:type="character" w:customStyle="1" w:styleId="ListParagraphChar">
    <w:name w:val="List Paragraph Char"/>
    <w:basedOn w:val="DefaultParagraphFont"/>
    <w:link w:val="ListParagraph"/>
    <w:uiPriority w:val="34"/>
    <w:rsid w:val="001B0DE0"/>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1B0DE0"/>
    <w:pPr>
      <w:spacing w:after="0" w:line="240" w:lineRule="auto"/>
    </w:pPr>
    <w:rPr>
      <w:rFonts w:ascii="Arial" w:eastAsiaTheme="minorHAnsi" w:hAnsi="Arial" w:cs="Arial"/>
      <w:color w:val="000000"/>
      <w:sz w:val="20"/>
      <w:szCs w:val="20"/>
      <w:lang w:bidi="ar-SA"/>
    </w:rPr>
  </w:style>
  <w:style w:type="character" w:customStyle="1" w:styleId="FootnoteTextChar">
    <w:name w:val="Footnote Text Char"/>
    <w:basedOn w:val="DefaultParagraphFont"/>
    <w:link w:val="FootnoteText"/>
    <w:uiPriority w:val="99"/>
    <w:rsid w:val="001B0DE0"/>
    <w:rPr>
      <w:rFonts w:ascii="Arial" w:hAnsi="Arial" w:cs="Arial"/>
      <w:color w:val="000000"/>
      <w:sz w:val="20"/>
      <w:szCs w:val="20"/>
    </w:rPr>
  </w:style>
  <w:style w:type="character" w:styleId="FootnoteReference">
    <w:name w:val="footnote reference"/>
    <w:basedOn w:val="DefaultParagraphFont"/>
    <w:uiPriority w:val="99"/>
    <w:unhideWhenUsed/>
    <w:rsid w:val="001B0DE0"/>
    <w:rPr>
      <w:vertAlign w:val="superscript"/>
    </w:rPr>
  </w:style>
  <w:style w:type="paragraph" w:styleId="BodyText">
    <w:name w:val="Body Text"/>
    <w:basedOn w:val="Normal"/>
    <w:link w:val="BodyTextChar"/>
    <w:unhideWhenUsed/>
    <w:rsid w:val="001B0DE0"/>
    <w:pPr>
      <w:spacing w:after="120" w:line="240" w:lineRule="auto"/>
    </w:pPr>
    <w:rPr>
      <w:rFonts w:ascii="Arial" w:hAnsi="Arial" w:cs="Arial"/>
      <w:sz w:val="24"/>
      <w:szCs w:val="24"/>
      <w:lang w:bidi="ar-SA"/>
    </w:rPr>
  </w:style>
  <w:style w:type="character" w:customStyle="1" w:styleId="BodyTextChar">
    <w:name w:val="Body Text Char"/>
    <w:basedOn w:val="DefaultParagraphFont"/>
    <w:link w:val="BodyText"/>
    <w:rsid w:val="001B0DE0"/>
    <w:rPr>
      <w:rFonts w:ascii="Arial" w:eastAsia="Times New Roman" w:hAnsi="Arial" w:cs="Arial"/>
      <w:sz w:val="24"/>
      <w:szCs w:val="24"/>
    </w:rPr>
  </w:style>
  <w:style w:type="paragraph" w:styleId="BalloonText">
    <w:name w:val="Balloon Text"/>
    <w:basedOn w:val="Normal"/>
    <w:link w:val="BalloonTextChar"/>
    <w:uiPriority w:val="99"/>
    <w:semiHidden/>
    <w:unhideWhenUsed/>
    <w:rsid w:val="001B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E0"/>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1B0DE0"/>
    <w:rPr>
      <w:color w:val="808080"/>
    </w:rPr>
  </w:style>
  <w:style w:type="paragraph" w:styleId="Header">
    <w:name w:val="header"/>
    <w:basedOn w:val="Normal"/>
    <w:link w:val="HeaderChar"/>
    <w:unhideWhenUsed/>
    <w:rsid w:val="001B0DE0"/>
    <w:pPr>
      <w:tabs>
        <w:tab w:val="center" w:pos="4680"/>
        <w:tab w:val="right" w:pos="9360"/>
      </w:tabs>
      <w:spacing w:after="0" w:line="240" w:lineRule="auto"/>
    </w:pPr>
  </w:style>
  <w:style w:type="character" w:customStyle="1" w:styleId="HeaderChar">
    <w:name w:val="Header Char"/>
    <w:basedOn w:val="DefaultParagraphFont"/>
    <w:link w:val="Header"/>
    <w:rsid w:val="001B0DE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B0DE0"/>
    <w:rPr>
      <w:sz w:val="16"/>
      <w:szCs w:val="16"/>
    </w:rPr>
  </w:style>
  <w:style w:type="paragraph" w:styleId="CommentText">
    <w:name w:val="annotation text"/>
    <w:basedOn w:val="Normal"/>
    <w:link w:val="CommentTextChar"/>
    <w:uiPriority w:val="99"/>
    <w:unhideWhenUsed/>
    <w:rsid w:val="002E78B8"/>
    <w:pPr>
      <w:spacing w:line="240" w:lineRule="auto"/>
    </w:pPr>
    <w:rPr>
      <w:sz w:val="20"/>
      <w:szCs w:val="20"/>
    </w:rPr>
  </w:style>
  <w:style w:type="character" w:customStyle="1" w:styleId="CommentTextChar">
    <w:name w:val="Comment Text Char"/>
    <w:basedOn w:val="DefaultParagraphFont"/>
    <w:link w:val="CommentText"/>
    <w:uiPriority w:val="99"/>
    <w:rsid w:val="002E78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E78B8"/>
    <w:rPr>
      <w:b/>
      <w:bCs/>
    </w:rPr>
  </w:style>
  <w:style w:type="character" w:customStyle="1" w:styleId="CommentSubjectChar">
    <w:name w:val="Comment Subject Char"/>
    <w:basedOn w:val="CommentTextChar"/>
    <w:link w:val="CommentSubject"/>
    <w:uiPriority w:val="99"/>
    <w:semiHidden/>
    <w:rsid w:val="002E78B8"/>
    <w:rPr>
      <w:rFonts w:ascii="Times New Roman" w:eastAsia="Times New Roman" w:hAnsi="Times New Roman" w:cs="Times New Roman"/>
      <w:b/>
      <w:bCs/>
      <w:sz w:val="20"/>
      <w:szCs w:val="20"/>
      <w:lang w:bidi="en-US"/>
    </w:rPr>
  </w:style>
  <w:style w:type="character" w:customStyle="1" w:styleId="UnresolvedMention1">
    <w:name w:val="Unresolved Mention1"/>
    <w:basedOn w:val="DefaultParagraphFont"/>
    <w:uiPriority w:val="99"/>
    <w:semiHidden/>
    <w:unhideWhenUsed/>
    <w:rsid w:val="00482B42"/>
    <w:rPr>
      <w:color w:val="808080"/>
      <w:shd w:val="clear" w:color="auto" w:fill="E6E6E6"/>
    </w:rPr>
  </w:style>
  <w:style w:type="character" w:styleId="UnresolvedMention">
    <w:name w:val="Unresolved Mention"/>
    <w:basedOn w:val="DefaultParagraphFont"/>
    <w:uiPriority w:val="99"/>
    <w:semiHidden/>
    <w:unhideWhenUsed/>
    <w:rsid w:val="00C21B45"/>
    <w:rPr>
      <w:color w:val="808080"/>
      <w:shd w:val="clear" w:color="auto" w:fill="E6E6E6"/>
    </w:rPr>
  </w:style>
  <w:style w:type="paragraph" w:styleId="Footer">
    <w:name w:val="footer"/>
    <w:basedOn w:val="Normal"/>
    <w:link w:val="FooterChar"/>
    <w:uiPriority w:val="99"/>
    <w:unhideWhenUsed/>
    <w:rsid w:val="0044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2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89278">
      <w:bodyDiv w:val="1"/>
      <w:marLeft w:val="0"/>
      <w:marRight w:val="0"/>
      <w:marTop w:val="0"/>
      <w:marBottom w:val="0"/>
      <w:divBdr>
        <w:top w:val="none" w:sz="0" w:space="0" w:color="auto"/>
        <w:left w:val="none" w:sz="0" w:space="0" w:color="auto"/>
        <w:bottom w:val="none" w:sz="0" w:space="0" w:color="auto"/>
        <w:right w:val="none" w:sz="0" w:space="0" w:color="auto"/>
      </w:divBdr>
    </w:div>
    <w:div w:id="1735277508">
      <w:bodyDiv w:val="1"/>
      <w:marLeft w:val="0"/>
      <w:marRight w:val="0"/>
      <w:marTop w:val="0"/>
      <w:marBottom w:val="0"/>
      <w:divBdr>
        <w:top w:val="none" w:sz="0" w:space="0" w:color="auto"/>
        <w:left w:val="none" w:sz="0" w:space="0" w:color="auto"/>
        <w:bottom w:val="none" w:sz="0" w:space="0" w:color="auto"/>
        <w:right w:val="none" w:sz="0" w:space="0" w:color="auto"/>
      </w:divBdr>
    </w:div>
    <w:div w:id="20881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ca.gov/cc/dairy/dairy_subgroup_recommendations_to_wg_11-26-18.pdf" TargetMode="External"/><Relationship Id="rId13" Type="http://schemas.openxmlformats.org/officeDocument/2006/relationships/hyperlink" Target="https://leginfo.legislature.ca.gov/faces/billNavClient.xhtml?bill_id=201120120SB535" TargetMode="External"/><Relationship Id="rId18" Type="http://schemas.openxmlformats.org/officeDocument/2006/relationships/hyperlink" Target="https://www.arb.ca.gov/cc/capandtrade/auctionproceeds/final_communityengagement_fillable.pdf?_ga=2.261992333.160684799.1545079685-802572095.15329782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fr.gov/cgi-bin/retrieveECFR?gp=&amp;SID=313c76bda61d220f0d91e48c3906d090&amp;mc=true&amp;n=sp2.1.200.d&amp;r=SUBPART&amp;ty=HTML" TargetMode="External"/><Relationship Id="rId17" Type="http://schemas.openxmlformats.org/officeDocument/2006/relationships/hyperlink" Target="https://www.arb.ca.gov/cc/capandtrade/auctionproceeds/ccidoc/criteriatable/criteria-table-jobs.pdf" TargetMode="External"/><Relationship Id="rId2" Type="http://schemas.openxmlformats.org/officeDocument/2006/relationships/numbering" Target="numbering.xml"/><Relationship Id="rId16" Type="http://schemas.openxmlformats.org/officeDocument/2006/relationships/hyperlink" Target="https://ww2.arb.ca.gov/resources/documents/cci-funding-guidelines-administering-agen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2017/general-schedu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b.ca.gov/cc/capandtrade/auctionproceeds/communityinvestments.htm" TargetMode="External"/><Relationship Id="rId23" Type="http://schemas.openxmlformats.org/officeDocument/2006/relationships/glossaryDocument" Target="glossary/document.xml"/><Relationship Id="rId10" Type="http://schemas.openxmlformats.org/officeDocument/2006/relationships/hyperlink" Target="http://www.gsa.gov" TargetMode="External"/><Relationship Id="rId19" Type="http://schemas.openxmlformats.org/officeDocument/2006/relationships/hyperlink" Target="https://leginfo.legislature.ca.gov/faces/billTextClient.xhtml?bill_id=201720180AB1348"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hyperlink" Target="https://leginfo.legislature.ca.gov/faces/billNavClient.xhtml?bill_id=201520160AB155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resources/documents/cci-funding-guidelines-administering-agencies" TargetMode="External"/><Relationship Id="rId1" Type="http://schemas.openxmlformats.org/officeDocument/2006/relationships/hyperlink" Target="https://www.arb.ca.gov/cci-communityinvest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6145F028B4E2EA7040617202FA255"/>
        <w:category>
          <w:name w:val="General"/>
          <w:gallery w:val="placeholder"/>
        </w:category>
        <w:types>
          <w:type w:val="bbPlcHdr"/>
        </w:types>
        <w:behaviors>
          <w:behavior w:val="content"/>
        </w:behaviors>
        <w:guid w:val="{1F3461C8-473F-4FB2-9063-2C3E1E33880E}"/>
      </w:docPartPr>
      <w:docPartBody>
        <w:p w:rsidR="00BF5395" w:rsidRDefault="007808B3" w:rsidP="007808B3">
          <w:pPr>
            <w:pStyle w:val="F956145F028B4E2EA7040617202FA255"/>
          </w:pPr>
          <w:r>
            <w:rPr>
              <w:rStyle w:val="PlaceholderText"/>
              <w:color w:val="767171" w:themeColor="background2" w:themeShade="80"/>
            </w:rPr>
            <w:t xml:space="preserve">Click here to enter </w:t>
          </w:r>
          <w:r>
            <w:rPr>
              <w:color w:val="767171" w:themeColor="background2" w:themeShade="80"/>
            </w:rPr>
            <w:t>the l</w:t>
          </w:r>
          <w:r>
            <w:rPr>
              <w:color w:val="767171" w:themeColor="background2" w:themeShade="80"/>
              <w:spacing w:val="-1"/>
            </w:rPr>
            <w:t>egal</w:t>
          </w:r>
          <w:r>
            <w:rPr>
              <w:color w:val="767171" w:themeColor="background2" w:themeShade="80"/>
            </w:rPr>
            <w:t xml:space="preserve"> </w:t>
          </w:r>
          <w:r>
            <w:rPr>
              <w:color w:val="767171" w:themeColor="background2" w:themeShade="80"/>
              <w:spacing w:val="-1"/>
            </w:rPr>
            <w:t xml:space="preserve">name </w:t>
          </w:r>
          <w:r>
            <w:rPr>
              <w:color w:val="767171" w:themeColor="background2" w:themeShade="80"/>
              <w:spacing w:val="1"/>
            </w:rPr>
            <w:t>of</w:t>
          </w:r>
          <w:r>
            <w:rPr>
              <w:color w:val="767171" w:themeColor="background2" w:themeShade="80"/>
              <w:spacing w:val="-1"/>
            </w:rPr>
            <w:t xml:space="preserve"> </w:t>
          </w:r>
          <w:r>
            <w:rPr>
              <w:color w:val="767171" w:themeColor="background2" w:themeShade="80"/>
            </w:rPr>
            <w:t>the</w:t>
          </w:r>
          <w:r>
            <w:rPr>
              <w:color w:val="767171" w:themeColor="background2" w:themeShade="80"/>
              <w:spacing w:val="-1"/>
            </w:rPr>
            <w:t xml:space="preserve"> organization</w:t>
          </w:r>
          <w:r>
            <w:rPr>
              <w:color w:val="767171" w:themeColor="background2" w:themeShade="80"/>
            </w:rPr>
            <w:t xml:space="preserve"> </w:t>
          </w:r>
          <w:r>
            <w:rPr>
              <w:color w:val="767171" w:themeColor="background2" w:themeShade="80"/>
              <w:spacing w:val="-1"/>
            </w:rPr>
            <w:t>that</w:t>
          </w:r>
          <w:r>
            <w:rPr>
              <w:color w:val="767171" w:themeColor="background2" w:themeShade="80"/>
            </w:rPr>
            <w:t xml:space="preserve"> </w:t>
          </w:r>
          <w:r>
            <w:rPr>
              <w:color w:val="767171" w:themeColor="background2" w:themeShade="80"/>
              <w:spacing w:val="-1"/>
            </w:rPr>
            <w:t>will</w:t>
          </w:r>
          <w:r>
            <w:rPr>
              <w:color w:val="767171" w:themeColor="background2" w:themeShade="80"/>
            </w:rPr>
            <w:t xml:space="preserve"> </w:t>
          </w:r>
          <w:r>
            <w:rPr>
              <w:color w:val="767171" w:themeColor="background2" w:themeShade="80"/>
              <w:spacing w:val="-1"/>
            </w:rPr>
            <w:t>serve as</w:t>
          </w:r>
          <w:r>
            <w:rPr>
              <w:color w:val="767171" w:themeColor="background2" w:themeShade="80"/>
            </w:rPr>
            <w:t xml:space="preserve"> </w:t>
          </w:r>
          <w:r>
            <w:rPr>
              <w:color w:val="767171" w:themeColor="background2" w:themeShade="80"/>
              <w:spacing w:val="-1"/>
            </w:rPr>
            <w:t>lead</w:t>
          </w:r>
          <w:r>
            <w:rPr>
              <w:color w:val="767171" w:themeColor="background2" w:themeShade="80"/>
            </w:rPr>
            <w:t xml:space="preserve"> </w:t>
          </w:r>
          <w:r>
            <w:rPr>
              <w:color w:val="767171" w:themeColor="background2" w:themeShade="80"/>
              <w:spacing w:val="-1"/>
            </w:rPr>
            <w:t xml:space="preserve">for </w:t>
          </w:r>
          <w:r>
            <w:rPr>
              <w:color w:val="767171" w:themeColor="background2" w:themeShade="80"/>
            </w:rPr>
            <w:t>the</w:t>
          </w:r>
          <w:r>
            <w:rPr>
              <w:color w:val="767171" w:themeColor="background2" w:themeShade="80"/>
              <w:spacing w:val="-1"/>
            </w:rPr>
            <w:t xml:space="preserve"> project</w:t>
          </w:r>
          <w:r>
            <w:rPr>
              <w:color w:val="767171" w:themeColor="background2" w:themeShade="80"/>
              <w:spacing w:val="2"/>
            </w:rPr>
            <w:t xml:space="preserve"> </w:t>
          </w:r>
          <w:r>
            <w:rPr>
              <w:color w:val="767171" w:themeColor="background2" w:themeShade="80"/>
              <w:spacing w:val="-1"/>
            </w:rPr>
            <w:t>and</w:t>
          </w:r>
          <w:r>
            <w:rPr>
              <w:color w:val="767171" w:themeColor="background2" w:themeShade="80"/>
            </w:rPr>
            <w:t xml:space="preserve"> will </w:t>
          </w:r>
          <w:r>
            <w:rPr>
              <w:color w:val="767171" w:themeColor="background2" w:themeShade="80"/>
              <w:spacing w:val="-1"/>
            </w:rPr>
            <w:t>receive</w:t>
          </w:r>
          <w:r>
            <w:rPr>
              <w:color w:val="767171" w:themeColor="background2" w:themeShade="80"/>
              <w:spacing w:val="1"/>
            </w:rPr>
            <w:t xml:space="preserve"> </w:t>
          </w:r>
          <w:r>
            <w:rPr>
              <w:color w:val="767171" w:themeColor="background2" w:themeShade="80"/>
              <w:spacing w:val="-1"/>
            </w:rPr>
            <w:t>grant</w:t>
          </w:r>
          <w:r>
            <w:rPr>
              <w:color w:val="767171" w:themeColor="background2" w:themeShade="80"/>
            </w:rPr>
            <w:t xml:space="preserve"> </w:t>
          </w:r>
          <w:r>
            <w:rPr>
              <w:color w:val="767171" w:themeColor="background2" w:themeShade="80"/>
              <w:spacing w:val="-1"/>
            </w:rPr>
            <w:t>funds.</w:t>
          </w:r>
        </w:p>
      </w:docPartBody>
    </w:docPart>
    <w:docPart>
      <w:docPartPr>
        <w:name w:val="46F7581B53094465A2A4EB39788364D0"/>
        <w:category>
          <w:name w:val="General"/>
          <w:gallery w:val="placeholder"/>
        </w:category>
        <w:types>
          <w:type w:val="bbPlcHdr"/>
        </w:types>
        <w:behaviors>
          <w:behavior w:val="content"/>
        </w:behaviors>
        <w:guid w:val="{08DE2A3A-45C0-4FF1-AF1E-E5E90C512E28}"/>
      </w:docPartPr>
      <w:docPartBody>
        <w:p w:rsidR="00BF5395" w:rsidRDefault="007808B3" w:rsidP="007808B3">
          <w:pPr>
            <w:pStyle w:val="46F7581B53094465A2A4EB39788364D0"/>
          </w:pPr>
          <w:r>
            <w:rPr>
              <w:rStyle w:val="PlaceholderText"/>
              <w:color w:val="767171" w:themeColor="background2" w:themeShade="80"/>
            </w:rPr>
            <w:t xml:space="preserve">Click here to enter </w:t>
          </w:r>
          <w:r>
            <w:rPr>
              <w:color w:val="767171" w:themeColor="background2" w:themeShade="80"/>
            </w:rPr>
            <w:t xml:space="preserve">the applicant organization address                                                         </w:t>
          </w:r>
        </w:p>
      </w:docPartBody>
    </w:docPart>
    <w:docPart>
      <w:docPartPr>
        <w:name w:val="2BBDDC77B8A948E4B34413CA4AACA433"/>
        <w:category>
          <w:name w:val="General"/>
          <w:gallery w:val="placeholder"/>
        </w:category>
        <w:types>
          <w:type w:val="bbPlcHdr"/>
        </w:types>
        <w:behaviors>
          <w:behavior w:val="content"/>
        </w:behaviors>
        <w:guid w:val="{0828E591-4C40-4B0B-BD22-DD00A5896D37}"/>
      </w:docPartPr>
      <w:docPartBody>
        <w:p w:rsidR="00BF5395" w:rsidRDefault="007808B3" w:rsidP="007808B3">
          <w:pPr>
            <w:pStyle w:val="2BBDDC77B8A948E4B34413CA4AACA433"/>
          </w:pPr>
          <w:r>
            <w:rPr>
              <w:rStyle w:val="PlaceholderText"/>
              <w:color w:val="767171" w:themeColor="background2" w:themeShade="80"/>
            </w:rPr>
            <w:t xml:space="preserve">Click here to enter </w:t>
          </w:r>
          <w:r>
            <w:rPr>
              <w:color w:val="767171" w:themeColor="background2" w:themeShade="80"/>
            </w:rPr>
            <w:t xml:space="preserve">the applicant organization Federal Tax ID                                </w:t>
          </w:r>
        </w:p>
      </w:docPartBody>
    </w:docPart>
    <w:docPart>
      <w:docPartPr>
        <w:name w:val="7520D6CACCA148349C427541A9CCCE77"/>
        <w:category>
          <w:name w:val="General"/>
          <w:gallery w:val="placeholder"/>
        </w:category>
        <w:types>
          <w:type w:val="bbPlcHdr"/>
        </w:types>
        <w:behaviors>
          <w:behavior w:val="content"/>
        </w:behaviors>
        <w:guid w:val="{CE3EC7EA-1D4A-42DD-830B-D0EDCDAF0D1C}"/>
      </w:docPartPr>
      <w:docPartBody>
        <w:p w:rsidR="00BF5395" w:rsidRDefault="007808B3" w:rsidP="007808B3">
          <w:pPr>
            <w:pStyle w:val="7520D6CACCA148349C427541A9CCCE77"/>
          </w:pPr>
          <w:r>
            <w:rPr>
              <w:rStyle w:val="PlaceholderText"/>
              <w:color w:val="767171" w:themeColor="background2" w:themeShade="80"/>
            </w:rPr>
            <w:t xml:space="preserve">Click here to enter </w:t>
          </w:r>
          <w:r>
            <w:rPr>
              <w:color w:val="767171" w:themeColor="background2" w:themeShade="80"/>
            </w:rPr>
            <w:t>the name, telephone number and email address for the authorized representative for the project</w:t>
          </w:r>
        </w:p>
      </w:docPartBody>
    </w:docPart>
    <w:docPart>
      <w:docPartPr>
        <w:name w:val="96B5A779B17A4A57907CC0ADFF3A54AA"/>
        <w:category>
          <w:name w:val="General"/>
          <w:gallery w:val="placeholder"/>
        </w:category>
        <w:types>
          <w:type w:val="bbPlcHdr"/>
        </w:types>
        <w:behaviors>
          <w:behavior w:val="content"/>
        </w:behaviors>
        <w:guid w:val="{E0846430-C631-40F6-89AA-88A65CB1EFB6}"/>
      </w:docPartPr>
      <w:docPartBody>
        <w:p w:rsidR="00BF5395" w:rsidRDefault="007808B3" w:rsidP="007808B3">
          <w:pPr>
            <w:pStyle w:val="96B5A779B17A4A57907CC0ADFF3A54AA"/>
          </w:pPr>
          <w:r>
            <w:rPr>
              <w:rStyle w:val="PlaceholderText"/>
              <w:color w:val="767171" w:themeColor="background2" w:themeShade="80"/>
            </w:rPr>
            <w:t xml:space="preserve">Click here to enter </w:t>
          </w:r>
          <w:r>
            <w:rPr>
              <w:color w:val="767171" w:themeColor="background2" w:themeShade="80"/>
            </w:rPr>
            <w:t>the name, telephone number and email address for the authorized representative for the project (if different from the Project Director</w:t>
          </w:r>
        </w:p>
      </w:docPartBody>
    </w:docPart>
    <w:docPart>
      <w:docPartPr>
        <w:name w:val="64661F30F20043CAAC1CE746B008616C"/>
        <w:category>
          <w:name w:val="General"/>
          <w:gallery w:val="placeholder"/>
        </w:category>
        <w:types>
          <w:type w:val="bbPlcHdr"/>
        </w:types>
        <w:behaviors>
          <w:behavior w:val="content"/>
        </w:behaviors>
        <w:guid w:val="{0765225C-7D18-49C4-BC0C-1FBDB0871834}"/>
      </w:docPartPr>
      <w:docPartBody>
        <w:p w:rsidR="00BF5395" w:rsidRDefault="007808B3" w:rsidP="007808B3">
          <w:pPr>
            <w:pStyle w:val="64661F30F20043CAAC1CE746B008616C"/>
          </w:pPr>
          <w:r>
            <w:rPr>
              <w:rStyle w:val="PlaceholderText"/>
            </w:rPr>
            <w:t xml:space="preserve">Click here to enter the project title as it appears on the Application Template.                                 </w:t>
          </w:r>
        </w:p>
      </w:docPartBody>
    </w:docPart>
    <w:docPart>
      <w:docPartPr>
        <w:name w:val="950D70471B0A439895DC0A475B5B9620"/>
        <w:category>
          <w:name w:val="General"/>
          <w:gallery w:val="placeholder"/>
        </w:category>
        <w:types>
          <w:type w:val="bbPlcHdr"/>
        </w:types>
        <w:behaviors>
          <w:behavior w:val="content"/>
        </w:behaviors>
        <w:guid w:val="{A8829239-0076-4CEC-86D7-02775585FEB1}"/>
      </w:docPartPr>
      <w:docPartBody>
        <w:p w:rsidR="00BF5395" w:rsidRDefault="007808B3" w:rsidP="007808B3">
          <w:pPr>
            <w:pStyle w:val="950D70471B0A439895DC0A475B5B9620"/>
          </w:pPr>
          <w:r>
            <w:rPr>
              <w:rStyle w:val="PlaceholderText"/>
              <w:color w:val="7B7B7B" w:themeColor="accent3" w:themeShade="BF"/>
            </w:rPr>
            <w:t>Click here to enter submitter name.</w:t>
          </w:r>
        </w:p>
      </w:docPartBody>
    </w:docPart>
    <w:docPart>
      <w:docPartPr>
        <w:name w:val="B056032F1381453B8C5547B9A58EFE76"/>
        <w:category>
          <w:name w:val="General"/>
          <w:gallery w:val="placeholder"/>
        </w:category>
        <w:types>
          <w:type w:val="bbPlcHdr"/>
        </w:types>
        <w:behaviors>
          <w:behavior w:val="content"/>
        </w:behaviors>
        <w:guid w:val="{6AA77BB3-42E7-4B5A-8FD2-ECD92D7E5793}"/>
      </w:docPartPr>
      <w:docPartBody>
        <w:p w:rsidR="00BF5395" w:rsidRDefault="007808B3" w:rsidP="007808B3">
          <w:pPr>
            <w:pStyle w:val="B056032F1381453B8C5547B9A58EFE76"/>
          </w:pPr>
          <w:r>
            <w:rPr>
              <w:rStyle w:val="PlaceholderText"/>
              <w:color w:val="7B7B7B" w:themeColor="accent3" w:themeShade="BF"/>
            </w:rPr>
            <w:t>Click here to enter title.</w:t>
          </w:r>
        </w:p>
      </w:docPartBody>
    </w:docPart>
    <w:docPart>
      <w:docPartPr>
        <w:name w:val="1EC74D6E343641FB84AD907138CDA9DD"/>
        <w:category>
          <w:name w:val="General"/>
          <w:gallery w:val="placeholder"/>
        </w:category>
        <w:types>
          <w:type w:val="bbPlcHdr"/>
        </w:types>
        <w:behaviors>
          <w:behavior w:val="content"/>
        </w:behaviors>
        <w:guid w:val="{96E2E1C5-6705-47DF-886D-65C4D67E0490}"/>
      </w:docPartPr>
      <w:docPartBody>
        <w:p w:rsidR="00BF5395" w:rsidRDefault="007808B3" w:rsidP="007808B3">
          <w:pPr>
            <w:pStyle w:val="1EC74D6E343641FB84AD907138CDA9DD"/>
          </w:pPr>
          <w:bookmarkStart w:id="0" w:name="_GoBack"/>
          <w:r>
            <w:rPr>
              <w:rStyle w:val="PlaceholderText"/>
              <w:color w:val="7B7B7B" w:themeColor="accent3" w:themeShade="BF"/>
            </w:rPr>
            <w:t>Click here to enter date.</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B3"/>
    <w:rsid w:val="000E5615"/>
    <w:rsid w:val="002928C6"/>
    <w:rsid w:val="003C133F"/>
    <w:rsid w:val="005E7A58"/>
    <w:rsid w:val="006462DC"/>
    <w:rsid w:val="007167CB"/>
    <w:rsid w:val="007808B3"/>
    <w:rsid w:val="0080218F"/>
    <w:rsid w:val="009803AE"/>
    <w:rsid w:val="00BF539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B3"/>
  </w:style>
  <w:style w:type="paragraph" w:customStyle="1" w:styleId="F956145F028B4E2EA7040617202FA255">
    <w:name w:val="F956145F028B4E2EA7040617202FA255"/>
    <w:rsid w:val="007808B3"/>
  </w:style>
  <w:style w:type="paragraph" w:customStyle="1" w:styleId="46F7581B53094465A2A4EB39788364D0">
    <w:name w:val="46F7581B53094465A2A4EB39788364D0"/>
    <w:rsid w:val="007808B3"/>
  </w:style>
  <w:style w:type="paragraph" w:customStyle="1" w:styleId="2BBDDC77B8A948E4B34413CA4AACA433">
    <w:name w:val="2BBDDC77B8A948E4B34413CA4AACA433"/>
    <w:rsid w:val="007808B3"/>
  </w:style>
  <w:style w:type="paragraph" w:customStyle="1" w:styleId="7520D6CACCA148349C427541A9CCCE77">
    <w:name w:val="7520D6CACCA148349C427541A9CCCE77"/>
    <w:rsid w:val="007808B3"/>
  </w:style>
  <w:style w:type="paragraph" w:customStyle="1" w:styleId="96B5A779B17A4A57907CC0ADFF3A54AA">
    <w:name w:val="96B5A779B17A4A57907CC0ADFF3A54AA"/>
    <w:rsid w:val="007808B3"/>
  </w:style>
  <w:style w:type="paragraph" w:customStyle="1" w:styleId="64661F30F20043CAAC1CE746B008616C">
    <w:name w:val="64661F30F20043CAAC1CE746B008616C"/>
    <w:rsid w:val="007808B3"/>
  </w:style>
  <w:style w:type="paragraph" w:customStyle="1" w:styleId="DB37432D2A424C7089FA2E508440B8C2">
    <w:name w:val="DB37432D2A424C7089FA2E508440B8C2"/>
    <w:rsid w:val="007808B3"/>
  </w:style>
  <w:style w:type="paragraph" w:customStyle="1" w:styleId="097232570A574378BF23CBF575EDA609">
    <w:name w:val="097232570A574378BF23CBF575EDA609"/>
    <w:rsid w:val="007808B3"/>
  </w:style>
  <w:style w:type="paragraph" w:customStyle="1" w:styleId="C19FA90CB37944509873CE0798E24ACC">
    <w:name w:val="C19FA90CB37944509873CE0798E24ACC"/>
    <w:rsid w:val="007808B3"/>
  </w:style>
  <w:style w:type="paragraph" w:customStyle="1" w:styleId="62F864A8EE4843929F9694ADA46D294E">
    <w:name w:val="62F864A8EE4843929F9694ADA46D294E"/>
    <w:rsid w:val="007808B3"/>
  </w:style>
  <w:style w:type="paragraph" w:customStyle="1" w:styleId="CD66F7233C0346D489C37A3030294D6E">
    <w:name w:val="CD66F7233C0346D489C37A3030294D6E"/>
    <w:rsid w:val="007808B3"/>
  </w:style>
  <w:style w:type="paragraph" w:customStyle="1" w:styleId="287FF89BD6F144A584DAA94CE5A7114F">
    <w:name w:val="287FF89BD6F144A584DAA94CE5A7114F"/>
    <w:rsid w:val="007808B3"/>
  </w:style>
  <w:style w:type="paragraph" w:customStyle="1" w:styleId="76DE75349419492DB8C3F373C536A54E">
    <w:name w:val="76DE75349419492DB8C3F373C536A54E"/>
    <w:rsid w:val="007808B3"/>
  </w:style>
  <w:style w:type="paragraph" w:customStyle="1" w:styleId="963D10EB09F1451EA6317BDB572527AA">
    <w:name w:val="963D10EB09F1451EA6317BDB572527AA"/>
    <w:rsid w:val="007808B3"/>
  </w:style>
  <w:style w:type="paragraph" w:customStyle="1" w:styleId="C6DE40C738904C71951606E3BF050E92">
    <w:name w:val="C6DE40C738904C71951606E3BF050E92"/>
    <w:rsid w:val="007808B3"/>
  </w:style>
  <w:style w:type="paragraph" w:customStyle="1" w:styleId="E975D56D71A34FE19655A72D49205715">
    <w:name w:val="E975D56D71A34FE19655A72D49205715"/>
    <w:rsid w:val="007808B3"/>
  </w:style>
  <w:style w:type="paragraph" w:customStyle="1" w:styleId="950D70471B0A439895DC0A475B5B9620">
    <w:name w:val="950D70471B0A439895DC0A475B5B9620"/>
    <w:rsid w:val="007808B3"/>
  </w:style>
  <w:style w:type="paragraph" w:customStyle="1" w:styleId="B056032F1381453B8C5547B9A58EFE76">
    <w:name w:val="B056032F1381453B8C5547B9A58EFE76"/>
    <w:rsid w:val="007808B3"/>
  </w:style>
  <w:style w:type="paragraph" w:customStyle="1" w:styleId="1EC74D6E343641FB84AD907138CDA9DD">
    <w:name w:val="1EC74D6E343641FB84AD907138CDA9DD"/>
    <w:rsid w:val="007808B3"/>
  </w:style>
  <w:style w:type="paragraph" w:customStyle="1" w:styleId="84E84EA7791343A68E4A45125875E526">
    <w:name w:val="84E84EA7791343A68E4A45125875E526"/>
    <w:rsid w:val="00780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165E-11FD-4A62-A187-4A71A4E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California Department of Food and Agriculture</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Geetika@CDFA</dc:creator>
  <cp:keywords/>
  <dc:description/>
  <cp:lastModifiedBy>Joshi, Geetika@CDFA</cp:lastModifiedBy>
  <cp:revision>13</cp:revision>
  <dcterms:created xsi:type="dcterms:W3CDTF">2018-12-24T23:52:00Z</dcterms:created>
  <dcterms:modified xsi:type="dcterms:W3CDTF">2018-12-28T01:59:00Z</dcterms:modified>
</cp:coreProperties>
</file>