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48C3B" w14:textId="6611F20C" w:rsidR="0085626B" w:rsidRDefault="005D776C" w:rsidP="0085626B">
      <w:pPr>
        <w:pStyle w:val="Header"/>
        <w:jc w:val="center"/>
        <w:rPr>
          <w:b/>
        </w:rPr>
      </w:pPr>
      <w:r>
        <w:rPr>
          <w:b/>
        </w:rPr>
        <w:t>Attachment 1: Project Narrative Template</w:t>
      </w:r>
    </w:p>
    <w:p w14:paraId="6404A313" w14:textId="77777777" w:rsidR="0085626B" w:rsidRDefault="0085626B" w:rsidP="00CB4E10">
      <w:pPr>
        <w:pStyle w:val="Header"/>
        <w:rPr>
          <w:b/>
        </w:rPr>
      </w:pPr>
    </w:p>
    <w:p w14:paraId="20F10278" w14:textId="77777777" w:rsidR="00CB4E10" w:rsidRPr="00ED5D9F" w:rsidRDefault="00CB4E10" w:rsidP="00CB4E10">
      <w:pPr>
        <w:pStyle w:val="Header"/>
        <w:rPr>
          <w:b/>
        </w:rPr>
      </w:pPr>
      <w:r w:rsidRPr="00ED5D9F">
        <w:rPr>
          <w:b/>
        </w:rPr>
        <w:t xml:space="preserve">FAAST PIN: </w:t>
      </w:r>
      <w:r w:rsidR="002026D7" w:rsidRPr="00ED5D9F">
        <w:fldChar w:fldCharType="begin">
          <w:ffData>
            <w:name w:val="Text10"/>
            <w:enabled/>
            <w:calcOnExit w:val="0"/>
            <w:statusText w:type="text" w:val="Name, for example only"/>
            <w:textInput/>
          </w:ffData>
        </w:fldChar>
      </w:r>
      <w:r w:rsidRPr="00ED5D9F">
        <w:instrText xml:space="preserve"> FORMTEXT </w:instrText>
      </w:r>
      <w:r w:rsidR="002026D7" w:rsidRPr="00ED5D9F">
        <w:fldChar w:fldCharType="separate"/>
      </w:r>
      <w:r w:rsidRPr="00ED5D9F">
        <w:rPr>
          <w:noProof/>
        </w:rPr>
        <w:t> </w:t>
      </w:r>
      <w:r w:rsidRPr="00ED5D9F">
        <w:rPr>
          <w:noProof/>
        </w:rPr>
        <w:t> </w:t>
      </w:r>
      <w:r w:rsidRPr="00ED5D9F">
        <w:rPr>
          <w:noProof/>
        </w:rPr>
        <w:t> </w:t>
      </w:r>
      <w:r w:rsidRPr="00ED5D9F">
        <w:rPr>
          <w:noProof/>
        </w:rPr>
        <w:t> </w:t>
      </w:r>
      <w:r w:rsidRPr="00ED5D9F">
        <w:rPr>
          <w:noProof/>
        </w:rPr>
        <w:t> </w:t>
      </w:r>
      <w:r w:rsidR="002026D7" w:rsidRPr="00ED5D9F">
        <w:fldChar w:fldCharType="end"/>
      </w:r>
    </w:p>
    <w:p w14:paraId="58F88504" w14:textId="77777777" w:rsidR="00CB4E10" w:rsidRPr="00ED5D9F" w:rsidRDefault="00CB4E10" w:rsidP="00CB4E10">
      <w:pPr>
        <w:widowControl w:val="0"/>
        <w:spacing w:after="0"/>
        <w:rPr>
          <w:b/>
        </w:rPr>
      </w:pPr>
    </w:p>
    <w:p w14:paraId="5113D8F9" w14:textId="77777777" w:rsidR="00D279A1" w:rsidRPr="00ED5D9F" w:rsidRDefault="00D279A1" w:rsidP="00CB4E10">
      <w:pPr>
        <w:widowControl w:val="0"/>
        <w:spacing w:after="0"/>
        <w:rPr>
          <w:color w:val="4472C4" w:themeColor="accent5"/>
        </w:rPr>
      </w:pPr>
      <w:r w:rsidRPr="00ED5D9F">
        <w:rPr>
          <w:b/>
          <w:color w:val="4472C4" w:themeColor="accent5"/>
        </w:rPr>
        <w:t xml:space="preserve">Limit </w:t>
      </w:r>
      <w:r w:rsidR="00CB4E10" w:rsidRPr="00ED5D9F">
        <w:rPr>
          <w:b/>
          <w:color w:val="4472C4" w:themeColor="accent5"/>
        </w:rPr>
        <w:t xml:space="preserve">document </w:t>
      </w:r>
      <w:r w:rsidRPr="00ED5D9F">
        <w:rPr>
          <w:b/>
          <w:color w:val="4472C4" w:themeColor="accent5"/>
        </w:rPr>
        <w:t xml:space="preserve">to </w:t>
      </w:r>
      <w:r w:rsidR="00A86C90" w:rsidRPr="00ED5D9F">
        <w:rPr>
          <w:b/>
          <w:color w:val="4472C4" w:themeColor="accent5"/>
        </w:rPr>
        <w:t xml:space="preserve">8 </w:t>
      </w:r>
      <w:r w:rsidRPr="00ED5D9F">
        <w:rPr>
          <w:b/>
          <w:color w:val="4472C4" w:themeColor="accent5"/>
        </w:rPr>
        <w:t>pages</w:t>
      </w:r>
      <w:r w:rsidR="00A86C90" w:rsidRPr="00ED5D9F">
        <w:rPr>
          <w:b/>
          <w:color w:val="4472C4" w:themeColor="accent5"/>
        </w:rPr>
        <w:t xml:space="preserve"> </w:t>
      </w:r>
      <w:r w:rsidR="00BA3D68" w:rsidRPr="00ED5D9F">
        <w:rPr>
          <w:b/>
          <w:color w:val="4472C4" w:themeColor="accent5"/>
        </w:rPr>
        <w:t xml:space="preserve">total </w:t>
      </w:r>
      <w:r w:rsidR="00A86C90" w:rsidRPr="00ED5D9F">
        <w:rPr>
          <w:b/>
          <w:color w:val="4472C4" w:themeColor="accent5"/>
        </w:rPr>
        <w:t>(Projec</w:t>
      </w:r>
      <w:r w:rsidR="003D23A0" w:rsidRPr="00ED5D9F">
        <w:rPr>
          <w:b/>
          <w:color w:val="4472C4" w:themeColor="accent5"/>
        </w:rPr>
        <w:t xml:space="preserve">t Implementation Plan - 5 pages; </w:t>
      </w:r>
      <w:r w:rsidR="00281059">
        <w:rPr>
          <w:b/>
          <w:color w:val="4472C4" w:themeColor="accent5"/>
        </w:rPr>
        <w:t>Long-Term Viability of Project</w:t>
      </w:r>
      <w:r w:rsidR="003D23A0" w:rsidRPr="00ED5D9F">
        <w:rPr>
          <w:b/>
          <w:color w:val="4472C4" w:themeColor="accent5"/>
        </w:rPr>
        <w:t xml:space="preserve"> -</w:t>
      </w:r>
      <w:r w:rsidR="00CB4E10" w:rsidRPr="00ED5D9F">
        <w:rPr>
          <w:b/>
          <w:color w:val="4472C4" w:themeColor="accent5"/>
        </w:rPr>
        <w:t xml:space="preserve"> 1 page;</w:t>
      </w:r>
      <w:r w:rsidR="003D23A0" w:rsidRPr="00ED5D9F">
        <w:rPr>
          <w:b/>
          <w:color w:val="4472C4" w:themeColor="accent5"/>
        </w:rPr>
        <w:t xml:space="preserve"> Project Team Qualifications - </w:t>
      </w:r>
      <w:r w:rsidR="00A86C90" w:rsidRPr="00ED5D9F">
        <w:rPr>
          <w:b/>
          <w:color w:val="4472C4" w:themeColor="accent5"/>
        </w:rPr>
        <w:t>2 pages)</w:t>
      </w:r>
      <w:r w:rsidR="00CB4E10" w:rsidRPr="00ED5D9F">
        <w:rPr>
          <w:color w:val="4472C4" w:themeColor="accent5"/>
        </w:rPr>
        <w:t xml:space="preserve">. </w:t>
      </w:r>
      <w:r w:rsidR="005B5AF6" w:rsidRPr="00ED5D9F">
        <w:rPr>
          <w:color w:val="4472C4" w:themeColor="accent5"/>
        </w:rPr>
        <w:t>Ti</w:t>
      </w:r>
      <w:r w:rsidR="00CB4E10" w:rsidRPr="00ED5D9F">
        <w:rPr>
          <w:color w:val="4472C4" w:themeColor="accent5"/>
        </w:rPr>
        <w:t>mes New Roman font size 11,</w:t>
      </w:r>
      <w:r w:rsidR="005B5AF6" w:rsidRPr="00ED5D9F">
        <w:rPr>
          <w:color w:val="4472C4" w:themeColor="accent5"/>
        </w:rPr>
        <w:t xml:space="preserve"> 1 inch margin</w:t>
      </w:r>
      <w:r w:rsidR="00CB4E10" w:rsidRPr="00ED5D9F">
        <w:rPr>
          <w:color w:val="4472C4" w:themeColor="accent5"/>
        </w:rPr>
        <w:t xml:space="preserve">s, and single-spaced. </w:t>
      </w:r>
      <w:r w:rsidR="005B5AF6" w:rsidRPr="00ED5D9F">
        <w:rPr>
          <w:color w:val="4472C4" w:themeColor="accent5"/>
        </w:rPr>
        <w:t>Do not chang</w:t>
      </w:r>
      <w:r w:rsidR="00CB4E10" w:rsidRPr="00ED5D9F">
        <w:rPr>
          <w:color w:val="4472C4" w:themeColor="accent5"/>
        </w:rPr>
        <w:t>e order of sections, margins,</w:t>
      </w:r>
      <w:r w:rsidR="005B5AF6" w:rsidRPr="00ED5D9F">
        <w:rPr>
          <w:color w:val="4472C4" w:themeColor="accent5"/>
        </w:rPr>
        <w:t xml:space="preserve"> font size</w:t>
      </w:r>
      <w:r w:rsidR="00CB4E10" w:rsidRPr="00ED5D9F">
        <w:rPr>
          <w:color w:val="4472C4" w:themeColor="accent5"/>
        </w:rPr>
        <w:t>, or spacing</w:t>
      </w:r>
      <w:r w:rsidR="005B5AF6" w:rsidRPr="00ED5D9F">
        <w:rPr>
          <w:color w:val="4472C4" w:themeColor="accent5"/>
        </w:rPr>
        <w:t>.</w:t>
      </w:r>
    </w:p>
    <w:p w14:paraId="01779F3A" w14:textId="77777777" w:rsidR="004A4F33" w:rsidRPr="00ED5D9F" w:rsidRDefault="004A4F33" w:rsidP="004A4F33">
      <w:pPr>
        <w:widowControl w:val="0"/>
        <w:spacing w:after="0"/>
        <w:rPr>
          <w:color w:val="4472C4" w:themeColor="accent5"/>
          <w:lang w:bidi="ar-SA"/>
        </w:rPr>
      </w:pPr>
    </w:p>
    <w:p w14:paraId="65243495" w14:textId="77777777" w:rsidR="00D279A1" w:rsidRPr="00ED5D9F" w:rsidRDefault="004A4F33" w:rsidP="004A4F33">
      <w:pPr>
        <w:widowControl w:val="0"/>
        <w:spacing w:after="0"/>
        <w:jc w:val="center"/>
        <w:rPr>
          <w:color w:val="4472C4" w:themeColor="accent5"/>
        </w:rPr>
      </w:pPr>
      <w:r w:rsidRPr="00ED5D9F">
        <w:rPr>
          <w:color w:val="4472C4" w:themeColor="accent5"/>
        </w:rPr>
        <w:t xml:space="preserve"> </w:t>
      </w:r>
      <w:r w:rsidR="00D279A1" w:rsidRPr="00ED5D9F">
        <w:rPr>
          <w:color w:val="4472C4" w:themeColor="accent5"/>
        </w:rPr>
        <w:t xml:space="preserve">(REMOVE </w:t>
      </w:r>
      <w:r w:rsidR="00CB4E10" w:rsidRPr="00ED5D9F">
        <w:rPr>
          <w:color w:val="4472C4" w:themeColor="accent5"/>
        </w:rPr>
        <w:t xml:space="preserve">ALL </w:t>
      </w:r>
      <w:r w:rsidR="0041194D" w:rsidRPr="00ED5D9F">
        <w:rPr>
          <w:color w:val="4472C4" w:themeColor="accent5"/>
        </w:rPr>
        <w:t>BLUE</w:t>
      </w:r>
      <w:r w:rsidR="00D279A1" w:rsidRPr="00ED5D9F">
        <w:rPr>
          <w:color w:val="4472C4" w:themeColor="accent5"/>
        </w:rPr>
        <w:t xml:space="preserve"> TEXT PRIOR TO SUBMITTAL)</w:t>
      </w:r>
    </w:p>
    <w:p w14:paraId="39022108" w14:textId="77777777" w:rsidR="004A4F33" w:rsidRPr="00ED5D9F" w:rsidRDefault="004A4F33" w:rsidP="004A4F33">
      <w:pPr>
        <w:widowControl w:val="0"/>
        <w:spacing w:after="0"/>
        <w:jc w:val="center"/>
        <w:rPr>
          <w:color w:val="FF0000"/>
        </w:rPr>
      </w:pPr>
    </w:p>
    <w:p w14:paraId="21B9FA3D" w14:textId="77777777" w:rsidR="00962B9F" w:rsidRPr="00ED5D9F" w:rsidRDefault="00962B9F" w:rsidP="004A4F33">
      <w:pPr>
        <w:pStyle w:val="Heading2"/>
        <w:numPr>
          <w:ilvl w:val="0"/>
          <w:numId w:val="6"/>
        </w:numPr>
        <w:spacing w:before="0"/>
        <w:rPr>
          <w:rFonts w:ascii="Times New Roman" w:hAnsi="Times New Roman" w:cs="Times New Roman"/>
          <w:color w:val="auto"/>
          <w:sz w:val="22"/>
          <w:szCs w:val="22"/>
        </w:rPr>
      </w:pPr>
      <w:r w:rsidRPr="00ED5D9F">
        <w:rPr>
          <w:rFonts w:ascii="Times New Roman" w:hAnsi="Times New Roman" w:cs="Times New Roman"/>
          <w:color w:val="auto"/>
          <w:sz w:val="22"/>
          <w:szCs w:val="22"/>
        </w:rPr>
        <w:t xml:space="preserve">Project Implementation Plan </w:t>
      </w:r>
    </w:p>
    <w:p w14:paraId="76C1B0D3" w14:textId="77777777" w:rsidR="00962B9F" w:rsidRPr="00ED5D9F" w:rsidRDefault="00962B9F" w:rsidP="004A4F33">
      <w:pPr>
        <w:spacing w:after="0" w:line="240" w:lineRule="auto"/>
        <w:rPr>
          <w:color w:val="FF0000"/>
        </w:rPr>
      </w:pPr>
    </w:p>
    <w:p w14:paraId="7FA99778" w14:textId="77777777" w:rsidR="00C81C23" w:rsidRPr="00ED5D9F" w:rsidRDefault="00C81C23" w:rsidP="007561EB">
      <w:pPr>
        <w:spacing w:after="0" w:line="240" w:lineRule="auto"/>
        <w:ind w:firstLine="720"/>
      </w:pPr>
      <w:r w:rsidRPr="00ED5D9F">
        <w:t>History and Background</w:t>
      </w:r>
      <w:r w:rsidR="00BE28A6">
        <w:t xml:space="preserve"> of Operation</w:t>
      </w:r>
    </w:p>
    <w:p w14:paraId="2824CA82" w14:textId="77777777" w:rsidR="00C81C23" w:rsidRPr="00ED5D9F" w:rsidRDefault="00C81C23" w:rsidP="004A4F33">
      <w:pPr>
        <w:spacing w:after="0" w:line="240" w:lineRule="auto"/>
      </w:pPr>
    </w:p>
    <w:p w14:paraId="2670D8D9" w14:textId="3879C982" w:rsidR="00525446" w:rsidRPr="007561EB" w:rsidRDefault="00525446" w:rsidP="007561EB">
      <w:pPr>
        <w:spacing w:after="0"/>
        <w:ind w:left="720"/>
        <w:rPr>
          <w:color w:val="4472C4" w:themeColor="accent5"/>
        </w:rPr>
      </w:pPr>
      <w:r w:rsidRPr="00ED5D9F">
        <w:rPr>
          <w:color w:val="4472C4" w:themeColor="accent5"/>
        </w:rPr>
        <w:t>Provide the details of the history and background of the dairy</w:t>
      </w:r>
      <w:r w:rsidR="00710616">
        <w:rPr>
          <w:color w:val="4472C4" w:themeColor="accent5"/>
        </w:rPr>
        <w:t xml:space="preserve"> and/or li</w:t>
      </w:r>
      <w:bookmarkStart w:id="0" w:name="_GoBack"/>
      <w:bookmarkEnd w:id="0"/>
      <w:r w:rsidR="00710616">
        <w:rPr>
          <w:color w:val="4472C4" w:themeColor="accent5"/>
        </w:rPr>
        <w:t>vestock</w:t>
      </w:r>
      <w:r w:rsidRPr="00ED5D9F">
        <w:rPr>
          <w:color w:val="4472C4" w:themeColor="accent5"/>
        </w:rPr>
        <w:t xml:space="preserve"> operation</w:t>
      </w:r>
      <w:r w:rsidR="00501801" w:rsidRPr="00ED5D9F">
        <w:rPr>
          <w:color w:val="4472C4" w:themeColor="accent5"/>
        </w:rPr>
        <w:t xml:space="preserve">. </w:t>
      </w:r>
      <w:r w:rsidRPr="00ED5D9F">
        <w:rPr>
          <w:color w:val="4472C4" w:themeColor="accent5"/>
        </w:rPr>
        <w:t>Provide herd size and breed, including average number of lactating cows</w:t>
      </w:r>
      <w:r w:rsidR="0041194D" w:rsidRPr="00ED5D9F">
        <w:rPr>
          <w:color w:val="4472C4" w:themeColor="accent5"/>
        </w:rPr>
        <w:t xml:space="preserve"> (in freestalls and in open lot corrals)</w:t>
      </w:r>
      <w:r w:rsidRPr="00ED5D9F">
        <w:rPr>
          <w:color w:val="4472C4" w:themeColor="accent5"/>
        </w:rPr>
        <w:t>, dry cows, replacement calves, replacement heifers, and</w:t>
      </w:r>
      <w:r w:rsidR="00560D76">
        <w:rPr>
          <w:color w:val="4472C4" w:themeColor="accent5"/>
        </w:rPr>
        <w:t>/or</w:t>
      </w:r>
      <w:r w:rsidRPr="00ED5D9F">
        <w:rPr>
          <w:color w:val="4472C4" w:themeColor="accent5"/>
        </w:rPr>
        <w:t xml:space="preserve"> other livestock at your operation</w:t>
      </w:r>
      <w:r w:rsidR="00A239C9">
        <w:rPr>
          <w:color w:val="4472C4" w:themeColor="accent5"/>
        </w:rPr>
        <w:t xml:space="preserve"> over the last 12 months</w:t>
      </w:r>
      <w:r w:rsidRPr="00ED5D9F">
        <w:rPr>
          <w:color w:val="4472C4" w:themeColor="accent5"/>
        </w:rPr>
        <w:t xml:space="preserve">. </w:t>
      </w:r>
      <w:r w:rsidR="00A239C9">
        <w:rPr>
          <w:color w:val="4472C4" w:themeColor="accent5"/>
        </w:rPr>
        <w:t xml:space="preserve">Identify which livestock will be included in the project boundary, where the project boundary includes only the animals for which manure management will be affected by the AMMP project.   </w:t>
      </w:r>
      <w:r w:rsidRPr="00ED5D9F">
        <w:rPr>
          <w:color w:val="4472C4" w:themeColor="accent5"/>
        </w:rPr>
        <w:t xml:space="preserve">Explain your current management practices in detail, including a description of lagoon(s) size (depth and volume) if currently using lagoon storage, parlor water use, bedding type, method and frequency of manure collection including percent of manure collected from each production group (i.e., lactating cows, heifers etc.). Include a schematic diagram showing total solids flows into and lost from the manure treatment system. Provide details of quantity, location, and source of manure </w:t>
      </w:r>
      <w:r w:rsidR="007F090C">
        <w:rPr>
          <w:color w:val="4472C4" w:themeColor="accent5"/>
        </w:rPr>
        <w:t xml:space="preserve">to be managed at the operation and specifically in the proposed project. </w:t>
      </w:r>
    </w:p>
    <w:p w14:paraId="523BD638" w14:textId="77777777" w:rsidR="00525446" w:rsidRPr="00ED5D9F" w:rsidRDefault="00525446" w:rsidP="00525446">
      <w:pPr>
        <w:spacing w:after="0" w:line="240" w:lineRule="auto"/>
        <w:rPr>
          <w:color w:val="FF0000"/>
        </w:rPr>
      </w:pPr>
    </w:p>
    <w:p w14:paraId="5C9616EE" w14:textId="77777777" w:rsidR="00C81C23" w:rsidRPr="00ED5D9F" w:rsidRDefault="00C81C23" w:rsidP="007561EB">
      <w:pPr>
        <w:spacing w:after="0" w:line="240" w:lineRule="auto"/>
        <w:ind w:firstLine="720"/>
      </w:pPr>
      <w:r w:rsidRPr="00ED5D9F">
        <w:t xml:space="preserve">Type of </w:t>
      </w:r>
      <w:r w:rsidR="00E40963">
        <w:t>Project</w:t>
      </w:r>
      <w:r w:rsidR="00DC78BE">
        <w:t xml:space="preserve"> (e.g. conversion to pasture, conversion from flush to scrape, etc.)</w:t>
      </w:r>
    </w:p>
    <w:p w14:paraId="04FA9A95" w14:textId="77777777" w:rsidR="00C81C23" w:rsidRPr="00ED5D9F" w:rsidRDefault="00C81C23" w:rsidP="004A4F33">
      <w:pPr>
        <w:spacing w:after="0" w:line="240" w:lineRule="auto"/>
      </w:pPr>
    </w:p>
    <w:p w14:paraId="7A48B8E7" w14:textId="5F358116" w:rsidR="00962B9F" w:rsidRPr="007561EB" w:rsidRDefault="00525446" w:rsidP="007561EB">
      <w:pPr>
        <w:spacing w:after="0"/>
        <w:ind w:left="720"/>
        <w:rPr>
          <w:color w:val="4472C4" w:themeColor="accent5"/>
        </w:rPr>
      </w:pPr>
      <w:r w:rsidRPr="00ED5D9F">
        <w:rPr>
          <w:color w:val="4472C4" w:themeColor="accent5"/>
        </w:rPr>
        <w:t xml:space="preserve">Provide details of type of </w:t>
      </w:r>
      <w:r w:rsidR="00C47E52">
        <w:rPr>
          <w:color w:val="4472C4" w:themeColor="accent5"/>
        </w:rPr>
        <w:t>project</w:t>
      </w:r>
      <w:r w:rsidR="00C47E52" w:rsidRPr="00ED5D9F">
        <w:rPr>
          <w:color w:val="4472C4" w:themeColor="accent5"/>
        </w:rPr>
        <w:t xml:space="preserve"> </w:t>
      </w:r>
      <w:r w:rsidRPr="00ED5D9F">
        <w:rPr>
          <w:color w:val="4472C4" w:themeColor="accent5"/>
        </w:rPr>
        <w:t xml:space="preserve">planned and </w:t>
      </w:r>
      <w:r w:rsidR="00435462">
        <w:rPr>
          <w:color w:val="4472C4" w:themeColor="accent5"/>
        </w:rPr>
        <w:t>alternative manure management</w:t>
      </w:r>
      <w:r w:rsidRPr="00ED5D9F">
        <w:rPr>
          <w:color w:val="4472C4" w:themeColor="accent5"/>
        </w:rPr>
        <w:t xml:space="preserve">.   Project design documents, including schematics, figures, graphics and plans, must be submitted as part of the grant application. </w:t>
      </w:r>
      <w:r w:rsidR="001F42FD" w:rsidRPr="00ED5D9F">
        <w:rPr>
          <w:color w:val="4472C4" w:themeColor="accent5"/>
        </w:rPr>
        <w:t xml:space="preserve">Provide a clear distinction about what the project is currently committed to accomplish and future plans. </w:t>
      </w:r>
      <w:r w:rsidRPr="00ED5D9F">
        <w:rPr>
          <w:color w:val="4472C4" w:themeColor="accent5"/>
        </w:rPr>
        <w:t xml:space="preserve">Project designs must be </w:t>
      </w:r>
      <w:r w:rsidR="00901C2A">
        <w:rPr>
          <w:color w:val="4472C4" w:themeColor="accent5"/>
        </w:rPr>
        <w:t>stamped</w:t>
      </w:r>
      <w:r w:rsidR="00901C2A" w:rsidRPr="00ED5D9F">
        <w:rPr>
          <w:color w:val="4472C4" w:themeColor="accent5"/>
        </w:rPr>
        <w:t xml:space="preserve"> </w:t>
      </w:r>
      <w:r w:rsidRPr="00ED5D9F">
        <w:rPr>
          <w:color w:val="4472C4" w:themeColor="accent5"/>
        </w:rPr>
        <w:t>by a</w:t>
      </w:r>
      <w:r w:rsidR="00180B36">
        <w:rPr>
          <w:color w:val="4472C4" w:themeColor="accent5"/>
        </w:rPr>
        <w:t>n</w:t>
      </w:r>
      <w:r w:rsidRPr="00ED5D9F">
        <w:rPr>
          <w:color w:val="4472C4" w:themeColor="accent5"/>
        </w:rPr>
        <w:t xml:space="preserve"> </w:t>
      </w:r>
      <w:r w:rsidR="006C723C">
        <w:rPr>
          <w:color w:val="4472C4" w:themeColor="accent5"/>
        </w:rPr>
        <w:t xml:space="preserve">appropriately licensed professional (e.g., California registered civil engineer). </w:t>
      </w:r>
    </w:p>
    <w:p w14:paraId="52EA70CD" w14:textId="77777777" w:rsidR="00962B9F" w:rsidRPr="00ED5D9F" w:rsidRDefault="00962B9F" w:rsidP="004A4F33">
      <w:pPr>
        <w:pStyle w:val="ListParagraph"/>
        <w:spacing w:after="0" w:line="240" w:lineRule="auto"/>
        <w:ind w:left="1440"/>
        <w:rPr>
          <w:color w:val="FF0000"/>
        </w:rPr>
      </w:pPr>
    </w:p>
    <w:p w14:paraId="06F63E1F" w14:textId="77777777" w:rsidR="00C81C23" w:rsidRPr="00ED5D9F" w:rsidRDefault="00491AA7" w:rsidP="007561EB">
      <w:pPr>
        <w:spacing w:after="0" w:line="240" w:lineRule="auto"/>
        <w:ind w:firstLine="720"/>
        <w:rPr>
          <w:color w:val="FF0000"/>
        </w:rPr>
      </w:pPr>
      <w:r w:rsidRPr="00ED5D9F">
        <w:t>S</w:t>
      </w:r>
      <w:r w:rsidR="00962B9F" w:rsidRPr="00ED5D9F">
        <w:t>ite Control</w:t>
      </w:r>
    </w:p>
    <w:p w14:paraId="2FB9CFFA" w14:textId="77777777" w:rsidR="00C81C23" w:rsidRPr="00ED5D9F" w:rsidRDefault="00C81C23" w:rsidP="004A4F33">
      <w:pPr>
        <w:spacing w:after="0" w:line="240" w:lineRule="auto"/>
        <w:rPr>
          <w:color w:val="FF0000"/>
        </w:rPr>
      </w:pPr>
    </w:p>
    <w:p w14:paraId="066C83D0" w14:textId="77777777" w:rsidR="00525446" w:rsidRPr="00ED5D9F" w:rsidRDefault="00525446" w:rsidP="007561EB">
      <w:pPr>
        <w:spacing w:after="0"/>
        <w:ind w:firstLine="720"/>
        <w:rPr>
          <w:color w:val="4472C4" w:themeColor="accent5"/>
        </w:rPr>
      </w:pPr>
      <w:r w:rsidRPr="00ED5D9F">
        <w:rPr>
          <w:color w:val="4472C4" w:themeColor="accent5"/>
        </w:rPr>
        <w:t xml:space="preserve">Will project be located and serve one location or multiple locations (i.e. cluster projects)?  </w:t>
      </w:r>
    </w:p>
    <w:p w14:paraId="0C097BD0" w14:textId="77777777" w:rsidR="00962B9F" w:rsidRPr="007561EB" w:rsidRDefault="00962B9F" w:rsidP="007561EB">
      <w:pPr>
        <w:spacing w:after="0"/>
        <w:rPr>
          <w:color w:val="4472C4" w:themeColor="accent5"/>
        </w:rPr>
      </w:pPr>
    </w:p>
    <w:p w14:paraId="62DF8558" w14:textId="5D15F2D4" w:rsidR="00525446" w:rsidRPr="00ED5D9F" w:rsidRDefault="00525446" w:rsidP="007561EB">
      <w:pPr>
        <w:spacing w:after="0"/>
        <w:ind w:firstLine="720"/>
        <w:rPr>
          <w:color w:val="4472C4" w:themeColor="accent5"/>
        </w:rPr>
      </w:pPr>
      <w:bookmarkStart w:id="1" w:name="_Toc471993759"/>
      <w:r w:rsidRPr="00ED5D9F">
        <w:rPr>
          <w:color w:val="4472C4" w:themeColor="accent5"/>
        </w:rPr>
        <w:t>Provide:</w:t>
      </w:r>
    </w:p>
    <w:p w14:paraId="340B764F" w14:textId="1F529601" w:rsidR="00525446" w:rsidRPr="00ED5D9F" w:rsidRDefault="00525446" w:rsidP="007561EB">
      <w:pPr>
        <w:pStyle w:val="ListParagraph"/>
        <w:numPr>
          <w:ilvl w:val="0"/>
          <w:numId w:val="9"/>
        </w:numPr>
        <w:spacing w:after="0"/>
        <w:rPr>
          <w:color w:val="4472C4" w:themeColor="accent5"/>
        </w:rPr>
      </w:pPr>
      <w:r w:rsidRPr="00ED5D9F">
        <w:rPr>
          <w:color w:val="4472C4" w:themeColor="accent5"/>
        </w:rPr>
        <w:t>Timeline for the project t</w:t>
      </w:r>
      <w:r w:rsidR="00DC78BE">
        <w:rPr>
          <w:color w:val="4472C4" w:themeColor="accent5"/>
        </w:rPr>
        <w:t>o be operating at full capacity</w:t>
      </w:r>
      <w:r w:rsidRPr="00ED5D9F">
        <w:rPr>
          <w:color w:val="4472C4" w:themeColor="accent5"/>
        </w:rPr>
        <w:t>, and a clear and concise description of the goals and objectives of the project,</w:t>
      </w:r>
    </w:p>
    <w:p w14:paraId="36C67969" w14:textId="53904BC1" w:rsidR="00525446" w:rsidRPr="00ED5D9F" w:rsidRDefault="00525446" w:rsidP="007561EB">
      <w:pPr>
        <w:pStyle w:val="ListParagraph"/>
        <w:numPr>
          <w:ilvl w:val="0"/>
          <w:numId w:val="9"/>
        </w:numPr>
        <w:spacing w:after="0"/>
        <w:rPr>
          <w:color w:val="4472C4" w:themeColor="accent5"/>
        </w:rPr>
      </w:pPr>
      <w:r w:rsidRPr="00ED5D9F">
        <w:rPr>
          <w:color w:val="4472C4" w:themeColor="accent5"/>
        </w:rPr>
        <w:lastRenderedPageBreak/>
        <w:t xml:space="preserve">Justification for the need for CDFA funding,  and an explanation of market viability including target markets, barriers, financial risks, partners, and economic viability with cash-flow projections </w:t>
      </w:r>
      <w:r w:rsidR="00BE28A6">
        <w:rPr>
          <w:color w:val="4472C4" w:themeColor="accent5"/>
        </w:rPr>
        <w:t xml:space="preserve">as applicable, </w:t>
      </w:r>
      <w:r w:rsidRPr="00ED5D9F">
        <w:rPr>
          <w:color w:val="4472C4" w:themeColor="accent5"/>
        </w:rPr>
        <w:t>and,</w:t>
      </w:r>
    </w:p>
    <w:p w14:paraId="772C7A46" w14:textId="457F53BA" w:rsidR="00525446" w:rsidRPr="00ED5D9F" w:rsidRDefault="00525446" w:rsidP="007561EB">
      <w:pPr>
        <w:pStyle w:val="ListParagraph"/>
        <w:numPr>
          <w:ilvl w:val="0"/>
          <w:numId w:val="9"/>
        </w:numPr>
        <w:spacing w:after="0"/>
        <w:rPr>
          <w:color w:val="4472C4" w:themeColor="accent5"/>
        </w:rPr>
      </w:pPr>
      <w:r w:rsidRPr="00ED5D9F">
        <w:rPr>
          <w:color w:val="4472C4" w:themeColor="accent5"/>
        </w:rPr>
        <w:t>Discuss the potential for replicability of the project.</w:t>
      </w:r>
    </w:p>
    <w:p w14:paraId="005BB410" w14:textId="77777777" w:rsidR="00525446" w:rsidRPr="00ED5D9F" w:rsidRDefault="00525446" w:rsidP="00BE28A6">
      <w:pPr>
        <w:pStyle w:val="ListParagraph"/>
        <w:spacing w:after="0"/>
        <w:ind w:left="1440"/>
        <w:rPr>
          <w:color w:val="4472C4" w:themeColor="accent5"/>
        </w:rPr>
      </w:pPr>
    </w:p>
    <w:p w14:paraId="59177B30" w14:textId="77777777" w:rsidR="00525446" w:rsidRPr="00ED5D9F" w:rsidRDefault="00525446" w:rsidP="007561EB">
      <w:pPr>
        <w:spacing w:after="0"/>
        <w:ind w:left="720"/>
        <w:rPr>
          <w:color w:val="4472C4" w:themeColor="accent5"/>
        </w:rPr>
      </w:pPr>
      <w:r w:rsidRPr="00ED5D9F">
        <w:rPr>
          <w:color w:val="4472C4" w:themeColor="accent5"/>
        </w:rPr>
        <w:t>Describe any potential challenges that applicant foresees to project implementation and provide plans to avoid or overcome them.</w:t>
      </w:r>
    </w:p>
    <w:p w14:paraId="74DDD52D" w14:textId="77777777" w:rsidR="004E3219" w:rsidRPr="00ED5D9F" w:rsidRDefault="004E3219" w:rsidP="004A4F33">
      <w:pPr>
        <w:spacing w:after="0" w:line="240" w:lineRule="auto"/>
        <w:rPr>
          <w:color w:val="FF0000"/>
        </w:rPr>
      </w:pPr>
    </w:p>
    <w:p w14:paraId="7D48076B" w14:textId="77777777" w:rsidR="004E3219" w:rsidRPr="00ED5D9F" w:rsidRDefault="00281059" w:rsidP="007561EB">
      <w:pPr>
        <w:pStyle w:val="Heading2"/>
        <w:numPr>
          <w:ilvl w:val="0"/>
          <w:numId w:val="6"/>
        </w:numPr>
        <w:spacing w:before="0"/>
        <w:rPr>
          <w:rFonts w:ascii="Times New Roman" w:hAnsi="Times New Roman" w:cs="Times New Roman"/>
          <w:color w:val="auto"/>
          <w:sz w:val="22"/>
          <w:szCs w:val="22"/>
        </w:rPr>
      </w:pPr>
      <w:r>
        <w:rPr>
          <w:rFonts w:ascii="Times New Roman" w:hAnsi="Times New Roman" w:cs="Times New Roman"/>
          <w:color w:val="auto"/>
          <w:sz w:val="22"/>
          <w:szCs w:val="22"/>
        </w:rPr>
        <w:t>Long-</w:t>
      </w:r>
      <w:r w:rsidR="00300B81" w:rsidRPr="00ED5D9F">
        <w:rPr>
          <w:rFonts w:ascii="Times New Roman" w:hAnsi="Times New Roman" w:cs="Times New Roman"/>
          <w:color w:val="auto"/>
          <w:sz w:val="22"/>
          <w:szCs w:val="22"/>
        </w:rPr>
        <w:t>Term Viability</w:t>
      </w:r>
      <w:r w:rsidR="00EE47BD" w:rsidRPr="00ED5D9F">
        <w:rPr>
          <w:rFonts w:ascii="Times New Roman" w:hAnsi="Times New Roman" w:cs="Times New Roman"/>
          <w:color w:val="auto"/>
          <w:sz w:val="22"/>
          <w:szCs w:val="22"/>
        </w:rPr>
        <w:t xml:space="preserve"> of Project</w:t>
      </w:r>
    </w:p>
    <w:p w14:paraId="4F519F9D" w14:textId="77777777" w:rsidR="00EE47BD" w:rsidRPr="00ED5D9F" w:rsidRDefault="00EE47BD" w:rsidP="00EE47BD">
      <w:pPr>
        <w:spacing w:after="0" w:line="240" w:lineRule="auto"/>
        <w:rPr>
          <w:color w:val="FF0000"/>
        </w:rPr>
      </w:pPr>
    </w:p>
    <w:p w14:paraId="09651ABD" w14:textId="77777777" w:rsidR="004E3219" w:rsidRPr="00ED5D9F" w:rsidRDefault="00525446" w:rsidP="007561EB">
      <w:pPr>
        <w:spacing w:after="0"/>
        <w:ind w:left="720"/>
        <w:rPr>
          <w:color w:val="4472C4" w:themeColor="accent5"/>
        </w:rPr>
      </w:pPr>
      <w:r w:rsidRPr="00ED5D9F">
        <w:rPr>
          <w:color w:val="4472C4" w:themeColor="accent5"/>
        </w:rPr>
        <w:t xml:space="preserve">Demonstrate how the operations and maintenance costs of the project will be sustained beyond the project term (i.e. development and construction period ending </w:t>
      </w:r>
      <w:r w:rsidR="00DC78BE">
        <w:rPr>
          <w:color w:val="4472C4" w:themeColor="accent5"/>
        </w:rPr>
        <w:t>January 31, 2020</w:t>
      </w:r>
      <w:r w:rsidRPr="00ED5D9F">
        <w:rPr>
          <w:color w:val="4472C4" w:themeColor="accent5"/>
        </w:rPr>
        <w:t xml:space="preserve">), and for the life of the project (minimum expected lifetime of projects is </w:t>
      </w:r>
      <w:r w:rsidR="00710616">
        <w:rPr>
          <w:color w:val="4472C4" w:themeColor="accent5"/>
        </w:rPr>
        <w:t>5</w:t>
      </w:r>
      <w:r w:rsidRPr="00ED5D9F">
        <w:rPr>
          <w:color w:val="4472C4" w:themeColor="accent5"/>
        </w:rPr>
        <w:t xml:space="preserve"> years). Explain all ongoing funding sources for the project. List personnel positions assigned to carry out operations and maintenance through the life of the project.</w:t>
      </w:r>
    </w:p>
    <w:p w14:paraId="06BF69D4" w14:textId="77777777" w:rsidR="00A86C90" w:rsidRPr="00ED5D9F" w:rsidRDefault="00A86C90" w:rsidP="004A4F33">
      <w:pPr>
        <w:spacing w:after="0" w:line="240" w:lineRule="auto"/>
        <w:rPr>
          <w:color w:val="FF0000"/>
        </w:rPr>
      </w:pPr>
    </w:p>
    <w:p w14:paraId="784BA116" w14:textId="77777777" w:rsidR="004E3219" w:rsidRPr="00ED5D9F" w:rsidRDefault="00EE47BD" w:rsidP="007561EB">
      <w:pPr>
        <w:spacing w:after="0" w:line="240" w:lineRule="auto"/>
        <w:ind w:firstLine="720"/>
      </w:pPr>
      <w:r w:rsidRPr="00ED5D9F">
        <w:t>Component Repair and Support</w:t>
      </w:r>
    </w:p>
    <w:p w14:paraId="086FB63E" w14:textId="77777777" w:rsidR="004E3219" w:rsidRPr="00ED5D9F" w:rsidRDefault="004E3219" w:rsidP="00180B36">
      <w:pPr>
        <w:spacing w:after="0"/>
        <w:rPr>
          <w:color w:val="FF0000"/>
        </w:rPr>
      </w:pPr>
    </w:p>
    <w:p w14:paraId="40AF15B5" w14:textId="77777777" w:rsidR="00525446" w:rsidRPr="00ED5D9F" w:rsidRDefault="00525446" w:rsidP="007561EB">
      <w:pPr>
        <w:spacing w:after="0"/>
        <w:ind w:left="720"/>
        <w:rPr>
          <w:color w:val="4472C4" w:themeColor="accent5"/>
        </w:rPr>
      </w:pPr>
      <w:r w:rsidRPr="00ED5D9F">
        <w:rPr>
          <w:color w:val="4472C4" w:themeColor="accent5"/>
        </w:rPr>
        <w:t>Examine, compare and describe the availability of required replacement parts and qualified service personnel to keep the system operating as effectively as possible with a minimum amount of downtime for repairs or maintenance. Provide information regarding availability of replacement parts and qualified service technicians, the cost of commonly replaced parts/services, and the availability of included maintenance packages.</w:t>
      </w:r>
    </w:p>
    <w:p w14:paraId="17E0888A" w14:textId="77777777" w:rsidR="004E3219" w:rsidRPr="00ED5D9F" w:rsidRDefault="004E3219" w:rsidP="004A4F33">
      <w:pPr>
        <w:pStyle w:val="ListParagraph"/>
        <w:spacing w:after="0" w:line="240" w:lineRule="auto"/>
        <w:rPr>
          <w:color w:val="FF0000"/>
        </w:rPr>
      </w:pPr>
    </w:p>
    <w:p w14:paraId="1BE2CA10" w14:textId="77777777" w:rsidR="004E3219" w:rsidRPr="00ED5D9F" w:rsidRDefault="004E3219" w:rsidP="007561EB">
      <w:pPr>
        <w:spacing w:after="0" w:line="240" w:lineRule="auto"/>
        <w:ind w:firstLine="720"/>
      </w:pPr>
      <w:r w:rsidRPr="00ED5D9F">
        <w:t>Maintenance</w:t>
      </w:r>
    </w:p>
    <w:p w14:paraId="666E7691" w14:textId="77777777" w:rsidR="00525446" w:rsidRPr="00ED5D9F" w:rsidRDefault="00525446" w:rsidP="004A4F33">
      <w:pPr>
        <w:spacing w:after="0" w:line="240" w:lineRule="auto"/>
      </w:pPr>
    </w:p>
    <w:p w14:paraId="36C77FB4" w14:textId="77777777" w:rsidR="004A4F33" w:rsidRPr="00ED5D9F" w:rsidRDefault="00525446" w:rsidP="007561EB">
      <w:pPr>
        <w:spacing w:after="0"/>
        <w:ind w:left="720"/>
        <w:rPr>
          <w:color w:val="4472C4" w:themeColor="accent5"/>
        </w:rPr>
      </w:pPr>
      <w:r w:rsidRPr="00ED5D9F">
        <w:rPr>
          <w:color w:val="4472C4" w:themeColor="accent5"/>
        </w:rPr>
        <w:t>Provide information regarding necessary maintenance intervals, common maintenance requirements, cost of common maintenance parts/fluid replacement, complexity of maintenance, warranty required services, need for technicians to perform maintenance, typical annual maintenance cost, and time required for maintenance tasks.</w:t>
      </w:r>
    </w:p>
    <w:p w14:paraId="1E7AECDE" w14:textId="77777777" w:rsidR="00525446" w:rsidRPr="00ED5D9F" w:rsidRDefault="00525446" w:rsidP="004A4F33">
      <w:pPr>
        <w:spacing w:after="0" w:line="240" w:lineRule="auto"/>
        <w:rPr>
          <w:color w:val="FF0000"/>
        </w:rPr>
      </w:pPr>
    </w:p>
    <w:p w14:paraId="6CDDB745" w14:textId="77777777" w:rsidR="004E3219" w:rsidRPr="00ED5D9F" w:rsidRDefault="004E3219" w:rsidP="004A4F33">
      <w:pPr>
        <w:pStyle w:val="Heading2"/>
        <w:numPr>
          <w:ilvl w:val="0"/>
          <w:numId w:val="6"/>
        </w:numPr>
        <w:spacing w:before="0"/>
        <w:rPr>
          <w:rFonts w:ascii="Times New Roman" w:hAnsi="Times New Roman" w:cs="Times New Roman"/>
          <w:color w:val="auto"/>
          <w:sz w:val="22"/>
          <w:szCs w:val="22"/>
        </w:rPr>
      </w:pPr>
      <w:bookmarkStart w:id="2" w:name="_Toc471993764"/>
      <w:r w:rsidRPr="00ED5D9F">
        <w:rPr>
          <w:rFonts w:ascii="Times New Roman" w:hAnsi="Times New Roman" w:cs="Times New Roman"/>
          <w:color w:val="auto"/>
          <w:sz w:val="22"/>
          <w:szCs w:val="22"/>
        </w:rPr>
        <w:t xml:space="preserve">Project Team Qualifications </w:t>
      </w:r>
      <w:bookmarkEnd w:id="2"/>
    </w:p>
    <w:p w14:paraId="10CCBBDE" w14:textId="77777777" w:rsidR="004E3219" w:rsidRPr="00ED5D9F" w:rsidRDefault="004E3219" w:rsidP="004A4F33">
      <w:pPr>
        <w:spacing w:after="0" w:line="240" w:lineRule="auto"/>
        <w:rPr>
          <w:b/>
          <w:color w:val="FF0000"/>
        </w:rPr>
      </w:pPr>
    </w:p>
    <w:p w14:paraId="194FF969" w14:textId="77777777" w:rsidR="004E3219" w:rsidRPr="00ED5D9F" w:rsidRDefault="004E3219" w:rsidP="007561EB">
      <w:pPr>
        <w:spacing w:after="0" w:line="240" w:lineRule="auto"/>
        <w:ind w:firstLine="720"/>
      </w:pPr>
      <w:r w:rsidRPr="00ED5D9F">
        <w:t>Organization</w:t>
      </w:r>
    </w:p>
    <w:p w14:paraId="2C1FE8BE" w14:textId="77777777" w:rsidR="004E3219" w:rsidRPr="00ED5D9F" w:rsidRDefault="004E3219" w:rsidP="004A4F33">
      <w:pPr>
        <w:spacing w:after="0" w:line="240" w:lineRule="auto"/>
        <w:rPr>
          <w:color w:val="FF0000"/>
        </w:rPr>
      </w:pPr>
    </w:p>
    <w:p w14:paraId="5F309252" w14:textId="77777777" w:rsidR="00525446" w:rsidRPr="00ED5D9F" w:rsidRDefault="00525446" w:rsidP="007561EB">
      <w:pPr>
        <w:spacing w:after="0"/>
        <w:ind w:left="720"/>
        <w:rPr>
          <w:color w:val="4472C4" w:themeColor="accent5"/>
        </w:rPr>
      </w:pPr>
      <w:r w:rsidRPr="00ED5D9F">
        <w:rPr>
          <w:color w:val="4472C4" w:themeColor="accent5"/>
        </w:rPr>
        <w:t>Provide a list of team members along with a short description of their qualifications, experience, technical expertise, capabilities, and credentials (e.g., a professional resume). This must include at a minimum, project developers, project manager, and participating dairy farmer(s)</w:t>
      </w:r>
      <w:r w:rsidR="00B900AC">
        <w:rPr>
          <w:color w:val="4472C4" w:themeColor="accent5"/>
        </w:rPr>
        <w:t xml:space="preserve"> and/</w:t>
      </w:r>
      <w:r w:rsidR="00BE28A6">
        <w:rPr>
          <w:color w:val="4472C4" w:themeColor="accent5"/>
        </w:rPr>
        <w:t xml:space="preserve">or livestock </w:t>
      </w:r>
      <w:r w:rsidR="00B900AC">
        <w:rPr>
          <w:color w:val="4472C4" w:themeColor="accent5"/>
        </w:rPr>
        <w:t>operator</w:t>
      </w:r>
      <w:r w:rsidRPr="00ED5D9F">
        <w:rPr>
          <w:color w:val="4472C4" w:themeColor="accent5"/>
        </w:rPr>
        <w:t xml:space="preserve">. Applicant must identify why this particular team composition and representation will enable successful implementation of the proposed work plan. Collaboration is encouraged. </w:t>
      </w:r>
    </w:p>
    <w:p w14:paraId="656A30B3" w14:textId="77777777" w:rsidR="004E3219" w:rsidRPr="00ED5D9F" w:rsidRDefault="004E3219" w:rsidP="004A4F33">
      <w:pPr>
        <w:pStyle w:val="ListParagraph"/>
        <w:spacing w:after="0" w:line="240" w:lineRule="auto"/>
        <w:rPr>
          <w:color w:val="FF0000"/>
        </w:rPr>
      </w:pPr>
    </w:p>
    <w:p w14:paraId="35DB25DC" w14:textId="77777777" w:rsidR="004E3219" w:rsidRPr="00ED5D9F" w:rsidRDefault="004E3219" w:rsidP="007561EB">
      <w:pPr>
        <w:spacing w:after="0" w:line="240" w:lineRule="auto"/>
        <w:ind w:firstLine="720"/>
      </w:pPr>
      <w:r w:rsidRPr="00ED5D9F">
        <w:t>Experience</w:t>
      </w:r>
    </w:p>
    <w:p w14:paraId="334832CD" w14:textId="66D8CFAB" w:rsidR="004E3219" w:rsidRPr="00ED5D9F" w:rsidRDefault="007561EB" w:rsidP="004A4F33">
      <w:pPr>
        <w:spacing w:after="0" w:line="240" w:lineRule="auto"/>
        <w:rPr>
          <w:color w:val="FF0000"/>
        </w:rPr>
      </w:pPr>
      <w:r>
        <w:rPr>
          <w:color w:val="FF0000"/>
        </w:rPr>
        <w:tab/>
      </w:r>
    </w:p>
    <w:p w14:paraId="73D1C00E" w14:textId="77777777" w:rsidR="00525446" w:rsidRPr="00ED5D9F" w:rsidRDefault="00525446" w:rsidP="007561EB">
      <w:pPr>
        <w:spacing w:after="0"/>
        <w:ind w:left="720"/>
        <w:rPr>
          <w:color w:val="4472C4" w:themeColor="accent5"/>
        </w:rPr>
      </w:pPr>
      <w:bookmarkStart w:id="3" w:name="_Toc471993765"/>
      <w:r w:rsidRPr="00ED5D9F">
        <w:rPr>
          <w:color w:val="4472C4" w:themeColor="accent5"/>
        </w:rPr>
        <w:lastRenderedPageBreak/>
        <w:t xml:space="preserve">If a project is being submitted by a project developer, a contractual agreement documenting project support from the dairy </w:t>
      </w:r>
      <w:r w:rsidR="00901C2A">
        <w:rPr>
          <w:color w:val="4472C4" w:themeColor="accent5"/>
        </w:rPr>
        <w:t xml:space="preserve">or </w:t>
      </w:r>
      <w:r w:rsidRPr="00ED5D9F">
        <w:rPr>
          <w:color w:val="4472C4" w:themeColor="accent5"/>
        </w:rPr>
        <w:t>producer</w:t>
      </w:r>
      <w:r w:rsidR="00B900AC">
        <w:rPr>
          <w:color w:val="4472C4" w:themeColor="accent5"/>
        </w:rPr>
        <w:t xml:space="preserve">/livestock </w:t>
      </w:r>
      <w:r w:rsidR="00FA032E">
        <w:rPr>
          <w:color w:val="4472C4" w:themeColor="accent5"/>
        </w:rPr>
        <w:t xml:space="preserve">operator </w:t>
      </w:r>
      <w:r w:rsidR="00FA032E" w:rsidRPr="00ED5D9F">
        <w:rPr>
          <w:color w:val="4472C4" w:themeColor="accent5"/>
        </w:rPr>
        <w:t>must</w:t>
      </w:r>
      <w:r w:rsidRPr="00ED5D9F">
        <w:rPr>
          <w:color w:val="4472C4" w:themeColor="accent5"/>
        </w:rPr>
        <w:t xml:space="preserve"> be included. Letters of commitment from team members demonstrating understanding of their participation and specific role(s) in the project must be included. </w:t>
      </w:r>
    </w:p>
    <w:p w14:paraId="50C1D444" w14:textId="77777777" w:rsidR="00525446" w:rsidRPr="00ED5D9F" w:rsidRDefault="00525446" w:rsidP="00180B36">
      <w:pPr>
        <w:pStyle w:val="ListParagraph"/>
        <w:spacing w:after="0"/>
        <w:rPr>
          <w:color w:val="FF0000"/>
        </w:rPr>
      </w:pPr>
    </w:p>
    <w:p w14:paraId="36F92638" w14:textId="77777777" w:rsidR="00525446" w:rsidRPr="00ED5D9F" w:rsidRDefault="00525446" w:rsidP="007561EB">
      <w:pPr>
        <w:spacing w:after="0"/>
        <w:ind w:left="720"/>
        <w:rPr>
          <w:color w:val="4472C4" w:themeColor="accent5"/>
        </w:rPr>
      </w:pPr>
      <w:r w:rsidRPr="00ED5D9F">
        <w:rPr>
          <w:color w:val="4472C4" w:themeColor="accent5"/>
        </w:rPr>
        <w:t xml:space="preserve">Provide an explanation of how various tasks will be managed and coordinated and how the project manager’s technical expertise will help achieve the goals of the project. Describe previous experience of the project team with </w:t>
      </w:r>
      <w:r w:rsidR="00BE28A6">
        <w:rPr>
          <w:color w:val="4472C4" w:themeColor="accent5"/>
        </w:rPr>
        <w:t>similar projects</w:t>
      </w:r>
      <w:r w:rsidRPr="00ED5D9F">
        <w:rPr>
          <w:color w:val="4472C4" w:themeColor="accent5"/>
        </w:rPr>
        <w:t xml:space="preserve"> in California or other parts of the United States. </w:t>
      </w:r>
      <w:bookmarkEnd w:id="1"/>
      <w:bookmarkEnd w:id="3"/>
    </w:p>
    <w:p w14:paraId="0F3C134E" w14:textId="77777777" w:rsidR="00525446" w:rsidRPr="00ED5D9F" w:rsidRDefault="00525446" w:rsidP="00525446">
      <w:pPr>
        <w:pStyle w:val="ListParagraph"/>
        <w:spacing w:after="0"/>
        <w:rPr>
          <w:color w:val="4472C4" w:themeColor="accent5"/>
        </w:rPr>
      </w:pPr>
    </w:p>
    <w:p w14:paraId="0EBD4C77" w14:textId="77777777" w:rsidR="00525446" w:rsidRPr="00ED5D9F" w:rsidRDefault="00525446" w:rsidP="007561EB">
      <w:pPr>
        <w:spacing w:after="0"/>
        <w:ind w:left="720"/>
        <w:rPr>
          <w:color w:val="4472C4" w:themeColor="accent5"/>
        </w:rPr>
      </w:pPr>
      <w:r w:rsidRPr="00ED5D9F">
        <w:rPr>
          <w:color w:val="4472C4" w:themeColor="accent5"/>
        </w:rPr>
        <w:t xml:space="preserve">List past successful projects developed by the project team, including </w:t>
      </w:r>
      <w:r w:rsidR="00FA032E">
        <w:rPr>
          <w:color w:val="4472C4" w:themeColor="accent5"/>
        </w:rPr>
        <w:t>projects</w:t>
      </w:r>
      <w:r w:rsidRPr="00ED5D9F">
        <w:rPr>
          <w:color w:val="4472C4" w:themeColor="accent5"/>
        </w:rPr>
        <w:t xml:space="preserve"> implemented in California and their operational status.</w:t>
      </w:r>
    </w:p>
    <w:sectPr w:rsidR="00525446" w:rsidRPr="00ED5D9F" w:rsidSect="00FF027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01E2B" w14:textId="77777777" w:rsidR="00180B36" w:rsidRDefault="00180B36" w:rsidP="002F0ED6">
      <w:pPr>
        <w:spacing w:after="0" w:line="240" w:lineRule="auto"/>
      </w:pPr>
      <w:r>
        <w:separator/>
      </w:r>
    </w:p>
  </w:endnote>
  <w:endnote w:type="continuationSeparator" w:id="0">
    <w:p w14:paraId="0727C4A3" w14:textId="77777777" w:rsidR="00180B36" w:rsidRDefault="00180B36" w:rsidP="002F0ED6">
      <w:pPr>
        <w:spacing w:after="0" w:line="240" w:lineRule="auto"/>
      </w:pPr>
      <w:r>
        <w:continuationSeparator/>
      </w:r>
    </w:p>
  </w:endnote>
  <w:endnote w:type="continuationNotice" w:id="1">
    <w:p w14:paraId="2EE0EC87" w14:textId="77777777" w:rsidR="00180B36" w:rsidRDefault="00180B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40882" w14:textId="14810D7C" w:rsidR="002026D7" w:rsidRDefault="002026D7" w:rsidP="00FA032E">
    <w:pPr>
      <w:pStyle w:val="Footer"/>
      <w:jc w:val="right"/>
    </w:pPr>
  </w:p>
  <w:p w14:paraId="5CBF44E7" w14:textId="6A582E12" w:rsidR="007561EB" w:rsidRDefault="0056352C" w:rsidP="007561EB">
    <w:pPr>
      <w:pStyle w:val="Footer"/>
      <w:pBdr>
        <w:top w:val="thinThickSmallGap" w:sz="24" w:space="1" w:color="5B9BD5" w:themeColor="accent1"/>
      </w:pBdr>
      <w:rPr>
        <w:szCs w:val="24"/>
      </w:rPr>
    </w:pPr>
    <w:sdt>
      <w:sdtPr>
        <w:rPr>
          <w:szCs w:val="24"/>
        </w:rPr>
        <w:id w:val="-1215727380"/>
        <w:docPartObj>
          <w:docPartGallery w:val="Page Numbers (Bottom of Page)"/>
          <w:docPartUnique/>
        </w:docPartObj>
      </w:sdtPr>
      <w:sdtEndPr/>
      <w:sdtContent>
        <w:sdt>
          <w:sdtPr>
            <w:rPr>
              <w:szCs w:val="24"/>
            </w:rPr>
            <w:id w:val="1271119119"/>
            <w:docPartObj>
              <w:docPartGallery w:val="Page Numbers (Top of Page)"/>
              <w:docPartUnique/>
            </w:docPartObj>
          </w:sdtPr>
          <w:sdtEndPr/>
          <w:sdtContent>
            <w:sdt>
              <w:sdtPr>
                <w:rPr>
                  <w:szCs w:val="24"/>
                </w:rPr>
                <w:id w:val="-1314483015"/>
                <w:docPartObj>
                  <w:docPartGallery w:val="Page Numbers (Bottom of Page)"/>
                  <w:docPartUnique/>
                </w:docPartObj>
              </w:sdtPr>
              <w:sdtEndPr/>
              <w:sdtContent>
                <w:sdt>
                  <w:sdtPr>
                    <w:rPr>
                      <w:szCs w:val="24"/>
                    </w:rPr>
                    <w:id w:val="-286048094"/>
                    <w:docPartObj>
                      <w:docPartGallery w:val="Page Numbers (Top of Page)"/>
                      <w:docPartUnique/>
                    </w:docPartObj>
                  </w:sdtPr>
                  <w:sdtEndPr/>
                  <w:sdtContent>
                    <w:sdt>
                      <w:sdtPr>
                        <w:rPr>
                          <w:szCs w:val="24"/>
                        </w:rPr>
                        <w:id w:val="682249288"/>
                        <w:docPartObj>
                          <w:docPartGallery w:val="Page Numbers (Bottom of Page)"/>
                          <w:docPartUnique/>
                        </w:docPartObj>
                      </w:sdtPr>
                      <w:sdtEndPr/>
                      <w:sdtContent>
                        <w:sdt>
                          <w:sdtPr>
                            <w:rPr>
                              <w:szCs w:val="24"/>
                            </w:rPr>
                            <w:id w:val="-1200084082"/>
                            <w:docPartObj>
                              <w:docPartGallery w:val="Page Numbers (Top of Page)"/>
                              <w:docPartUnique/>
                            </w:docPartObj>
                          </w:sdtPr>
                          <w:sdtEndPr/>
                          <w:sdtContent>
                            <w:sdt>
                              <w:sdtPr>
                                <w:rPr>
                                  <w:szCs w:val="24"/>
                                </w:rPr>
                                <w:id w:val="-948390556"/>
                                <w:docPartObj>
                                  <w:docPartGallery w:val="Page Numbers (Bottom of Page)"/>
                                  <w:docPartUnique/>
                                </w:docPartObj>
                              </w:sdtPr>
                              <w:sdtEndPr/>
                              <w:sdtContent>
                                <w:sdt>
                                  <w:sdtPr>
                                    <w:rPr>
                                      <w:szCs w:val="24"/>
                                    </w:rPr>
                                    <w:id w:val="507247452"/>
                                    <w:docPartObj>
                                      <w:docPartGallery w:val="Page Numbers (Top of Page)"/>
                                      <w:docPartUnique/>
                                    </w:docPartObj>
                                  </w:sdtPr>
                                  <w:sdtEndPr/>
                                  <w:sdtContent>
                                    <w:sdt>
                                      <w:sdtPr>
                                        <w:rPr>
                                          <w:szCs w:val="24"/>
                                        </w:rPr>
                                        <w:id w:val="2118867743"/>
                                        <w:docPartObj>
                                          <w:docPartGallery w:val="Page Numbers (Bottom of Page)"/>
                                          <w:docPartUnique/>
                                        </w:docPartObj>
                                      </w:sdtPr>
                                      <w:sdtEndPr/>
                                      <w:sdtContent>
                                        <w:sdt>
                                          <w:sdtPr>
                                            <w:rPr>
                                              <w:szCs w:val="24"/>
                                            </w:rPr>
                                            <w:id w:val="353702830"/>
                                            <w:docPartObj>
                                              <w:docPartGallery w:val="Page Numbers (Top of Page)"/>
                                              <w:docPartUnique/>
                                            </w:docPartObj>
                                          </w:sdtPr>
                                          <w:sdtEndPr/>
                                          <w:sdtContent>
                                            <w:r w:rsidR="007561EB">
                                              <w:rPr>
                                                <w:szCs w:val="24"/>
                                              </w:rPr>
                                              <w:t xml:space="preserve">2017 </w:t>
                                            </w:r>
                                            <w:r w:rsidR="00560D76">
                                              <w:rPr>
                                                <w:szCs w:val="24"/>
                                              </w:rPr>
                                              <w:t xml:space="preserve">CDFA </w:t>
                                            </w:r>
                                            <w:r w:rsidR="007561EB">
                                              <w:rPr>
                                                <w:szCs w:val="24"/>
                                              </w:rPr>
                                              <w:t xml:space="preserve">AMMP     </w:t>
                                            </w:r>
                                            <w:r w:rsidR="007561EB">
                                              <w:rPr>
                                                <w:szCs w:val="24"/>
                                              </w:rPr>
                                              <w:tab/>
                                            </w:r>
                                            <w:r w:rsidR="007561EB">
                                              <w:rPr>
                                                <w:szCs w:val="24"/>
                                              </w:rPr>
                                              <w:tab/>
                                              <w:t xml:space="preserve">                                                                  Page </w:t>
                                            </w:r>
                                            <w:r w:rsidR="007561EB">
                                              <w:rPr>
                                                <w:b/>
                                                <w:bCs/>
                                                <w:szCs w:val="24"/>
                                              </w:rPr>
                                              <w:fldChar w:fldCharType="begin"/>
                                            </w:r>
                                            <w:r w:rsidR="007561EB">
                                              <w:rPr>
                                                <w:b/>
                                                <w:bCs/>
                                                <w:szCs w:val="24"/>
                                              </w:rPr>
                                              <w:instrText xml:space="preserve"> PAGE </w:instrText>
                                            </w:r>
                                            <w:r w:rsidR="007561EB">
                                              <w:rPr>
                                                <w:b/>
                                                <w:bCs/>
                                                <w:szCs w:val="24"/>
                                              </w:rPr>
                                              <w:fldChar w:fldCharType="separate"/>
                                            </w:r>
                                            <w:r>
                                              <w:rPr>
                                                <w:b/>
                                                <w:bCs/>
                                                <w:noProof/>
                                                <w:szCs w:val="24"/>
                                              </w:rPr>
                                              <w:t>1</w:t>
                                            </w:r>
                                            <w:r w:rsidR="007561EB">
                                              <w:rPr>
                                                <w:b/>
                                                <w:bCs/>
                                                <w:szCs w:val="24"/>
                                              </w:rPr>
                                              <w:fldChar w:fldCharType="end"/>
                                            </w:r>
                                            <w:r w:rsidR="007561EB">
                                              <w:rPr>
                                                <w:szCs w:val="24"/>
                                              </w:rPr>
                                              <w:t xml:space="preserve"> of </w:t>
                                            </w:r>
                                            <w:r w:rsidR="007561EB">
                                              <w:rPr>
                                                <w:b/>
                                                <w:bCs/>
                                                <w:szCs w:val="24"/>
                                              </w:rPr>
                                              <w:fldChar w:fldCharType="begin"/>
                                            </w:r>
                                            <w:r w:rsidR="007561EB">
                                              <w:rPr>
                                                <w:b/>
                                                <w:bCs/>
                                                <w:szCs w:val="24"/>
                                              </w:rPr>
                                              <w:instrText xml:space="preserve"> NUMPAGES  </w:instrText>
                                            </w:r>
                                            <w:r w:rsidR="007561EB">
                                              <w:rPr>
                                                <w:b/>
                                                <w:bCs/>
                                                <w:szCs w:val="24"/>
                                              </w:rPr>
                                              <w:fldChar w:fldCharType="separate"/>
                                            </w:r>
                                            <w:r>
                                              <w:rPr>
                                                <w:b/>
                                                <w:bCs/>
                                                <w:noProof/>
                                                <w:szCs w:val="24"/>
                                              </w:rPr>
                                              <w:t>3</w:t>
                                            </w:r>
                                            <w:r w:rsidR="007561EB">
                                              <w:rPr>
                                                <w:b/>
                                                <w:bCs/>
                                                <w:szCs w:val="24"/>
                                              </w:rPr>
                                              <w:fldChar w:fldCharType="end"/>
                                            </w:r>
                                          </w:sdtContent>
                                        </w:sdt>
                                      </w:sdtContent>
                                    </w:sdt>
                                  </w:sdtContent>
                                </w:sdt>
                              </w:sdtContent>
                            </w:sdt>
                          </w:sdtContent>
                        </w:sdt>
                      </w:sdtContent>
                    </w:sdt>
                  </w:sdtContent>
                </w:sdt>
              </w:sdtContent>
            </w:sdt>
          </w:sdtContent>
        </w:sdt>
      </w:sdtContent>
    </w:sdt>
    <w:r w:rsidR="007561EB">
      <w:rPr>
        <w:szCs w:val="24"/>
      </w:rPr>
      <w:t xml:space="preserve"> </w:t>
    </w:r>
  </w:p>
  <w:p w14:paraId="20531D76" w14:textId="3B3E4CF7" w:rsidR="007561EB" w:rsidRDefault="00560D76" w:rsidP="007561EB">
    <w:pPr>
      <w:pStyle w:val="Footer"/>
      <w:pBdr>
        <w:top w:val="thinThickSmallGap" w:sz="24" w:space="1" w:color="5B9BD5" w:themeColor="accent1"/>
      </w:pBdr>
      <w:rPr>
        <w:rFonts w:eastAsiaTheme="majorEastAsia"/>
        <w:szCs w:val="24"/>
      </w:rPr>
    </w:pPr>
    <w:r>
      <w:rPr>
        <w:rFonts w:eastAsiaTheme="majorEastAsia"/>
        <w:szCs w:val="24"/>
      </w:rPr>
      <w:t>Project Narrative</w:t>
    </w:r>
  </w:p>
  <w:p w14:paraId="77112AA7" w14:textId="77777777" w:rsidR="002F0ED6" w:rsidRDefault="002F0ED6" w:rsidP="002F0ED6">
    <w:pPr>
      <w:pStyle w:val="Footer"/>
      <w:tabs>
        <w:tab w:val="clear" w:pos="4680"/>
        <w:tab w:val="clear" w:pos="9360"/>
        <w:tab w:val="left" w:pos="784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0D9F5" w14:textId="77777777" w:rsidR="00180B36" w:rsidRDefault="00180B36" w:rsidP="002F0ED6">
      <w:pPr>
        <w:spacing w:after="0" w:line="240" w:lineRule="auto"/>
      </w:pPr>
      <w:r>
        <w:separator/>
      </w:r>
    </w:p>
  </w:footnote>
  <w:footnote w:type="continuationSeparator" w:id="0">
    <w:p w14:paraId="348210CA" w14:textId="77777777" w:rsidR="00180B36" w:rsidRDefault="00180B36" w:rsidP="002F0ED6">
      <w:pPr>
        <w:spacing w:after="0" w:line="240" w:lineRule="auto"/>
      </w:pPr>
      <w:r>
        <w:continuationSeparator/>
      </w:r>
    </w:p>
  </w:footnote>
  <w:footnote w:type="continuationNotice" w:id="1">
    <w:p w14:paraId="1034104A" w14:textId="77777777" w:rsidR="00180B36" w:rsidRDefault="00180B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BE4D9" w14:textId="0412B877" w:rsidR="00A41E68" w:rsidRPr="007561EB" w:rsidRDefault="00A41E68" w:rsidP="007561EB">
    <w:pPr>
      <w:spacing w:after="0"/>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808C1"/>
    <w:multiLevelType w:val="hybridMultilevel"/>
    <w:tmpl w:val="F880EB8A"/>
    <w:lvl w:ilvl="0" w:tplc="CDA4BE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16A1E"/>
    <w:multiLevelType w:val="hybridMultilevel"/>
    <w:tmpl w:val="8EF0F968"/>
    <w:lvl w:ilvl="0" w:tplc="BDEA5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D1057"/>
    <w:multiLevelType w:val="hybridMultilevel"/>
    <w:tmpl w:val="D49050D8"/>
    <w:lvl w:ilvl="0" w:tplc="CDD609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F1D4D"/>
    <w:multiLevelType w:val="hybridMultilevel"/>
    <w:tmpl w:val="7E62E882"/>
    <w:lvl w:ilvl="0" w:tplc="880C9FFE">
      <w:start w:val="1"/>
      <w:numFmt w:val="bullet"/>
      <w:lvlText w:val=""/>
      <w:lvlJc w:val="left"/>
      <w:pPr>
        <w:ind w:left="720" w:hanging="360"/>
      </w:pPr>
      <w:rPr>
        <w:rFonts w:ascii="Symbol" w:hAnsi="Symbol" w:hint="default"/>
        <w:color w:val="auto"/>
        <w:u w:color="FF0000"/>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D0537"/>
    <w:multiLevelType w:val="hybridMultilevel"/>
    <w:tmpl w:val="DB24AB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E75A7"/>
    <w:multiLevelType w:val="hybridMultilevel"/>
    <w:tmpl w:val="DA14C894"/>
    <w:lvl w:ilvl="0" w:tplc="50183404">
      <w:start w:val="1"/>
      <w:numFmt w:val="bullet"/>
      <w:lvlText w:val=""/>
      <w:lvlJc w:val="left"/>
      <w:pPr>
        <w:ind w:left="720" w:hanging="360"/>
      </w:pPr>
      <w:rPr>
        <w:rFonts w:ascii="Symbol" w:hAnsi="Symbol" w:hint="default"/>
        <w:color w:val="auto"/>
      </w:rPr>
    </w:lvl>
    <w:lvl w:ilvl="1" w:tplc="8BD4E76A">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05307"/>
    <w:multiLevelType w:val="hybridMultilevel"/>
    <w:tmpl w:val="C3F4F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975736"/>
    <w:multiLevelType w:val="hybridMultilevel"/>
    <w:tmpl w:val="67CED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561E3"/>
    <w:multiLevelType w:val="hybridMultilevel"/>
    <w:tmpl w:val="FD36BCB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2"/>
  </w:num>
  <w:num w:numId="4">
    <w:abstractNumId w:val="0"/>
  </w:num>
  <w:num w:numId="5">
    <w:abstractNumId w:val="8"/>
  </w:num>
  <w:num w:numId="6">
    <w:abstractNumId w:val="4"/>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9F"/>
    <w:rsid w:val="00116AC9"/>
    <w:rsid w:val="001212EC"/>
    <w:rsid w:val="00180B36"/>
    <w:rsid w:val="00182BBA"/>
    <w:rsid w:val="00191903"/>
    <w:rsid w:val="001E5CC1"/>
    <w:rsid w:val="001F42FD"/>
    <w:rsid w:val="002026D7"/>
    <w:rsid w:val="00233022"/>
    <w:rsid w:val="002341FA"/>
    <w:rsid w:val="00281059"/>
    <w:rsid w:val="0028555D"/>
    <w:rsid w:val="002F0ED6"/>
    <w:rsid w:val="00300B81"/>
    <w:rsid w:val="00303AEF"/>
    <w:rsid w:val="003D23A0"/>
    <w:rsid w:val="0041194D"/>
    <w:rsid w:val="004262C4"/>
    <w:rsid w:val="00435462"/>
    <w:rsid w:val="00463E2A"/>
    <w:rsid w:val="00481B1D"/>
    <w:rsid w:val="00491AA7"/>
    <w:rsid w:val="004A4F33"/>
    <w:rsid w:val="004E3219"/>
    <w:rsid w:val="00501801"/>
    <w:rsid w:val="005106A2"/>
    <w:rsid w:val="00525446"/>
    <w:rsid w:val="00560D76"/>
    <w:rsid w:val="0056352C"/>
    <w:rsid w:val="005B5AF6"/>
    <w:rsid w:val="005D0CA4"/>
    <w:rsid w:val="005D776C"/>
    <w:rsid w:val="00603CDF"/>
    <w:rsid w:val="00643E6E"/>
    <w:rsid w:val="006611BC"/>
    <w:rsid w:val="006C723C"/>
    <w:rsid w:val="00710616"/>
    <w:rsid w:val="007561EB"/>
    <w:rsid w:val="007F090C"/>
    <w:rsid w:val="007F6AF8"/>
    <w:rsid w:val="00816F41"/>
    <w:rsid w:val="0085626B"/>
    <w:rsid w:val="008A6B1D"/>
    <w:rsid w:val="00901C2A"/>
    <w:rsid w:val="00957256"/>
    <w:rsid w:val="00962B9F"/>
    <w:rsid w:val="00994DF4"/>
    <w:rsid w:val="009E14B0"/>
    <w:rsid w:val="00A239C9"/>
    <w:rsid w:val="00A41E68"/>
    <w:rsid w:val="00A86C90"/>
    <w:rsid w:val="00AC656C"/>
    <w:rsid w:val="00B900AC"/>
    <w:rsid w:val="00BA3D68"/>
    <w:rsid w:val="00BD18A4"/>
    <w:rsid w:val="00BD368F"/>
    <w:rsid w:val="00BD412B"/>
    <w:rsid w:val="00BD45DF"/>
    <w:rsid w:val="00BE28A6"/>
    <w:rsid w:val="00C47659"/>
    <w:rsid w:val="00C47E52"/>
    <w:rsid w:val="00C81C23"/>
    <w:rsid w:val="00C85682"/>
    <w:rsid w:val="00CB4E10"/>
    <w:rsid w:val="00CE3AD9"/>
    <w:rsid w:val="00CE414A"/>
    <w:rsid w:val="00D17B9E"/>
    <w:rsid w:val="00D279A1"/>
    <w:rsid w:val="00D83E82"/>
    <w:rsid w:val="00DB0370"/>
    <w:rsid w:val="00DB2961"/>
    <w:rsid w:val="00DB5AF9"/>
    <w:rsid w:val="00DC78BE"/>
    <w:rsid w:val="00DE486F"/>
    <w:rsid w:val="00E141C5"/>
    <w:rsid w:val="00E40963"/>
    <w:rsid w:val="00E67933"/>
    <w:rsid w:val="00E82AA0"/>
    <w:rsid w:val="00EC3E48"/>
    <w:rsid w:val="00ED5D9F"/>
    <w:rsid w:val="00EE47BD"/>
    <w:rsid w:val="00F340DC"/>
    <w:rsid w:val="00F545D3"/>
    <w:rsid w:val="00FA032E"/>
    <w:rsid w:val="00FF0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46CEF8"/>
  <w15:docId w15:val="{2AC8A029-6223-458A-B700-060B50A7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B9F"/>
    <w:pPr>
      <w:spacing w:after="200" w:line="276" w:lineRule="auto"/>
    </w:pPr>
    <w:rPr>
      <w:rFonts w:ascii="Times New Roman" w:eastAsia="Times New Roman" w:hAnsi="Times New Roman" w:cs="Times New Roman"/>
      <w:lang w:bidi="en-US"/>
    </w:rPr>
  </w:style>
  <w:style w:type="paragraph" w:styleId="Heading2">
    <w:name w:val="heading 2"/>
    <w:basedOn w:val="Normal"/>
    <w:next w:val="Normal"/>
    <w:link w:val="Heading2Char"/>
    <w:uiPriority w:val="9"/>
    <w:unhideWhenUsed/>
    <w:qFormat/>
    <w:rsid w:val="00962B9F"/>
    <w:pPr>
      <w:keepNext/>
      <w:keepLines/>
      <w:spacing w:before="200" w:after="0"/>
      <w:outlineLvl w:val="1"/>
    </w:pPr>
    <w:rPr>
      <w:rFonts w:asciiTheme="majorHAnsi" w:eastAsiaTheme="majorEastAsia" w:hAnsiTheme="majorHAnsi" w:cstheme="majorBidi"/>
      <w:b/>
      <w:bCs/>
      <w:color w:val="5B9BD5"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2B9F"/>
    <w:rPr>
      <w:rFonts w:asciiTheme="majorHAnsi" w:eastAsiaTheme="majorEastAsia" w:hAnsiTheme="majorHAnsi" w:cstheme="majorBidi"/>
      <w:b/>
      <w:bCs/>
      <w:color w:val="5B9BD5" w:themeColor="accent1"/>
      <w:sz w:val="24"/>
      <w:szCs w:val="26"/>
      <w:lang w:bidi="en-US"/>
    </w:rPr>
  </w:style>
  <w:style w:type="paragraph" w:styleId="ListParagraph">
    <w:name w:val="List Paragraph"/>
    <w:basedOn w:val="Normal"/>
    <w:link w:val="ListParagraphChar"/>
    <w:uiPriority w:val="34"/>
    <w:qFormat/>
    <w:rsid w:val="00962B9F"/>
    <w:pPr>
      <w:ind w:left="720"/>
      <w:contextualSpacing/>
    </w:pPr>
  </w:style>
  <w:style w:type="character" w:styleId="CommentReference">
    <w:name w:val="annotation reference"/>
    <w:basedOn w:val="DefaultParagraphFont"/>
    <w:uiPriority w:val="99"/>
    <w:semiHidden/>
    <w:unhideWhenUsed/>
    <w:rsid w:val="00962B9F"/>
    <w:rPr>
      <w:sz w:val="16"/>
      <w:szCs w:val="16"/>
    </w:rPr>
  </w:style>
  <w:style w:type="paragraph" w:styleId="CommentText">
    <w:name w:val="annotation text"/>
    <w:basedOn w:val="Normal"/>
    <w:link w:val="CommentTextChar"/>
    <w:uiPriority w:val="99"/>
    <w:unhideWhenUsed/>
    <w:rsid w:val="00962B9F"/>
    <w:pPr>
      <w:spacing w:line="240" w:lineRule="auto"/>
    </w:pPr>
    <w:rPr>
      <w:sz w:val="20"/>
      <w:szCs w:val="20"/>
    </w:rPr>
  </w:style>
  <w:style w:type="character" w:customStyle="1" w:styleId="CommentTextChar">
    <w:name w:val="Comment Text Char"/>
    <w:basedOn w:val="DefaultParagraphFont"/>
    <w:link w:val="CommentText"/>
    <w:uiPriority w:val="99"/>
    <w:rsid w:val="00962B9F"/>
    <w:rPr>
      <w:rFonts w:ascii="Times New Roman" w:eastAsia="Times New Roman" w:hAnsi="Times New Roman" w:cs="Times New Roman"/>
      <w:sz w:val="20"/>
      <w:szCs w:val="20"/>
      <w:lang w:bidi="en-US"/>
    </w:rPr>
  </w:style>
  <w:style w:type="character" w:customStyle="1" w:styleId="ListParagraphChar">
    <w:name w:val="List Paragraph Char"/>
    <w:basedOn w:val="DefaultParagraphFont"/>
    <w:link w:val="ListParagraph"/>
    <w:uiPriority w:val="34"/>
    <w:rsid w:val="00962B9F"/>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962B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2B9F"/>
    <w:rPr>
      <w:rFonts w:ascii="Segoe UI" w:eastAsia="Times New Roman" w:hAnsi="Segoe UI" w:cs="Segoe UI"/>
      <w:sz w:val="18"/>
      <w:szCs w:val="18"/>
      <w:lang w:bidi="en-US"/>
    </w:rPr>
  </w:style>
  <w:style w:type="paragraph" w:styleId="Header">
    <w:name w:val="header"/>
    <w:basedOn w:val="Normal"/>
    <w:link w:val="HeaderChar"/>
    <w:uiPriority w:val="99"/>
    <w:unhideWhenUsed/>
    <w:rsid w:val="002F0E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0ED6"/>
    <w:rPr>
      <w:rFonts w:ascii="Times New Roman" w:eastAsia="Times New Roman" w:hAnsi="Times New Roman" w:cs="Times New Roman"/>
      <w:lang w:bidi="en-US"/>
    </w:rPr>
  </w:style>
  <w:style w:type="paragraph" w:styleId="Footer">
    <w:name w:val="footer"/>
    <w:basedOn w:val="Normal"/>
    <w:link w:val="FooterChar"/>
    <w:uiPriority w:val="99"/>
    <w:unhideWhenUsed/>
    <w:rsid w:val="002F0E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0ED6"/>
    <w:rPr>
      <w:rFonts w:ascii="Times New Roman" w:eastAsia="Times New Roman" w:hAnsi="Times New Roman" w:cs="Times New Roman"/>
      <w:lang w:bidi="en-US"/>
    </w:rPr>
  </w:style>
  <w:style w:type="paragraph" w:styleId="CommentSubject">
    <w:name w:val="annotation subject"/>
    <w:basedOn w:val="CommentText"/>
    <w:next w:val="CommentText"/>
    <w:link w:val="CommentSubjectChar"/>
    <w:uiPriority w:val="99"/>
    <w:semiHidden/>
    <w:unhideWhenUsed/>
    <w:rsid w:val="00CB4E10"/>
    <w:rPr>
      <w:b/>
      <w:bCs/>
    </w:rPr>
  </w:style>
  <w:style w:type="character" w:customStyle="1" w:styleId="CommentSubjectChar">
    <w:name w:val="Comment Subject Char"/>
    <w:basedOn w:val="CommentTextChar"/>
    <w:link w:val="CommentSubject"/>
    <w:uiPriority w:val="99"/>
    <w:semiHidden/>
    <w:rsid w:val="00CB4E10"/>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97723">
      <w:bodyDiv w:val="1"/>
      <w:marLeft w:val="0"/>
      <w:marRight w:val="0"/>
      <w:marTop w:val="0"/>
      <w:marBottom w:val="0"/>
      <w:divBdr>
        <w:top w:val="none" w:sz="0" w:space="0" w:color="auto"/>
        <w:left w:val="none" w:sz="0" w:space="0" w:color="auto"/>
        <w:bottom w:val="none" w:sz="0" w:space="0" w:color="auto"/>
        <w:right w:val="none" w:sz="0" w:space="0" w:color="auto"/>
      </w:divBdr>
    </w:div>
    <w:div w:id="136852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0737-1657-4284-9806-322170B3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Steven@CDFA</dc:creator>
  <cp:lastModifiedBy>Joshi, Geetika@CDFA</cp:lastModifiedBy>
  <cp:revision>2</cp:revision>
  <cp:lastPrinted>2017-07-20T16:04:00Z</cp:lastPrinted>
  <dcterms:created xsi:type="dcterms:W3CDTF">2017-08-19T00:12:00Z</dcterms:created>
  <dcterms:modified xsi:type="dcterms:W3CDTF">2017-08-19T00:12:00Z</dcterms:modified>
</cp:coreProperties>
</file>