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001EC" w14:textId="4F9A75CE" w:rsidR="00496923" w:rsidRDefault="00496923" w:rsidP="00F178BD">
      <w:pPr>
        <w:pStyle w:val="Title"/>
        <w:rPr>
          <w:rFonts w:ascii="Arial" w:hAnsi="Arial" w:cs="Arial"/>
          <w:b/>
          <w:sz w:val="44"/>
        </w:rPr>
      </w:pPr>
      <w:r w:rsidRPr="00F178BD">
        <w:rPr>
          <w:rFonts w:ascii="Arial" w:hAnsi="Arial" w:cs="Arial"/>
          <w:b/>
          <w:sz w:val="44"/>
        </w:rPr>
        <w:t xml:space="preserve">Quarterly Report </w:t>
      </w:r>
      <w:r w:rsidR="00101C67" w:rsidRPr="00F178BD">
        <w:rPr>
          <w:rFonts w:ascii="Arial" w:hAnsi="Arial" w:cs="Arial"/>
          <w:b/>
          <w:sz w:val="44"/>
        </w:rPr>
        <w:t>Template</w:t>
      </w:r>
    </w:p>
    <w:p w14:paraId="2BA78EFA" w14:textId="235C83BA" w:rsidR="00101C67" w:rsidRPr="00CB7313" w:rsidRDefault="00F5560C" w:rsidP="00110672">
      <w:pPr>
        <w:rPr>
          <w:rFonts w:ascii="Arial" w:hAnsi="Arial" w:cs="Arial"/>
          <w:sz w:val="24"/>
          <w:szCs w:val="24"/>
        </w:rPr>
      </w:pPr>
      <w:r>
        <w:rPr>
          <w:rFonts w:ascii="Arial" w:hAnsi="Arial" w:cs="Arial"/>
          <w:sz w:val="24"/>
          <w:szCs w:val="24"/>
        </w:rPr>
        <w:t>S</w:t>
      </w:r>
      <w:r w:rsidR="00E87A35" w:rsidRPr="00CB7313">
        <w:rPr>
          <w:rFonts w:ascii="Arial" w:hAnsi="Arial" w:cs="Arial"/>
          <w:sz w:val="24"/>
          <w:szCs w:val="24"/>
        </w:rPr>
        <w:t xml:space="preserve">ummarize activities and use quantifiable metrics to report on </w:t>
      </w:r>
      <w:r w:rsidR="000061C1">
        <w:rPr>
          <w:rFonts w:ascii="Arial" w:hAnsi="Arial" w:cs="Arial"/>
          <w:sz w:val="24"/>
          <w:szCs w:val="24"/>
        </w:rPr>
        <w:t xml:space="preserve">technical assistance efforts and </w:t>
      </w:r>
      <w:r w:rsidR="00E87A35" w:rsidRPr="00CB7313">
        <w:rPr>
          <w:rFonts w:ascii="Arial" w:hAnsi="Arial" w:cs="Arial"/>
          <w:sz w:val="24"/>
          <w:szCs w:val="24"/>
        </w:rPr>
        <w:t xml:space="preserve">outcomes. </w:t>
      </w:r>
      <w:r w:rsidR="00C00938">
        <w:rPr>
          <w:rFonts w:ascii="Arial" w:hAnsi="Arial" w:cs="Arial"/>
          <w:sz w:val="24"/>
          <w:szCs w:val="24"/>
        </w:rPr>
        <w:t>S</w:t>
      </w:r>
      <w:r w:rsidR="00E87A35" w:rsidRPr="00CB7313">
        <w:rPr>
          <w:rFonts w:ascii="Arial" w:hAnsi="Arial" w:cs="Arial"/>
          <w:sz w:val="24"/>
          <w:szCs w:val="24"/>
        </w:rPr>
        <w:t>ubmit reports along with quarterly invoices to</w:t>
      </w:r>
      <w:r w:rsidR="00FB24C4" w:rsidRPr="00CB7313">
        <w:rPr>
          <w:rFonts w:ascii="Arial" w:hAnsi="Arial" w:cs="Arial"/>
          <w:sz w:val="24"/>
          <w:szCs w:val="24"/>
        </w:rPr>
        <w:t>:</w:t>
      </w:r>
      <w:r w:rsidR="00E87A35" w:rsidRPr="00CB7313">
        <w:rPr>
          <w:rFonts w:ascii="Arial" w:hAnsi="Arial" w:cs="Arial"/>
          <w:sz w:val="24"/>
          <w:szCs w:val="24"/>
        </w:rPr>
        <w:t xml:space="preserve"> </w:t>
      </w:r>
      <w:hyperlink r:id="rId10" w:history="1">
        <w:r w:rsidR="00A937B0" w:rsidRPr="003510FF">
          <w:rPr>
            <w:rStyle w:val="Hyperlink"/>
            <w:rFonts w:ascii="Arial" w:hAnsi="Arial" w:cs="Arial"/>
            <w:sz w:val="24"/>
            <w:szCs w:val="24"/>
          </w:rPr>
          <w:t>CDFA.OEFI_CSA_TA@cdfa.ca.gov</w:t>
        </w:r>
      </w:hyperlink>
      <w:r w:rsidR="00C00938">
        <w:rPr>
          <w:rFonts w:ascii="Arial" w:hAnsi="Arial" w:cs="Arial"/>
          <w:sz w:val="24"/>
          <w:szCs w:val="24"/>
        </w:rPr>
        <w:t>, cc:</w:t>
      </w:r>
      <w:r w:rsidR="00E87A35" w:rsidRPr="00CB7313">
        <w:rPr>
          <w:rFonts w:ascii="Arial" w:hAnsi="Arial" w:cs="Arial"/>
          <w:sz w:val="24"/>
          <w:szCs w:val="24"/>
        </w:rPr>
        <w:t xml:space="preserve"> </w:t>
      </w:r>
      <w:hyperlink r:id="rId11" w:history="1">
        <w:r w:rsidR="00E87A35" w:rsidRPr="00CB7313">
          <w:rPr>
            <w:rStyle w:val="Hyperlink"/>
            <w:rFonts w:ascii="Arial" w:hAnsi="Arial" w:cs="Arial"/>
            <w:sz w:val="24"/>
            <w:szCs w:val="24"/>
          </w:rPr>
          <w:t>Carolyn.cook@cdfa.ca.gov</w:t>
        </w:r>
      </w:hyperlink>
      <w:r w:rsidR="00A937B0">
        <w:rPr>
          <w:rStyle w:val="Hyperlink"/>
          <w:rFonts w:ascii="Arial" w:hAnsi="Arial" w:cs="Arial"/>
          <w:sz w:val="24"/>
          <w:szCs w:val="24"/>
        </w:rPr>
        <w:t>.</w:t>
      </w:r>
      <w:r w:rsidR="00E87A35" w:rsidRPr="00CB7313">
        <w:rPr>
          <w:rFonts w:ascii="Arial" w:hAnsi="Arial" w:cs="Arial"/>
          <w:sz w:val="24"/>
          <w:szCs w:val="24"/>
        </w:rPr>
        <w:t xml:space="preserve"> </w:t>
      </w:r>
      <w:r w:rsidR="00C00938">
        <w:rPr>
          <w:rFonts w:ascii="Arial" w:hAnsi="Arial" w:cs="Arial"/>
          <w:sz w:val="24"/>
          <w:szCs w:val="24"/>
        </w:rPr>
        <w:t>R</w:t>
      </w:r>
      <w:r w:rsidR="00101C67">
        <w:rPr>
          <w:rFonts w:ascii="Arial" w:hAnsi="Arial" w:cs="Arial"/>
          <w:sz w:val="24"/>
          <w:szCs w:val="24"/>
        </w:rPr>
        <w:t>eports are due</w:t>
      </w:r>
      <w:r w:rsidR="00D158AE">
        <w:rPr>
          <w:rFonts w:ascii="Arial" w:hAnsi="Arial" w:cs="Arial"/>
          <w:sz w:val="24"/>
          <w:szCs w:val="24"/>
        </w:rPr>
        <w:t xml:space="preserve"> within 60 days of the end of the quarter.</w:t>
      </w:r>
    </w:p>
    <w:p w14:paraId="59C1FFAB" w14:textId="23A4F52E" w:rsidR="008727E4" w:rsidRPr="00CB7313" w:rsidRDefault="008727E4">
      <w:pPr>
        <w:rPr>
          <w:rFonts w:ascii="Arial" w:hAnsi="Arial" w:cs="Arial"/>
          <w:sz w:val="24"/>
          <w:szCs w:val="24"/>
        </w:rPr>
      </w:pPr>
      <w:r w:rsidRPr="00CB7313">
        <w:rPr>
          <w:rFonts w:ascii="Arial" w:hAnsi="Arial" w:cs="Arial"/>
          <w:sz w:val="24"/>
          <w:szCs w:val="24"/>
        </w:rPr>
        <w:t xml:space="preserve">For auditing purposes, </w:t>
      </w:r>
      <w:r w:rsidR="00A33A06" w:rsidRPr="00CB7313">
        <w:rPr>
          <w:rFonts w:ascii="Arial" w:hAnsi="Arial" w:cs="Arial"/>
          <w:sz w:val="24"/>
          <w:szCs w:val="24"/>
        </w:rPr>
        <w:t>technical assistance providers</w:t>
      </w:r>
      <w:r w:rsidRPr="00CB7313">
        <w:rPr>
          <w:rFonts w:ascii="Arial" w:hAnsi="Arial" w:cs="Arial"/>
          <w:sz w:val="24"/>
          <w:szCs w:val="24"/>
        </w:rPr>
        <w:t xml:space="preserve"> are </w:t>
      </w:r>
      <w:r w:rsidR="00101C67">
        <w:rPr>
          <w:rFonts w:ascii="Arial" w:hAnsi="Arial" w:cs="Arial"/>
          <w:sz w:val="24"/>
          <w:szCs w:val="24"/>
        </w:rPr>
        <w:t xml:space="preserve">also </w:t>
      </w:r>
      <w:r w:rsidRPr="00CB7313">
        <w:rPr>
          <w:rFonts w:ascii="Arial" w:hAnsi="Arial" w:cs="Arial"/>
          <w:sz w:val="24"/>
          <w:szCs w:val="24"/>
        </w:rPr>
        <w:t xml:space="preserve">required to maintain detailed technical assistance records </w:t>
      </w:r>
      <w:r w:rsidR="00A33A06" w:rsidRPr="00CB7313">
        <w:rPr>
          <w:rFonts w:ascii="Arial" w:hAnsi="Arial" w:cs="Arial"/>
          <w:sz w:val="24"/>
          <w:szCs w:val="24"/>
        </w:rPr>
        <w:t xml:space="preserve">in </w:t>
      </w:r>
      <w:r w:rsidR="00101C67">
        <w:rPr>
          <w:rFonts w:ascii="Arial" w:hAnsi="Arial" w:cs="Arial"/>
          <w:sz w:val="24"/>
          <w:szCs w:val="24"/>
        </w:rPr>
        <w:t xml:space="preserve">the </w:t>
      </w:r>
      <w:r w:rsidR="00A33A06" w:rsidRPr="00CB7313">
        <w:rPr>
          <w:rFonts w:ascii="Arial" w:hAnsi="Arial" w:cs="Arial"/>
          <w:sz w:val="24"/>
          <w:szCs w:val="24"/>
        </w:rPr>
        <w:t>office</w:t>
      </w:r>
      <w:r w:rsidRPr="00CB7313">
        <w:rPr>
          <w:rFonts w:ascii="Arial" w:hAnsi="Arial" w:cs="Arial"/>
          <w:sz w:val="24"/>
          <w:szCs w:val="24"/>
        </w:rPr>
        <w:t>.</w:t>
      </w:r>
      <w:r w:rsidR="00E87A35" w:rsidRPr="00CB7313">
        <w:rPr>
          <w:rFonts w:ascii="Arial" w:hAnsi="Arial" w:cs="Arial"/>
          <w:sz w:val="24"/>
          <w:szCs w:val="24"/>
        </w:rPr>
        <w:t xml:space="preserve"> These records should include name, contact information, location of project</w:t>
      </w:r>
      <w:r w:rsidR="00A33A06" w:rsidRPr="00CB7313">
        <w:rPr>
          <w:rFonts w:ascii="Arial" w:hAnsi="Arial" w:cs="Arial"/>
          <w:sz w:val="24"/>
          <w:szCs w:val="24"/>
        </w:rPr>
        <w:t>, dates assisted, description of assistance provided, application pin numbers and/or grant agreement numbers, and status of belonging to a priority group (Socially Disadvantaged Farmer</w:t>
      </w:r>
      <w:r w:rsidR="00F5560C">
        <w:rPr>
          <w:rFonts w:ascii="Arial" w:hAnsi="Arial" w:cs="Arial"/>
          <w:sz w:val="24"/>
          <w:szCs w:val="24"/>
        </w:rPr>
        <w:t xml:space="preserve"> or </w:t>
      </w:r>
      <w:r w:rsidR="00A33A06" w:rsidRPr="00CB7313">
        <w:rPr>
          <w:rFonts w:ascii="Arial" w:hAnsi="Arial" w:cs="Arial"/>
          <w:sz w:val="24"/>
          <w:szCs w:val="24"/>
        </w:rPr>
        <w:t>Rancher</w:t>
      </w:r>
      <w:r w:rsidR="00F5560C">
        <w:rPr>
          <w:rFonts w:ascii="Arial" w:hAnsi="Arial" w:cs="Arial"/>
          <w:sz w:val="24"/>
          <w:szCs w:val="24"/>
        </w:rPr>
        <w:t xml:space="preserve"> (SDFR)</w:t>
      </w:r>
      <w:r w:rsidR="00A33A06" w:rsidRPr="00CB7313">
        <w:rPr>
          <w:rFonts w:ascii="Arial" w:hAnsi="Arial" w:cs="Arial"/>
          <w:sz w:val="24"/>
          <w:szCs w:val="24"/>
        </w:rPr>
        <w:t>, Priority Population, and/or total farm size of 500 acres or less).</w:t>
      </w:r>
    </w:p>
    <w:p w14:paraId="25D1EBB5" w14:textId="710C3C28" w:rsidR="00826EB7" w:rsidRPr="00F178BD" w:rsidRDefault="00D158AE" w:rsidP="00370695">
      <w:pPr>
        <w:pStyle w:val="Heading1"/>
        <w:rPr>
          <w:rFonts w:ascii="Arial" w:hAnsi="Arial" w:cs="Arial"/>
        </w:rPr>
      </w:pPr>
      <w:r w:rsidRPr="00F178BD">
        <w:rPr>
          <w:rFonts w:ascii="Arial" w:hAnsi="Arial" w:cs="Arial"/>
        </w:rPr>
        <w:t>I.</w:t>
      </w:r>
      <w:r w:rsidR="00826EB7" w:rsidRPr="00F178BD">
        <w:rPr>
          <w:rFonts w:ascii="Arial" w:hAnsi="Arial" w:cs="Arial"/>
        </w:rPr>
        <w:t xml:space="preserve"> </w:t>
      </w:r>
      <w:r w:rsidR="00752BCF" w:rsidRPr="00F178BD">
        <w:rPr>
          <w:rFonts w:ascii="Arial" w:hAnsi="Arial" w:cs="Arial"/>
        </w:rPr>
        <w:t>PROJECT BACKGROUND</w:t>
      </w:r>
    </w:p>
    <w:tbl>
      <w:tblPr>
        <w:tblStyle w:val="TableGrid"/>
        <w:tblW w:w="9535" w:type="dxa"/>
        <w:tblLook w:val="04A0" w:firstRow="1" w:lastRow="0" w:firstColumn="1" w:lastColumn="0" w:noHBand="0" w:noVBand="1"/>
      </w:tblPr>
      <w:tblGrid>
        <w:gridCol w:w="4675"/>
        <w:gridCol w:w="4860"/>
      </w:tblGrid>
      <w:tr w:rsidR="00FB24C4" w:rsidRPr="007B0A7A" w14:paraId="03C8A8CA" w14:textId="77777777" w:rsidTr="00CB7313">
        <w:tc>
          <w:tcPr>
            <w:tcW w:w="9535" w:type="dxa"/>
            <w:gridSpan w:val="2"/>
          </w:tcPr>
          <w:p w14:paraId="1F7C6F5B" w14:textId="0211C586" w:rsidR="00FB24C4" w:rsidRPr="007B0A7A" w:rsidRDefault="00FB24C4" w:rsidP="00CB7313">
            <w:pPr>
              <w:spacing w:line="360" w:lineRule="auto"/>
              <w:rPr>
                <w:rFonts w:ascii="Arial" w:hAnsi="Arial" w:cs="Arial"/>
                <w:sz w:val="24"/>
                <w:szCs w:val="24"/>
              </w:rPr>
            </w:pPr>
            <w:r w:rsidRPr="007B0A7A">
              <w:rPr>
                <w:rFonts w:ascii="Arial" w:hAnsi="Arial" w:cs="Arial"/>
                <w:sz w:val="24"/>
                <w:szCs w:val="24"/>
              </w:rPr>
              <w:t>Grant Recipient Organization</w:t>
            </w:r>
            <w:r w:rsidR="00CB7313">
              <w:rPr>
                <w:rFonts w:ascii="Arial" w:hAnsi="Arial" w:cs="Arial"/>
                <w:sz w:val="24"/>
                <w:szCs w:val="24"/>
              </w:rPr>
              <w:t>:</w:t>
            </w:r>
          </w:p>
        </w:tc>
      </w:tr>
      <w:tr w:rsidR="00FB24C4" w:rsidRPr="007B0A7A" w14:paraId="4F02AB88" w14:textId="77777777" w:rsidTr="00CB7313">
        <w:tc>
          <w:tcPr>
            <w:tcW w:w="4675" w:type="dxa"/>
          </w:tcPr>
          <w:p w14:paraId="4F135E09" w14:textId="0ED650C6" w:rsidR="00FB24C4" w:rsidRPr="007B0A7A" w:rsidRDefault="00FB24C4" w:rsidP="00CB7313">
            <w:pPr>
              <w:spacing w:line="360" w:lineRule="auto"/>
              <w:rPr>
                <w:rFonts w:ascii="Arial" w:hAnsi="Arial" w:cs="Arial"/>
                <w:sz w:val="24"/>
                <w:szCs w:val="24"/>
              </w:rPr>
            </w:pPr>
            <w:r w:rsidRPr="007B0A7A">
              <w:rPr>
                <w:rFonts w:ascii="Arial" w:hAnsi="Arial" w:cs="Arial"/>
                <w:sz w:val="24"/>
                <w:szCs w:val="24"/>
              </w:rPr>
              <w:t>Grant Agreement #</w:t>
            </w:r>
            <w:r w:rsidR="00CB7313">
              <w:rPr>
                <w:rFonts w:ascii="Arial" w:hAnsi="Arial" w:cs="Arial"/>
                <w:sz w:val="24"/>
                <w:szCs w:val="24"/>
              </w:rPr>
              <w:t>:</w:t>
            </w:r>
          </w:p>
        </w:tc>
        <w:tc>
          <w:tcPr>
            <w:tcW w:w="4860" w:type="dxa"/>
          </w:tcPr>
          <w:p w14:paraId="43FFFFBC" w14:textId="4EE58715" w:rsidR="00FB24C4" w:rsidRPr="007B0A7A" w:rsidRDefault="00FB24C4" w:rsidP="00CB7313">
            <w:pPr>
              <w:spacing w:line="360" w:lineRule="auto"/>
              <w:rPr>
                <w:rFonts w:ascii="Arial" w:hAnsi="Arial" w:cs="Arial"/>
                <w:sz w:val="24"/>
                <w:szCs w:val="24"/>
              </w:rPr>
            </w:pPr>
            <w:r w:rsidRPr="007B0A7A">
              <w:rPr>
                <w:rFonts w:ascii="Arial" w:hAnsi="Arial" w:cs="Arial"/>
                <w:sz w:val="24"/>
                <w:szCs w:val="24"/>
              </w:rPr>
              <w:t>Reporting Period</w:t>
            </w:r>
            <w:r w:rsidR="00CB7313">
              <w:rPr>
                <w:rFonts w:ascii="Arial" w:hAnsi="Arial" w:cs="Arial"/>
                <w:sz w:val="24"/>
                <w:szCs w:val="24"/>
              </w:rPr>
              <w:t>:</w:t>
            </w:r>
          </w:p>
        </w:tc>
      </w:tr>
      <w:tr w:rsidR="00FB24C4" w:rsidRPr="007B0A7A" w14:paraId="7EB46CDA" w14:textId="77777777" w:rsidTr="00CB7313">
        <w:tc>
          <w:tcPr>
            <w:tcW w:w="4675" w:type="dxa"/>
          </w:tcPr>
          <w:p w14:paraId="761DCC7E" w14:textId="70BB82FA" w:rsidR="00FB24C4" w:rsidRPr="007B0A7A" w:rsidRDefault="00FB24C4" w:rsidP="00CB7313">
            <w:pPr>
              <w:spacing w:line="360" w:lineRule="auto"/>
              <w:rPr>
                <w:rFonts w:ascii="Arial" w:hAnsi="Arial" w:cs="Arial"/>
                <w:sz w:val="24"/>
                <w:szCs w:val="24"/>
              </w:rPr>
            </w:pPr>
            <w:r w:rsidRPr="007B0A7A">
              <w:rPr>
                <w:rFonts w:ascii="Arial" w:hAnsi="Arial" w:cs="Arial"/>
                <w:sz w:val="24"/>
                <w:szCs w:val="24"/>
              </w:rPr>
              <w:t>Reporting Date</w:t>
            </w:r>
            <w:r w:rsidR="00CB7313">
              <w:rPr>
                <w:rFonts w:ascii="Arial" w:hAnsi="Arial" w:cs="Arial"/>
                <w:sz w:val="24"/>
                <w:szCs w:val="24"/>
              </w:rPr>
              <w:t>:</w:t>
            </w:r>
          </w:p>
        </w:tc>
        <w:tc>
          <w:tcPr>
            <w:tcW w:w="4860" w:type="dxa"/>
          </w:tcPr>
          <w:p w14:paraId="347B7140" w14:textId="567C1196" w:rsidR="00FB24C4" w:rsidRPr="007B0A7A" w:rsidRDefault="00FB24C4" w:rsidP="00CB7313">
            <w:pPr>
              <w:spacing w:line="360" w:lineRule="auto"/>
              <w:rPr>
                <w:rFonts w:ascii="Arial" w:hAnsi="Arial" w:cs="Arial"/>
                <w:sz w:val="24"/>
                <w:szCs w:val="24"/>
              </w:rPr>
            </w:pPr>
            <w:r>
              <w:rPr>
                <w:rFonts w:ascii="Arial" w:hAnsi="Arial" w:cs="Arial"/>
                <w:sz w:val="24"/>
                <w:szCs w:val="24"/>
              </w:rPr>
              <w:t>Grant Duration</w:t>
            </w:r>
            <w:r w:rsidR="00CB7313">
              <w:rPr>
                <w:rFonts w:ascii="Arial" w:hAnsi="Arial" w:cs="Arial"/>
                <w:sz w:val="24"/>
                <w:szCs w:val="24"/>
              </w:rPr>
              <w:t>:</w:t>
            </w:r>
          </w:p>
        </w:tc>
      </w:tr>
      <w:tr w:rsidR="00FB24C4" w:rsidRPr="007B0A7A" w14:paraId="733464F7" w14:textId="77777777" w:rsidTr="00CB7313">
        <w:tc>
          <w:tcPr>
            <w:tcW w:w="9535" w:type="dxa"/>
            <w:gridSpan w:val="2"/>
          </w:tcPr>
          <w:p w14:paraId="35CF77D1" w14:textId="2A360394" w:rsidR="00FB24C4" w:rsidRPr="007B0A7A" w:rsidRDefault="00FB24C4" w:rsidP="00CB7313">
            <w:pPr>
              <w:spacing w:line="360" w:lineRule="auto"/>
              <w:rPr>
                <w:rFonts w:ascii="Arial" w:hAnsi="Arial" w:cs="Arial"/>
                <w:sz w:val="24"/>
                <w:szCs w:val="24"/>
              </w:rPr>
            </w:pPr>
            <w:r w:rsidRPr="007B0A7A">
              <w:rPr>
                <w:rFonts w:ascii="Arial" w:hAnsi="Arial" w:cs="Arial"/>
                <w:sz w:val="24"/>
                <w:szCs w:val="24"/>
              </w:rPr>
              <w:t>Contact</w:t>
            </w:r>
            <w:r>
              <w:rPr>
                <w:rFonts w:ascii="Arial" w:hAnsi="Arial" w:cs="Arial"/>
                <w:sz w:val="24"/>
                <w:szCs w:val="24"/>
              </w:rPr>
              <w:t xml:space="preserve"> Name</w:t>
            </w:r>
            <w:r w:rsidR="00CB7313">
              <w:rPr>
                <w:rFonts w:ascii="Arial" w:hAnsi="Arial" w:cs="Arial"/>
                <w:sz w:val="24"/>
                <w:szCs w:val="24"/>
              </w:rPr>
              <w:t>:</w:t>
            </w:r>
          </w:p>
        </w:tc>
      </w:tr>
      <w:tr w:rsidR="00FB24C4" w:rsidRPr="007B0A7A" w14:paraId="237A038A" w14:textId="77777777" w:rsidTr="00CB7313">
        <w:tc>
          <w:tcPr>
            <w:tcW w:w="4675" w:type="dxa"/>
          </w:tcPr>
          <w:p w14:paraId="111E0C62" w14:textId="3163C1E0" w:rsidR="00FB24C4" w:rsidRPr="007B0A7A" w:rsidRDefault="00FB24C4" w:rsidP="00CB7313">
            <w:pPr>
              <w:spacing w:line="360" w:lineRule="auto"/>
              <w:rPr>
                <w:rFonts w:ascii="Arial" w:hAnsi="Arial" w:cs="Arial"/>
                <w:sz w:val="24"/>
                <w:szCs w:val="24"/>
              </w:rPr>
            </w:pPr>
            <w:r>
              <w:rPr>
                <w:rFonts w:ascii="Arial" w:hAnsi="Arial" w:cs="Arial"/>
                <w:sz w:val="24"/>
                <w:szCs w:val="24"/>
              </w:rPr>
              <w:t>Phone:</w:t>
            </w:r>
          </w:p>
        </w:tc>
        <w:tc>
          <w:tcPr>
            <w:tcW w:w="4860" w:type="dxa"/>
          </w:tcPr>
          <w:p w14:paraId="3C1241FB" w14:textId="4255DCAD" w:rsidR="00FB24C4" w:rsidRPr="007B0A7A" w:rsidRDefault="00FB24C4" w:rsidP="00CB7313">
            <w:pPr>
              <w:spacing w:line="360" w:lineRule="auto"/>
              <w:rPr>
                <w:rFonts w:ascii="Arial" w:hAnsi="Arial" w:cs="Arial"/>
                <w:sz w:val="24"/>
                <w:szCs w:val="24"/>
              </w:rPr>
            </w:pPr>
            <w:r>
              <w:rPr>
                <w:rFonts w:ascii="Arial" w:hAnsi="Arial" w:cs="Arial"/>
                <w:sz w:val="24"/>
                <w:szCs w:val="24"/>
              </w:rPr>
              <w:t>E-mail:</w:t>
            </w:r>
          </w:p>
        </w:tc>
      </w:tr>
      <w:tr w:rsidR="00FB24C4" w:rsidRPr="007B0A7A" w14:paraId="1B6DB3A4" w14:textId="77777777" w:rsidTr="00CB7313">
        <w:tc>
          <w:tcPr>
            <w:tcW w:w="9535" w:type="dxa"/>
            <w:gridSpan w:val="2"/>
          </w:tcPr>
          <w:p w14:paraId="1AE6984E" w14:textId="66FF1629" w:rsidR="00FB24C4" w:rsidRPr="007B0A7A" w:rsidRDefault="00FB24C4" w:rsidP="00CB7313">
            <w:pPr>
              <w:spacing w:line="360" w:lineRule="auto"/>
              <w:rPr>
                <w:rFonts w:ascii="Arial" w:hAnsi="Arial" w:cs="Arial"/>
                <w:sz w:val="24"/>
                <w:szCs w:val="24"/>
              </w:rPr>
            </w:pPr>
            <w:r w:rsidRPr="007B0A7A">
              <w:rPr>
                <w:rFonts w:ascii="Arial" w:hAnsi="Arial" w:cs="Arial"/>
                <w:sz w:val="24"/>
                <w:szCs w:val="24"/>
              </w:rPr>
              <w:t>County(s) Served:</w:t>
            </w:r>
          </w:p>
        </w:tc>
      </w:tr>
      <w:tr w:rsidR="00FB24C4" w:rsidRPr="007B0A7A" w14:paraId="1693FC6C" w14:textId="77777777" w:rsidTr="00CB7313">
        <w:tc>
          <w:tcPr>
            <w:tcW w:w="9535" w:type="dxa"/>
            <w:gridSpan w:val="2"/>
          </w:tcPr>
          <w:p w14:paraId="5A91631B" w14:textId="23616857" w:rsidR="00FB24C4" w:rsidRPr="007B0A7A" w:rsidRDefault="00E02777" w:rsidP="00E02777">
            <w:pPr>
              <w:spacing w:line="360" w:lineRule="auto"/>
              <w:rPr>
                <w:rFonts w:ascii="Arial" w:hAnsi="Arial" w:cs="Arial"/>
                <w:sz w:val="24"/>
                <w:szCs w:val="24"/>
              </w:rPr>
            </w:pPr>
            <w:r>
              <w:rPr>
                <w:rFonts w:ascii="Arial" w:hAnsi="Arial" w:cs="Arial"/>
                <w:sz w:val="24"/>
                <w:szCs w:val="24"/>
              </w:rPr>
              <w:t>CSA</w:t>
            </w:r>
            <w:r w:rsidR="00FB24C4" w:rsidRPr="007B0A7A">
              <w:rPr>
                <w:rFonts w:ascii="Arial" w:hAnsi="Arial" w:cs="Arial"/>
                <w:sz w:val="24"/>
                <w:szCs w:val="24"/>
              </w:rPr>
              <w:t xml:space="preserve"> Program</w:t>
            </w:r>
            <w:r w:rsidR="00CB7313">
              <w:rPr>
                <w:rFonts w:ascii="Arial" w:hAnsi="Arial" w:cs="Arial"/>
                <w:sz w:val="24"/>
                <w:szCs w:val="24"/>
              </w:rPr>
              <w:t>(s)</w:t>
            </w:r>
            <w:r w:rsidR="00FB24C4" w:rsidRPr="007B0A7A">
              <w:rPr>
                <w:rFonts w:ascii="Arial" w:hAnsi="Arial" w:cs="Arial"/>
                <w:sz w:val="24"/>
                <w:szCs w:val="24"/>
              </w:rPr>
              <w:t xml:space="preserve"> Served</w:t>
            </w:r>
            <w:r>
              <w:rPr>
                <w:rFonts w:ascii="Arial" w:hAnsi="Arial" w:cs="Arial"/>
                <w:sz w:val="24"/>
                <w:szCs w:val="24"/>
              </w:rPr>
              <w:t xml:space="preserve"> (HSP/AMMP):</w:t>
            </w:r>
          </w:p>
        </w:tc>
      </w:tr>
    </w:tbl>
    <w:p w14:paraId="23913D07" w14:textId="7516791B" w:rsidR="00826EB7" w:rsidRPr="00F178BD" w:rsidRDefault="00D158AE" w:rsidP="00370695">
      <w:pPr>
        <w:pStyle w:val="Heading1"/>
        <w:rPr>
          <w:rFonts w:ascii="Arial" w:hAnsi="Arial" w:cs="Arial"/>
        </w:rPr>
      </w:pPr>
      <w:r w:rsidRPr="00F178BD">
        <w:rPr>
          <w:rFonts w:ascii="Arial" w:hAnsi="Arial" w:cs="Arial"/>
        </w:rPr>
        <w:t>II</w:t>
      </w:r>
      <w:r w:rsidR="00826EB7" w:rsidRPr="00F178BD">
        <w:rPr>
          <w:rFonts w:ascii="Arial" w:hAnsi="Arial" w:cs="Arial"/>
        </w:rPr>
        <w:t>. PROJECT ACTIVITIES PERFORMED</w:t>
      </w:r>
      <w:r w:rsidR="005E5E7B" w:rsidRPr="00F178BD">
        <w:rPr>
          <w:rFonts w:ascii="Arial" w:hAnsi="Arial" w:cs="Arial"/>
        </w:rPr>
        <w:t xml:space="preserve"> </w:t>
      </w:r>
    </w:p>
    <w:p w14:paraId="250B4611" w14:textId="46932CBB" w:rsidR="00C447EA" w:rsidRPr="007204F9" w:rsidRDefault="00826EB7">
      <w:pPr>
        <w:rPr>
          <w:rFonts w:ascii="Arial" w:hAnsi="Arial" w:cs="Arial"/>
          <w:i/>
          <w:sz w:val="24"/>
          <w:szCs w:val="24"/>
        </w:rPr>
      </w:pPr>
      <w:r w:rsidRPr="007204F9">
        <w:rPr>
          <w:rFonts w:ascii="Arial" w:hAnsi="Arial" w:cs="Arial"/>
          <w:i/>
          <w:sz w:val="24"/>
          <w:szCs w:val="24"/>
        </w:rPr>
        <w:t xml:space="preserve">For each task </w:t>
      </w:r>
      <w:r w:rsidR="00C447EA" w:rsidRPr="007204F9">
        <w:rPr>
          <w:rFonts w:ascii="Arial" w:hAnsi="Arial" w:cs="Arial"/>
          <w:i/>
          <w:sz w:val="24"/>
          <w:szCs w:val="24"/>
        </w:rPr>
        <w:t>and program served (HSP and/or AMMP) included</w:t>
      </w:r>
      <w:r w:rsidRPr="007204F9">
        <w:rPr>
          <w:rFonts w:ascii="Arial" w:hAnsi="Arial" w:cs="Arial"/>
          <w:i/>
          <w:sz w:val="24"/>
          <w:szCs w:val="24"/>
        </w:rPr>
        <w:t xml:space="preserve"> </w:t>
      </w:r>
      <w:r w:rsidR="0059101F" w:rsidRPr="007204F9">
        <w:rPr>
          <w:rFonts w:ascii="Arial" w:hAnsi="Arial" w:cs="Arial"/>
          <w:i/>
          <w:sz w:val="24"/>
          <w:szCs w:val="24"/>
        </w:rPr>
        <w:t xml:space="preserve">in </w:t>
      </w:r>
      <w:r w:rsidRPr="007204F9">
        <w:rPr>
          <w:rFonts w:ascii="Arial" w:hAnsi="Arial" w:cs="Arial"/>
          <w:i/>
          <w:sz w:val="24"/>
          <w:szCs w:val="24"/>
        </w:rPr>
        <w:t xml:space="preserve">the </w:t>
      </w:r>
      <w:r w:rsidR="00C447EA" w:rsidRPr="007204F9">
        <w:rPr>
          <w:rFonts w:ascii="Arial" w:hAnsi="Arial" w:cs="Arial"/>
          <w:i/>
          <w:sz w:val="24"/>
          <w:szCs w:val="24"/>
        </w:rPr>
        <w:t xml:space="preserve">approved </w:t>
      </w:r>
      <w:r w:rsidRPr="007204F9">
        <w:rPr>
          <w:rFonts w:ascii="Arial" w:hAnsi="Arial" w:cs="Arial"/>
          <w:i/>
          <w:sz w:val="24"/>
          <w:szCs w:val="24"/>
        </w:rPr>
        <w:t xml:space="preserve">Work Plan, describe in detail the work ongoing/accomplished during the </w:t>
      </w:r>
      <w:r w:rsidR="007D0DCA" w:rsidRPr="007204F9">
        <w:rPr>
          <w:rFonts w:ascii="Arial" w:hAnsi="Arial" w:cs="Arial"/>
          <w:i/>
          <w:sz w:val="24"/>
          <w:szCs w:val="24"/>
        </w:rPr>
        <w:t>reporting period</w:t>
      </w:r>
      <w:r w:rsidRPr="007204F9">
        <w:rPr>
          <w:rFonts w:ascii="Arial" w:hAnsi="Arial" w:cs="Arial"/>
          <w:i/>
          <w:sz w:val="24"/>
          <w:szCs w:val="24"/>
        </w:rPr>
        <w:t>.</w:t>
      </w:r>
      <w:r w:rsidR="00D158AE" w:rsidRPr="007204F9">
        <w:rPr>
          <w:rFonts w:ascii="Arial" w:hAnsi="Arial" w:cs="Arial"/>
          <w:b/>
          <w:i/>
          <w:sz w:val="24"/>
          <w:szCs w:val="24"/>
        </w:rPr>
        <w:t xml:space="preserve"> </w:t>
      </w:r>
      <w:r w:rsidRPr="007204F9">
        <w:rPr>
          <w:rFonts w:ascii="Arial" w:hAnsi="Arial" w:cs="Arial"/>
          <w:i/>
          <w:sz w:val="24"/>
          <w:szCs w:val="24"/>
        </w:rPr>
        <w:t>Descriptions should correlate to the activities (tasks, subtasks, objectives, etc.) identified in the Work Plan.</w:t>
      </w:r>
    </w:p>
    <w:p w14:paraId="41776392" w14:textId="77777777" w:rsidR="00415D92" w:rsidRDefault="004B2440" w:rsidP="00D158AE">
      <w:pPr>
        <w:pStyle w:val="ListParagraph"/>
        <w:numPr>
          <w:ilvl w:val="0"/>
          <w:numId w:val="13"/>
        </w:numPr>
        <w:rPr>
          <w:rFonts w:ascii="Arial" w:hAnsi="Arial" w:cs="Arial"/>
          <w:b/>
          <w:sz w:val="24"/>
          <w:szCs w:val="24"/>
        </w:rPr>
      </w:pPr>
      <w:r w:rsidRPr="00D158AE">
        <w:rPr>
          <w:rFonts w:ascii="Arial" w:hAnsi="Arial" w:cs="Arial"/>
          <w:b/>
          <w:sz w:val="24"/>
          <w:szCs w:val="24"/>
        </w:rPr>
        <w:t xml:space="preserve">Climate Smart Agriculture </w:t>
      </w:r>
      <w:r w:rsidR="00FB4738" w:rsidRPr="00D158AE">
        <w:rPr>
          <w:rFonts w:ascii="Arial" w:hAnsi="Arial" w:cs="Arial"/>
          <w:b/>
          <w:sz w:val="24"/>
          <w:szCs w:val="24"/>
        </w:rPr>
        <w:t xml:space="preserve">Pre-Award </w:t>
      </w:r>
      <w:r w:rsidR="0094601C" w:rsidRPr="00D158AE">
        <w:rPr>
          <w:rFonts w:ascii="Arial" w:hAnsi="Arial" w:cs="Arial"/>
          <w:b/>
          <w:sz w:val="24"/>
          <w:szCs w:val="24"/>
        </w:rPr>
        <w:t>Activities</w:t>
      </w:r>
      <w:r w:rsidR="00101C67" w:rsidRPr="00D158AE">
        <w:rPr>
          <w:rFonts w:ascii="Arial" w:hAnsi="Arial" w:cs="Arial"/>
          <w:b/>
          <w:sz w:val="24"/>
          <w:szCs w:val="24"/>
        </w:rPr>
        <w:t xml:space="preserve"> </w:t>
      </w:r>
    </w:p>
    <w:p w14:paraId="12E7DFB1" w14:textId="7A1E30A9" w:rsidR="0094601C" w:rsidRPr="007204F9" w:rsidRDefault="00101C67" w:rsidP="002B2E8E">
      <w:pPr>
        <w:rPr>
          <w:rFonts w:ascii="Arial" w:hAnsi="Arial" w:cs="Arial"/>
          <w:i/>
          <w:sz w:val="24"/>
        </w:rPr>
      </w:pPr>
      <w:r w:rsidRPr="007204F9">
        <w:rPr>
          <w:rFonts w:ascii="Arial" w:hAnsi="Arial" w:cs="Arial"/>
          <w:i/>
          <w:sz w:val="24"/>
        </w:rPr>
        <w:t>These are activities conducted</w:t>
      </w:r>
      <w:r w:rsidR="00F5560C" w:rsidRPr="007204F9">
        <w:rPr>
          <w:rFonts w:ascii="Arial" w:hAnsi="Arial" w:cs="Arial"/>
          <w:i/>
          <w:sz w:val="24"/>
        </w:rPr>
        <w:t xml:space="preserve"> by the technical assistance provider</w:t>
      </w:r>
      <w:r w:rsidRPr="007204F9">
        <w:rPr>
          <w:rFonts w:ascii="Arial" w:hAnsi="Arial" w:cs="Arial"/>
          <w:i/>
          <w:sz w:val="24"/>
        </w:rPr>
        <w:t xml:space="preserve"> prior to a </w:t>
      </w:r>
      <w:r w:rsidR="00D158AE" w:rsidRPr="007204F9">
        <w:rPr>
          <w:rFonts w:ascii="Arial" w:hAnsi="Arial" w:cs="Arial"/>
          <w:i/>
          <w:sz w:val="24"/>
        </w:rPr>
        <w:t>CSA applicant</w:t>
      </w:r>
      <w:r w:rsidRPr="007204F9">
        <w:rPr>
          <w:rFonts w:ascii="Arial" w:hAnsi="Arial" w:cs="Arial"/>
          <w:i/>
          <w:sz w:val="24"/>
        </w:rPr>
        <w:t xml:space="preserve"> receiving a grant (or award) from CDFA.</w:t>
      </w:r>
    </w:p>
    <w:p w14:paraId="4E09C7C8" w14:textId="77777777" w:rsidR="00D158AE" w:rsidRPr="00D158AE" w:rsidRDefault="00D158AE" w:rsidP="00D158AE">
      <w:pPr>
        <w:pStyle w:val="ListParagraph"/>
        <w:rPr>
          <w:rFonts w:ascii="Arial" w:hAnsi="Arial" w:cs="Arial"/>
          <w:b/>
          <w:sz w:val="24"/>
          <w:szCs w:val="24"/>
        </w:rPr>
      </w:pPr>
    </w:p>
    <w:p w14:paraId="30876181" w14:textId="3FE2C40A" w:rsidR="002E6AA4" w:rsidRPr="002E6AA4" w:rsidRDefault="002E6AA4" w:rsidP="002E6AA4">
      <w:pPr>
        <w:pStyle w:val="ListParagraph"/>
        <w:numPr>
          <w:ilvl w:val="0"/>
          <w:numId w:val="11"/>
        </w:numPr>
        <w:rPr>
          <w:rFonts w:ascii="Arial" w:hAnsi="Arial" w:cs="Arial"/>
          <w:sz w:val="24"/>
          <w:szCs w:val="24"/>
        </w:rPr>
      </w:pPr>
      <w:r w:rsidRPr="002E6AA4">
        <w:rPr>
          <w:rFonts w:ascii="Arial" w:hAnsi="Arial" w:cs="Arial"/>
          <w:sz w:val="24"/>
          <w:szCs w:val="24"/>
        </w:rPr>
        <w:t>Provide a short narrative describing activities completed to assist HSP and/or AMMP applicants.</w:t>
      </w:r>
    </w:p>
    <w:p w14:paraId="274A40F4" w14:textId="7687ED2E" w:rsidR="00A90216" w:rsidRPr="00A90216" w:rsidRDefault="002E6AA4" w:rsidP="00A90216">
      <w:pPr>
        <w:rPr>
          <w:rFonts w:ascii="Arial" w:hAnsi="Arial" w:cs="Arial"/>
          <w:sz w:val="24"/>
          <w:szCs w:val="24"/>
        </w:rPr>
      </w:pPr>
      <w:r>
        <w:rPr>
          <w:rFonts w:ascii="Arial" w:hAnsi="Arial" w:cs="Arial"/>
          <w:sz w:val="24"/>
          <w:szCs w:val="24"/>
        </w:rPr>
        <w:t xml:space="preserve"> </w:t>
      </w:r>
    </w:p>
    <w:p w14:paraId="611B6DBA" w14:textId="5EA1F53C" w:rsidR="00A90216" w:rsidRDefault="00A90216" w:rsidP="00A937B0">
      <w:pPr>
        <w:pStyle w:val="ListParagraph"/>
        <w:keepNext/>
        <w:numPr>
          <w:ilvl w:val="0"/>
          <w:numId w:val="11"/>
        </w:numPr>
        <w:rPr>
          <w:rFonts w:ascii="Arial" w:hAnsi="Arial" w:cs="Arial"/>
          <w:sz w:val="24"/>
          <w:szCs w:val="24"/>
        </w:rPr>
      </w:pPr>
      <w:r>
        <w:rPr>
          <w:rFonts w:ascii="Arial" w:hAnsi="Arial" w:cs="Arial"/>
          <w:sz w:val="24"/>
          <w:szCs w:val="24"/>
        </w:rPr>
        <w:lastRenderedPageBreak/>
        <w:t>Quantify individuals assisted with pre-award activities</w:t>
      </w:r>
    </w:p>
    <w:p w14:paraId="578E7A73" w14:textId="4AC02938" w:rsidR="002D515B" w:rsidRPr="007204F9" w:rsidRDefault="00415D92" w:rsidP="007204F9">
      <w:pPr>
        <w:rPr>
          <w:rFonts w:ascii="Arial" w:hAnsi="Arial" w:cs="Arial"/>
          <w:i/>
          <w:sz w:val="24"/>
        </w:rPr>
      </w:pPr>
      <w:r w:rsidRPr="007204F9">
        <w:rPr>
          <w:rFonts w:ascii="Arial" w:hAnsi="Arial" w:cs="Arial"/>
          <w:i/>
          <w:sz w:val="24"/>
        </w:rPr>
        <w:t>In the table below q</w:t>
      </w:r>
      <w:r w:rsidR="00110672" w:rsidRPr="007204F9">
        <w:rPr>
          <w:rFonts w:ascii="Arial" w:hAnsi="Arial" w:cs="Arial"/>
          <w:i/>
          <w:sz w:val="24"/>
        </w:rPr>
        <w:t xml:space="preserve">uantify </w:t>
      </w:r>
      <w:r w:rsidRPr="007204F9">
        <w:rPr>
          <w:rFonts w:ascii="Arial" w:hAnsi="Arial" w:cs="Arial"/>
          <w:i/>
          <w:sz w:val="24"/>
        </w:rPr>
        <w:t>i</w:t>
      </w:r>
      <w:r w:rsidR="00E909B8" w:rsidRPr="007204F9">
        <w:rPr>
          <w:rFonts w:ascii="Arial" w:hAnsi="Arial" w:cs="Arial"/>
          <w:i/>
          <w:sz w:val="24"/>
        </w:rPr>
        <w:t xml:space="preserve">ndividuals </w:t>
      </w:r>
      <w:r w:rsidRPr="007204F9">
        <w:rPr>
          <w:rFonts w:ascii="Arial" w:hAnsi="Arial" w:cs="Arial"/>
          <w:i/>
          <w:sz w:val="24"/>
        </w:rPr>
        <w:t>a</w:t>
      </w:r>
      <w:r w:rsidR="00E909B8" w:rsidRPr="007204F9">
        <w:rPr>
          <w:rFonts w:ascii="Arial" w:hAnsi="Arial" w:cs="Arial"/>
          <w:i/>
          <w:sz w:val="24"/>
        </w:rPr>
        <w:t>ssisted</w:t>
      </w:r>
      <w:r w:rsidR="00110672" w:rsidRPr="007204F9">
        <w:rPr>
          <w:rFonts w:ascii="Arial" w:hAnsi="Arial" w:cs="Arial"/>
          <w:i/>
          <w:sz w:val="24"/>
        </w:rPr>
        <w:t xml:space="preserve"> with </w:t>
      </w:r>
      <w:r w:rsidRPr="007204F9">
        <w:rPr>
          <w:rFonts w:ascii="Arial" w:hAnsi="Arial" w:cs="Arial"/>
          <w:i/>
          <w:sz w:val="24"/>
        </w:rPr>
        <w:t>p</w:t>
      </w:r>
      <w:r w:rsidR="00110672" w:rsidRPr="007204F9">
        <w:rPr>
          <w:rFonts w:ascii="Arial" w:hAnsi="Arial" w:cs="Arial"/>
          <w:i/>
          <w:sz w:val="24"/>
        </w:rPr>
        <w:t>re-</w:t>
      </w:r>
      <w:r w:rsidRPr="007204F9">
        <w:rPr>
          <w:rFonts w:ascii="Arial" w:hAnsi="Arial" w:cs="Arial"/>
          <w:i/>
          <w:sz w:val="24"/>
        </w:rPr>
        <w:t>a</w:t>
      </w:r>
      <w:r w:rsidR="00110672" w:rsidRPr="007204F9">
        <w:rPr>
          <w:rFonts w:ascii="Arial" w:hAnsi="Arial" w:cs="Arial"/>
          <w:i/>
          <w:sz w:val="24"/>
        </w:rPr>
        <w:t xml:space="preserve">ward </w:t>
      </w:r>
      <w:r w:rsidRPr="007204F9">
        <w:rPr>
          <w:rFonts w:ascii="Arial" w:hAnsi="Arial" w:cs="Arial"/>
          <w:i/>
          <w:sz w:val="24"/>
        </w:rPr>
        <w:t>a</w:t>
      </w:r>
      <w:r w:rsidR="00247A04" w:rsidRPr="007204F9">
        <w:rPr>
          <w:rFonts w:ascii="Arial" w:hAnsi="Arial" w:cs="Arial"/>
          <w:i/>
          <w:sz w:val="24"/>
        </w:rPr>
        <w:t>ctivities</w:t>
      </w:r>
      <w:r w:rsidR="007448CB" w:rsidRPr="007204F9">
        <w:rPr>
          <w:rFonts w:ascii="Arial" w:hAnsi="Arial" w:cs="Arial"/>
          <w:i/>
          <w:sz w:val="24"/>
        </w:rPr>
        <w:t xml:space="preserve">. </w:t>
      </w:r>
      <w:r w:rsidRPr="007204F9">
        <w:rPr>
          <w:rFonts w:ascii="Arial" w:hAnsi="Arial" w:cs="Arial"/>
          <w:i/>
          <w:sz w:val="24"/>
        </w:rPr>
        <w:t>S</w:t>
      </w:r>
      <w:r w:rsidR="007448CB" w:rsidRPr="007204F9">
        <w:rPr>
          <w:rFonts w:ascii="Arial" w:hAnsi="Arial" w:cs="Arial"/>
          <w:i/>
          <w:sz w:val="24"/>
        </w:rPr>
        <w:t>ee Appendix A for definitions</w:t>
      </w:r>
      <w:r w:rsidR="00A937B0" w:rsidRPr="007204F9">
        <w:rPr>
          <w:rFonts w:ascii="Arial" w:hAnsi="Arial" w:cs="Arial"/>
          <w:i/>
          <w:sz w:val="24"/>
        </w:rPr>
        <w:t>.</w:t>
      </w:r>
      <w:r w:rsidR="007448CB" w:rsidRPr="007204F9">
        <w:rPr>
          <w:rFonts w:ascii="Arial" w:hAnsi="Arial" w:cs="Arial"/>
          <w:i/>
          <w:sz w:val="24"/>
        </w:rPr>
        <w:t xml:space="preserve"> </w:t>
      </w:r>
    </w:p>
    <w:tbl>
      <w:tblPr>
        <w:tblStyle w:val="TableGrid"/>
        <w:tblW w:w="0" w:type="auto"/>
        <w:tblLook w:val="04A0" w:firstRow="1" w:lastRow="0" w:firstColumn="1" w:lastColumn="0" w:noHBand="0" w:noVBand="1"/>
      </w:tblPr>
      <w:tblGrid>
        <w:gridCol w:w="3235"/>
        <w:gridCol w:w="1439"/>
        <w:gridCol w:w="1559"/>
        <w:gridCol w:w="1558"/>
        <w:gridCol w:w="1559"/>
      </w:tblGrid>
      <w:tr w:rsidR="00E62131" w:rsidRPr="00247A04" w14:paraId="08A89E1D" w14:textId="77777777" w:rsidTr="00F5560C">
        <w:trPr>
          <w:tblHeader/>
        </w:trPr>
        <w:tc>
          <w:tcPr>
            <w:tcW w:w="3235" w:type="dxa"/>
            <w:vMerge w:val="restart"/>
          </w:tcPr>
          <w:p w14:paraId="3249F36A" w14:textId="77777777" w:rsidR="00E62131" w:rsidRPr="00247A04" w:rsidRDefault="00E62131" w:rsidP="00E53F93">
            <w:pPr>
              <w:rPr>
                <w:rFonts w:ascii="Arial" w:hAnsi="Arial" w:cs="Arial"/>
                <w:sz w:val="24"/>
                <w:szCs w:val="24"/>
              </w:rPr>
            </w:pPr>
          </w:p>
        </w:tc>
        <w:tc>
          <w:tcPr>
            <w:tcW w:w="2998" w:type="dxa"/>
            <w:gridSpan w:val="2"/>
          </w:tcPr>
          <w:p w14:paraId="5A0BFFAD" w14:textId="7F14ACE4" w:rsidR="00E62131" w:rsidRPr="00D158AE" w:rsidRDefault="00E62131" w:rsidP="00514306">
            <w:pPr>
              <w:jc w:val="center"/>
              <w:rPr>
                <w:rFonts w:ascii="Arial" w:hAnsi="Arial" w:cs="Arial"/>
                <w:b/>
                <w:sz w:val="24"/>
                <w:szCs w:val="24"/>
              </w:rPr>
            </w:pPr>
            <w:r w:rsidRPr="00D158AE">
              <w:rPr>
                <w:rFonts w:ascii="Arial" w:hAnsi="Arial" w:cs="Arial"/>
                <w:b/>
                <w:sz w:val="24"/>
                <w:szCs w:val="24"/>
              </w:rPr>
              <w:t xml:space="preserve">Number of individuals assisted </w:t>
            </w:r>
            <w:r w:rsidR="00F5560C">
              <w:rPr>
                <w:rFonts w:ascii="Arial" w:hAnsi="Arial" w:cs="Arial"/>
                <w:b/>
                <w:sz w:val="24"/>
                <w:szCs w:val="24"/>
              </w:rPr>
              <w:t xml:space="preserve">for the first time </w:t>
            </w:r>
            <w:r w:rsidRPr="00D158AE">
              <w:rPr>
                <w:rFonts w:ascii="Arial" w:hAnsi="Arial" w:cs="Arial"/>
                <w:b/>
                <w:sz w:val="24"/>
                <w:szCs w:val="24"/>
              </w:rPr>
              <w:t>in this reporting period</w:t>
            </w:r>
          </w:p>
        </w:tc>
        <w:tc>
          <w:tcPr>
            <w:tcW w:w="3117" w:type="dxa"/>
            <w:gridSpan w:val="2"/>
          </w:tcPr>
          <w:p w14:paraId="195C6558" w14:textId="18F1FA3A" w:rsidR="00E62131" w:rsidRPr="00D158AE" w:rsidRDefault="00E62131" w:rsidP="00514306">
            <w:pPr>
              <w:jc w:val="center"/>
              <w:rPr>
                <w:rFonts w:ascii="Arial" w:hAnsi="Arial" w:cs="Arial"/>
                <w:b/>
                <w:sz w:val="24"/>
                <w:szCs w:val="24"/>
              </w:rPr>
            </w:pPr>
            <w:r w:rsidRPr="00D158AE">
              <w:rPr>
                <w:rFonts w:ascii="Arial" w:hAnsi="Arial" w:cs="Arial"/>
                <w:b/>
                <w:sz w:val="24"/>
                <w:szCs w:val="24"/>
              </w:rPr>
              <w:t xml:space="preserve">Number of individuals assisted during this reporting period that have </w:t>
            </w:r>
            <w:r>
              <w:rPr>
                <w:rFonts w:ascii="Arial" w:hAnsi="Arial" w:cs="Arial"/>
                <w:b/>
                <w:sz w:val="24"/>
                <w:szCs w:val="24"/>
              </w:rPr>
              <w:t xml:space="preserve">also </w:t>
            </w:r>
            <w:r w:rsidRPr="00D158AE">
              <w:rPr>
                <w:rFonts w:ascii="Arial" w:hAnsi="Arial" w:cs="Arial"/>
                <w:b/>
                <w:sz w:val="24"/>
                <w:szCs w:val="24"/>
              </w:rPr>
              <w:t xml:space="preserve">been assisted </w:t>
            </w:r>
            <w:r w:rsidRPr="00A937B0">
              <w:rPr>
                <w:rFonts w:ascii="Arial" w:hAnsi="Arial" w:cs="Arial"/>
                <w:b/>
                <w:sz w:val="24"/>
                <w:szCs w:val="24"/>
              </w:rPr>
              <w:t>during</w:t>
            </w:r>
            <w:r w:rsidRPr="00D158AE">
              <w:rPr>
                <w:rFonts w:ascii="Arial" w:hAnsi="Arial" w:cs="Arial"/>
                <w:b/>
                <w:sz w:val="24"/>
                <w:szCs w:val="24"/>
              </w:rPr>
              <w:t xml:space="preserve"> previous reporting periods</w:t>
            </w:r>
          </w:p>
        </w:tc>
      </w:tr>
      <w:tr w:rsidR="00E62131" w:rsidRPr="00247A04" w14:paraId="7DB4A5FA" w14:textId="77777777" w:rsidTr="00F5560C">
        <w:trPr>
          <w:tblHeader/>
        </w:trPr>
        <w:tc>
          <w:tcPr>
            <w:tcW w:w="3235" w:type="dxa"/>
            <w:vMerge/>
          </w:tcPr>
          <w:p w14:paraId="457C3961" w14:textId="77777777" w:rsidR="00E62131" w:rsidRPr="00247A04" w:rsidRDefault="00E62131" w:rsidP="00E53F93">
            <w:pPr>
              <w:rPr>
                <w:rFonts w:ascii="Arial" w:hAnsi="Arial" w:cs="Arial"/>
                <w:sz w:val="24"/>
                <w:szCs w:val="24"/>
              </w:rPr>
            </w:pPr>
          </w:p>
        </w:tc>
        <w:tc>
          <w:tcPr>
            <w:tcW w:w="1439" w:type="dxa"/>
          </w:tcPr>
          <w:p w14:paraId="345D5381" w14:textId="55914813" w:rsidR="00E62131" w:rsidRPr="00D158AE" w:rsidRDefault="00E62131" w:rsidP="00514306">
            <w:pPr>
              <w:jc w:val="center"/>
              <w:rPr>
                <w:rFonts w:ascii="Arial" w:hAnsi="Arial" w:cs="Arial"/>
                <w:b/>
                <w:sz w:val="24"/>
                <w:szCs w:val="24"/>
              </w:rPr>
            </w:pPr>
            <w:r w:rsidRPr="00D158AE">
              <w:rPr>
                <w:rFonts w:ascii="Arial" w:hAnsi="Arial" w:cs="Arial"/>
                <w:b/>
                <w:sz w:val="24"/>
                <w:szCs w:val="24"/>
              </w:rPr>
              <w:t>HSP</w:t>
            </w:r>
          </w:p>
        </w:tc>
        <w:tc>
          <w:tcPr>
            <w:tcW w:w="1559" w:type="dxa"/>
          </w:tcPr>
          <w:p w14:paraId="49B211A2" w14:textId="1437C00B" w:rsidR="00E62131" w:rsidRPr="00D158AE" w:rsidRDefault="00E62131" w:rsidP="00514306">
            <w:pPr>
              <w:jc w:val="center"/>
              <w:rPr>
                <w:rFonts w:ascii="Arial" w:hAnsi="Arial" w:cs="Arial"/>
                <w:b/>
                <w:sz w:val="24"/>
                <w:szCs w:val="24"/>
              </w:rPr>
            </w:pPr>
            <w:r w:rsidRPr="00D158AE">
              <w:rPr>
                <w:rFonts w:ascii="Arial" w:hAnsi="Arial" w:cs="Arial"/>
                <w:b/>
                <w:sz w:val="24"/>
                <w:szCs w:val="24"/>
              </w:rPr>
              <w:t>AMMP</w:t>
            </w:r>
          </w:p>
        </w:tc>
        <w:tc>
          <w:tcPr>
            <w:tcW w:w="1558" w:type="dxa"/>
          </w:tcPr>
          <w:p w14:paraId="7CA8DC6D" w14:textId="0FA73FEC" w:rsidR="00E62131" w:rsidRPr="00D158AE" w:rsidRDefault="00E62131" w:rsidP="00514306">
            <w:pPr>
              <w:jc w:val="center"/>
              <w:rPr>
                <w:rFonts w:ascii="Arial" w:hAnsi="Arial" w:cs="Arial"/>
                <w:b/>
                <w:sz w:val="24"/>
                <w:szCs w:val="24"/>
              </w:rPr>
            </w:pPr>
            <w:r w:rsidRPr="00D158AE">
              <w:rPr>
                <w:rFonts w:ascii="Arial" w:hAnsi="Arial" w:cs="Arial"/>
                <w:b/>
                <w:sz w:val="24"/>
                <w:szCs w:val="24"/>
              </w:rPr>
              <w:t>HSP</w:t>
            </w:r>
          </w:p>
        </w:tc>
        <w:tc>
          <w:tcPr>
            <w:tcW w:w="1559" w:type="dxa"/>
          </w:tcPr>
          <w:p w14:paraId="4F5B540F" w14:textId="4E46F3EB" w:rsidR="00E62131" w:rsidRPr="00D158AE" w:rsidRDefault="00E62131" w:rsidP="00514306">
            <w:pPr>
              <w:jc w:val="center"/>
              <w:rPr>
                <w:rFonts w:ascii="Arial" w:hAnsi="Arial" w:cs="Arial"/>
                <w:b/>
                <w:sz w:val="24"/>
                <w:szCs w:val="24"/>
              </w:rPr>
            </w:pPr>
            <w:r w:rsidRPr="00D158AE">
              <w:rPr>
                <w:rFonts w:ascii="Arial" w:hAnsi="Arial" w:cs="Arial"/>
                <w:b/>
                <w:sz w:val="24"/>
                <w:szCs w:val="24"/>
              </w:rPr>
              <w:t>AMMP</w:t>
            </w:r>
          </w:p>
        </w:tc>
      </w:tr>
      <w:tr w:rsidR="009726A3" w:rsidRPr="00247A04" w14:paraId="53FBE45E" w14:textId="77777777" w:rsidTr="00F5560C">
        <w:tc>
          <w:tcPr>
            <w:tcW w:w="3235" w:type="dxa"/>
          </w:tcPr>
          <w:p w14:paraId="47C67A67" w14:textId="0F232E44" w:rsidR="009726A3" w:rsidRPr="00247A04" w:rsidRDefault="009726A3" w:rsidP="002E6AA4">
            <w:pPr>
              <w:pStyle w:val="ListParagraph"/>
              <w:numPr>
                <w:ilvl w:val="0"/>
                <w:numId w:val="4"/>
              </w:numPr>
              <w:rPr>
                <w:rFonts w:ascii="Arial" w:hAnsi="Arial" w:cs="Arial"/>
                <w:sz w:val="24"/>
                <w:szCs w:val="24"/>
              </w:rPr>
            </w:pPr>
            <w:r>
              <w:rPr>
                <w:rFonts w:ascii="Arial" w:hAnsi="Arial" w:cs="Arial"/>
                <w:sz w:val="24"/>
                <w:szCs w:val="24"/>
              </w:rPr>
              <w:t>Total n</w:t>
            </w:r>
            <w:r w:rsidRPr="00247A04">
              <w:rPr>
                <w:rFonts w:ascii="Arial" w:hAnsi="Arial" w:cs="Arial"/>
                <w:sz w:val="24"/>
                <w:szCs w:val="24"/>
              </w:rPr>
              <w:t>umber of individuals assisted</w:t>
            </w:r>
          </w:p>
        </w:tc>
        <w:tc>
          <w:tcPr>
            <w:tcW w:w="1439" w:type="dxa"/>
          </w:tcPr>
          <w:p w14:paraId="0D9A6415" w14:textId="77777777" w:rsidR="009726A3" w:rsidRPr="00247A04" w:rsidRDefault="009726A3" w:rsidP="00E53F93">
            <w:pPr>
              <w:rPr>
                <w:rFonts w:ascii="Arial" w:hAnsi="Arial" w:cs="Arial"/>
                <w:sz w:val="24"/>
                <w:szCs w:val="24"/>
              </w:rPr>
            </w:pPr>
          </w:p>
        </w:tc>
        <w:tc>
          <w:tcPr>
            <w:tcW w:w="1559" w:type="dxa"/>
          </w:tcPr>
          <w:p w14:paraId="2452A047" w14:textId="0D1C3142" w:rsidR="009726A3" w:rsidRPr="00247A04" w:rsidRDefault="009726A3" w:rsidP="00E53F93">
            <w:pPr>
              <w:rPr>
                <w:rFonts w:ascii="Arial" w:hAnsi="Arial" w:cs="Arial"/>
                <w:sz w:val="24"/>
                <w:szCs w:val="24"/>
              </w:rPr>
            </w:pPr>
          </w:p>
        </w:tc>
        <w:tc>
          <w:tcPr>
            <w:tcW w:w="1558" w:type="dxa"/>
          </w:tcPr>
          <w:p w14:paraId="2A6156CE" w14:textId="77777777" w:rsidR="009726A3" w:rsidRPr="00247A04" w:rsidRDefault="009726A3" w:rsidP="00E53F93">
            <w:pPr>
              <w:rPr>
                <w:rFonts w:ascii="Arial" w:hAnsi="Arial" w:cs="Arial"/>
                <w:sz w:val="24"/>
                <w:szCs w:val="24"/>
              </w:rPr>
            </w:pPr>
          </w:p>
        </w:tc>
        <w:tc>
          <w:tcPr>
            <w:tcW w:w="1559" w:type="dxa"/>
          </w:tcPr>
          <w:p w14:paraId="10DB9BFD" w14:textId="27E8D5DD" w:rsidR="009726A3" w:rsidRPr="00247A04" w:rsidRDefault="009726A3" w:rsidP="00E53F93">
            <w:pPr>
              <w:rPr>
                <w:rFonts w:ascii="Arial" w:hAnsi="Arial" w:cs="Arial"/>
                <w:sz w:val="24"/>
                <w:szCs w:val="24"/>
              </w:rPr>
            </w:pPr>
          </w:p>
        </w:tc>
      </w:tr>
      <w:tr w:rsidR="009726A3" w:rsidRPr="00247A04" w14:paraId="4DC227A7" w14:textId="77777777" w:rsidTr="00F5560C">
        <w:tc>
          <w:tcPr>
            <w:tcW w:w="3235" w:type="dxa"/>
          </w:tcPr>
          <w:p w14:paraId="0174D17B" w14:textId="2FD8B53C" w:rsidR="009726A3" w:rsidRPr="00247A04" w:rsidRDefault="009726A3" w:rsidP="002E6AA4">
            <w:pPr>
              <w:pStyle w:val="ListParagraph"/>
              <w:numPr>
                <w:ilvl w:val="0"/>
                <w:numId w:val="4"/>
              </w:numPr>
              <w:rPr>
                <w:rFonts w:ascii="Arial" w:hAnsi="Arial" w:cs="Arial"/>
                <w:sz w:val="24"/>
                <w:szCs w:val="24"/>
              </w:rPr>
            </w:pPr>
            <w:r w:rsidRPr="00247A04">
              <w:rPr>
                <w:rFonts w:ascii="Arial" w:hAnsi="Arial" w:cs="Arial"/>
                <w:sz w:val="24"/>
                <w:szCs w:val="24"/>
              </w:rPr>
              <w:t>Number of Individuals that identify as SDFR</w:t>
            </w:r>
          </w:p>
        </w:tc>
        <w:tc>
          <w:tcPr>
            <w:tcW w:w="1439" w:type="dxa"/>
          </w:tcPr>
          <w:p w14:paraId="6A3CBD08" w14:textId="77777777" w:rsidR="009726A3" w:rsidRPr="00247A04" w:rsidRDefault="009726A3" w:rsidP="00E53F93">
            <w:pPr>
              <w:rPr>
                <w:rFonts w:ascii="Arial" w:hAnsi="Arial" w:cs="Arial"/>
                <w:sz w:val="24"/>
                <w:szCs w:val="24"/>
              </w:rPr>
            </w:pPr>
          </w:p>
        </w:tc>
        <w:tc>
          <w:tcPr>
            <w:tcW w:w="1559" w:type="dxa"/>
          </w:tcPr>
          <w:p w14:paraId="7994FB4D" w14:textId="052EAA02" w:rsidR="009726A3" w:rsidRPr="00247A04" w:rsidRDefault="009726A3" w:rsidP="00E53F93">
            <w:pPr>
              <w:rPr>
                <w:rFonts w:ascii="Arial" w:hAnsi="Arial" w:cs="Arial"/>
                <w:sz w:val="24"/>
                <w:szCs w:val="24"/>
              </w:rPr>
            </w:pPr>
          </w:p>
        </w:tc>
        <w:tc>
          <w:tcPr>
            <w:tcW w:w="1558" w:type="dxa"/>
          </w:tcPr>
          <w:p w14:paraId="11FE3469" w14:textId="77777777" w:rsidR="009726A3" w:rsidRPr="00247A04" w:rsidRDefault="009726A3" w:rsidP="00E53F93">
            <w:pPr>
              <w:rPr>
                <w:rFonts w:ascii="Arial" w:hAnsi="Arial" w:cs="Arial"/>
                <w:sz w:val="24"/>
                <w:szCs w:val="24"/>
              </w:rPr>
            </w:pPr>
          </w:p>
        </w:tc>
        <w:tc>
          <w:tcPr>
            <w:tcW w:w="1559" w:type="dxa"/>
          </w:tcPr>
          <w:p w14:paraId="6379ABD6" w14:textId="0601E6C1" w:rsidR="009726A3" w:rsidRPr="00247A04" w:rsidRDefault="009726A3" w:rsidP="00E53F93">
            <w:pPr>
              <w:rPr>
                <w:rFonts w:ascii="Arial" w:hAnsi="Arial" w:cs="Arial"/>
                <w:sz w:val="24"/>
                <w:szCs w:val="24"/>
              </w:rPr>
            </w:pPr>
          </w:p>
        </w:tc>
      </w:tr>
      <w:tr w:rsidR="009726A3" w:rsidRPr="00247A04" w14:paraId="339A6DB1" w14:textId="77777777" w:rsidTr="00F5560C">
        <w:tc>
          <w:tcPr>
            <w:tcW w:w="3235" w:type="dxa"/>
          </w:tcPr>
          <w:p w14:paraId="1B0894A6" w14:textId="0A5EB2AA" w:rsidR="009726A3" w:rsidRPr="00247A04" w:rsidRDefault="009726A3" w:rsidP="002E6AA4">
            <w:pPr>
              <w:pStyle w:val="ListParagraph"/>
              <w:numPr>
                <w:ilvl w:val="0"/>
                <w:numId w:val="4"/>
              </w:numPr>
              <w:rPr>
                <w:rFonts w:ascii="Arial" w:hAnsi="Arial" w:cs="Arial"/>
                <w:sz w:val="24"/>
                <w:szCs w:val="24"/>
              </w:rPr>
            </w:pPr>
            <w:r w:rsidRPr="00247A04">
              <w:rPr>
                <w:rFonts w:ascii="Arial" w:hAnsi="Arial" w:cs="Arial"/>
                <w:sz w:val="24"/>
                <w:szCs w:val="24"/>
              </w:rPr>
              <w:t xml:space="preserve">Number of individuals located within </w:t>
            </w:r>
            <w:r w:rsidR="008C4DA1">
              <w:rPr>
                <w:rFonts w:ascii="Arial" w:hAnsi="Arial" w:cs="Arial"/>
                <w:sz w:val="24"/>
                <w:szCs w:val="24"/>
              </w:rPr>
              <w:t>a</w:t>
            </w:r>
            <w:r w:rsidR="00F61E64">
              <w:rPr>
                <w:rFonts w:ascii="Arial" w:hAnsi="Arial" w:cs="Arial"/>
                <w:sz w:val="24"/>
                <w:szCs w:val="24"/>
              </w:rPr>
              <w:t xml:space="preserve"> priority</w:t>
            </w:r>
            <w:r w:rsidRPr="00247A04">
              <w:rPr>
                <w:rFonts w:ascii="Arial" w:hAnsi="Arial" w:cs="Arial"/>
                <w:sz w:val="24"/>
                <w:szCs w:val="24"/>
              </w:rPr>
              <w:t xml:space="preserve"> population</w:t>
            </w:r>
          </w:p>
        </w:tc>
        <w:tc>
          <w:tcPr>
            <w:tcW w:w="1439" w:type="dxa"/>
          </w:tcPr>
          <w:p w14:paraId="7108FD98" w14:textId="77777777" w:rsidR="009726A3" w:rsidRPr="00247A04" w:rsidRDefault="009726A3" w:rsidP="00E53F93">
            <w:pPr>
              <w:rPr>
                <w:rFonts w:ascii="Arial" w:hAnsi="Arial" w:cs="Arial"/>
                <w:sz w:val="24"/>
                <w:szCs w:val="24"/>
              </w:rPr>
            </w:pPr>
          </w:p>
        </w:tc>
        <w:tc>
          <w:tcPr>
            <w:tcW w:w="1559" w:type="dxa"/>
          </w:tcPr>
          <w:p w14:paraId="333B5CBA" w14:textId="6AAC5A16" w:rsidR="009726A3" w:rsidRPr="00247A04" w:rsidRDefault="009726A3" w:rsidP="00E53F93">
            <w:pPr>
              <w:rPr>
                <w:rFonts w:ascii="Arial" w:hAnsi="Arial" w:cs="Arial"/>
                <w:sz w:val="24"/>
                <w:szCs w:val="24"/>
              </w:rPr>
            </w:pPr>
          </w:p>
        </w:tc>
        <w:tc>
          <w:tcPr>
            <w:tcW w:w="1558" w:type="dxa"/>
          </w:tcPr>
          <w:p w14:paraId="08E771E8" w14:textId="77777777" w:rsidR="009726A3" w:rsidRPr="00247A04" w:rsidRDefault="009726A3" w:rsidP="00E53F93">
            <w:pPr>
              <w:rPr>
                <w:rFonts w:ascii="Arial" w:hAnsi="Arial" w:cs="Arial"/>
                <w:sz w:val="24"/>
                <w:szCs w:val="24"/>
              </w:rPr>
            </w:pPr>
          </w:p>
        </w:tc>
        <w:tc>
          <w:tcPr>
            <w:tcW w:w="1559" w:type="dxa"/>
          </w:tcPr>
          <w:p w14:paraId="07611CCC" w14:textId="5A7656A9" w:rsidR="009726A3" w:rsidRPr="00247A04" w:rsidRDefault="009726A3" w:rsidP="00E53F93">
            <w:pPr>
              <w:rPr>
                <w:rFonts w:ascii="Arial" w:hAnsi="Arial" w:cs="Arial"/>
                <w:sz w:val="24"/>
                <w:szCs w:val="24"/>
              </w:rPr>
            </w:pPr>
          </w:p>
        </w:tc>
      </w:tr>
      <w:tr w:rsidR="00D158AE" w:rsidRPr="00247A04" w14:paraId="1A32A4F9" w14:textId="77777777" w:rsidTr="00F5560C">
        <w:tc>
          <w:tcPr>
            <w:tcW w:w="3235" w:type="dxa"/>
          </w:tcPr>
          <w:p w14:paraId="466EDFE4" w14:textId="3EF247F9" w:rsidR="00D158AE" w:rsidRPr="00247A04" w:rsidRDefault="00D158AE" w:rsidP="002E6AA4">
            <w:pPr>
              <w:pStyle w:val="ListParagraph"/>
              <w:numPr>
                <w:ilvl w:val="0"/>
                <w:numId w:val="4"/>
              </w:numPr>
              <w:rPr>
                <w:rFonts w:ascii="Arial" w:hAnsi="Arial" w:cs="Arial"/>
                <w:sz w:val="24"/>
                <w:szCs w:val="24"/>
              </w:rPr>
            </w:pPr>
            <w:r w:rsidRPr="00247A04">
              <w:rPr>
                <w:rFonts w:ascii="Arial" w:hAnsi="Arial" w:cs="Arial"/>
                <w:sz w:val="24"/>
                <w:szCs w:val="24"/>
              </w:rPr>
              <w:t>Number of individuals who farm 500 acres or less</w:t>
            </w:r>
          </w:p>
        </w:tc>
        <w:tc>
          <w:tcPr>
            <w:tcW w:w="1439" w:type="dxa"/>
          </w:tcPr>
          <w:p w14:paraId="752554D3" w14:textId="77777777" w:rsidR="00D158AE" w:rsidRPr="00247A04" w:rsidRDefault="00D158AE" w:rsidP="00E53F93">
            <w:pPr>
              <w:rPr>
                <w:rFonts w:ascii="Arial" w:hAnsi="Arial" w:cs="Arial"/>
                <w:sz w:val="24"/>
                <w:szCs w:val="24"/>
              </w:rPr>
            </w:pPr>
          </w:p>
        </w:tc>
        <w:tc>
          <w:tcPr>
            <w:tcW w:w="1559" w:type="dxa"/>
          </w:tcPr>
          <w:p w14:paraId="268FF756" w14:textId="53A4D251" w:rsidR="00D158AE" w:rsidRPr="00247A04" w:rsidRDefault="00D158AE" w:rsidP="00E53F93">
            <w:pPr>
              <w:rPr>
                <w:rFonts w:ascii="Arial" w:hAnsi="Arial" w:cs="Arial"/>
                <w:sz w:val="24"/>
                <w:szCs w:val="24"/>
              </w:rPr>
            </w:pPr>
          </w:p>
        </w:tc>
        <w:tc>
          <w:tcPr>
            <w:tcW w:w="1558" w:type="dxa"/>
          </w:tcPr>
          <w:p w14:paraId="28FEFCAD" w14:textId="77777777" w:rsidR="00D158AE" w:rsidRPr="00247A04" w:rsidRDefault="00D158AE" w:rsidP="00E53F93">
            <w:pPr>
              <w:rPr>
                <w:rFonts w:ascii="Arial" w:hAnsi="Arial" w:cs="Arial"/>
                <w:sz w:val="24"/>
                <w:szCs w:val="24"/>
              </w:rPr>
            </w:pPr>
          </w:p>
        </w:tc>
        <w:tc>
          <w:tcPr>
            <w:tcW w:w="1559" w:type="dxa"/>
          </w:tcPr>
          <w:p w14:paraId="7C1058FC" w14:textId="19067D3B" w:rsidR="00D158AE" w:rsidRPr="00247A04" w:rsidRDefault="00D158AE" w:rsidP="00E53F93">
            <w:pPr>
              <w:rPr>
                <w:rFonts w:ascii="Arial" w:hAnsi="Arial" w:cs="Arial"/>
                <w:sz w:val="24"/>
                <w:szCs w:val="24"/>
              </w:rPr>
            </w:pPr>
          </w:p>
        </w:tc>
      </w:tr>
      <w:tr w:rsidR="00D158AE" w:rsidRPr="00247A04" w14:paraId="6A6F9AF8" w14:textId="77777777" w:rsidTr="00F5560C">
        <w:tc>
          <w:tcPr>
            <w:tcW w:w="3235" w:type="dxa"/>
          </w:tcPr>
          <w:p w14:paraId="2D6792F4" w14:textId="732C5055" w:rsidR="00D158AE" w:rsidRPr="00247A04" w:rsidRDefault="00D158AE" w:rsidP="00514306">
            <w:pPr>
              <w:pStyle w:val="ListParagraph"/>
              <w:numPr>
                <w:ilvl w:val="0"/>
                <w:numId w:val="4"/>
              </w:numPr>
              <w:rPr>
                <w:rFonts w:ascii="Arial" w:hAnsi="Arial" w:cs="Arial"/>
                <w:sz w:val="24"/>
                <w:szCs w:val="24"/>
              </w:rPr>
            </w:pPr>
            <w:r w:rsidRPr="00247A04">
              <w:rPr>
                <w:rFonts w:ascii="Arial" w:hAnsi="Arial" w:cs="Arial"/>
                <w:sz w:val="24"/>
                <w:szCs w:val="24"/>
              </w:rPr>
              <w:t>Number of-non-English speakers (indicate languages)</w:t>
            </w:r>
          </w:p>
        </w:tc>
        <w:tc>
          <w:tcPr>
            <w:tcW w:w="1439" w:type="dxa"/>
          </w:tcPr>
          <w:p w14:paraId="776EFC25" w14:textId="77777777" w:rsidR="00D158AE" w:rsidRPr="00247A04" w:rsidRDefault="00D158AE" w:rsidP="00E53F93">
            <w:pPr>
              <w:rPr>
                <w:rFonts w:ascii="Arial" w:hAnsi="Arial" w:cs="Arial"/>
                <w:sz w:val="24"/>
                <w:szCs w:val="24"/>
              </w:rPr>
            </w:pPr>
          </w:p>
        </w:tc>
        <w:tc>
          <w:tcPr>
            <w:tcW w:w="1559" w:type="dxa"/>
          </w:tcPr>
          <w:p w14:paraId="797D650B" w14:textId="149D73C5" w:rsidR="00D158AE" w:rsidRPr="00247A04" w:rsidRDefault="00D158AE" w:rsidP="00E53F93">
            <w:pPr>
              <w:rPr>
                <w:rFonts w:ascii="Arial" w:hAnsi="Arial" w:cs="Arial"/>
                <w:sz w:val="24"/>
                <w:szCs w:val="24"/>
              </w:rPr>
            </w:pPr>
          </w:p>
        </w:tc>
        <w:tc>
          <w:tcPr>
            <w:tcW w:w="1558" w:type="dxa"/>
          </w:tcPr>
          <w:p w14:paraId="5FC0F03A" w14:textId="77777777" w:rsidR="00D158AE" w:rsidRPr="00247A04" w:rsidRDefault="00D158AE" w:rsidP="00E53F93">
            <w:pPr>
              <w:rPr>
                <w:rFonts w:ascii="Arial" w:hAnsi="Arial" w:cs="Arial"/>
                <w:sz w:val="24"/>
                <w:szCs w:val="24"/>
              </w:rPr>
            </w:pPr>
          </w:p>
        </w:tc>
        <w:tc>
          <w:tcPr>
            <w:tcW w:w="1559" w:type="dxa"/>
          </w:tcPr>
          <w:p w14:paraId="5A9A3EFF" w14:textId="05BA865A" w:rsidR="00D158AE" w:rsidRPr="00247A04" w:rsidRDefault="00D158AE" w:rsidP="00E53F93">
            <w:pPr>
              <w:rPr>
                <w:rFonts w:ascii="Arial" w:hAnsi="Arial" w:cs="Arial"/>
                <w:sz w:val="24"/>
                <w:szCs w:val="24"/>
              </w:rPr>
            </w:pPr>
          </w:p>
        </w:tc>
      </w:tr>
      <w:tr w:rsidR="00D158AE" w:rsidRPr="00247A04" w14:paraId="5C549337" w14:textId="77777777" w:rsidTr="00F5560C">
        <w:tc>
          <w:tcPr>
            <w:tcW w:w="3235" w:type="dxa"/>
          </w:tcPr>
          <w:p w14:paraId="0513C5A3" w14:textId="6DF8EC23" w:rsidR="00D158AE" w:rsidRPr="00247A04" w:rsidRDefault="00D158AE" w:rsidP="00514306">
            <w:pPr>
              <w:pStyle w:val="ListParagraph"/>
              <w:numPr>
                <w:ilvl w:val="0"/>
                <w:numId w:val="4"/>
              </w:numPr>
              <w:rPr>
                <w:rFonts w:ascii="Arial" w:hAnsi="Arial" w:cs="Arial"/>
                <w:sz w:val="24"/>
                <w:szCs w:val="24"/>
              </w:rPr>
            </w:pPr>
            <w:r w:rsidRPr="002E6AA4">
              <w:rPr>
                <w:rFonts w:ascii="Arial" w:hAnsi="Arial" w:cs="Arial"/>
                <w:sz w:val="24"/>
                <w:szCs w:val="24"/>
              </w:rPr>
              <w:t>Number individuals provided computer access</w:t>
            </w:r>
          </w:p>
        </w:tc>
        <w:tc>
          <w:tcPr>
            <w:tcW w:w="1439" w:type="dxa"/>
          </w:tcPr>
          <w:p w14:paraId="6291B31D" w14:textId="77777777" w:rsidR="00D158AE" w:rsidRPr="00247A04" w:rsidRDefault="00D158AE" w:rsidP="00E53F93">
            <w:pPr>
              <w:rPr>
                <w:rFonts w:ascii="Arial" w:hAnsi="Arial" w:cs="Arial"/>
                <w:sz w:val="24"/>
                <w:szCs w:val="24"/>
              </w:rPr>
            </w:pPr>
          </w:p>
        </w:tc>
        <w:tc>
          <w:tcPr>
            <w:tcW w:w="1559" w:type="dxa"/>
          </w:tcPr>
          <w:p w14:paraId="0A914285" w14:textId="77777777" w:rsidR="00D158AE" w:rsidRPr="00247A04" w:rsidRDefault="00D158AE" w:rsidP="00E53F93">
            <w:pPr>
              <w:rPr>
                <w:rFonts w:ascii="Arial" w:hAnsi="Arial" w:cs="Arial"/>
                <w:sz w:val="24"/>
                <w:szCs w:val="24"/>
              </w:rPr>
            </w:pPr>
          </w:p>
        </w:tc>
        <w:tc>
          <w:tcPr>
            <w:tcW w:w="1558" w:type="dxa"/>
          </w:tcPr>
          <w:p w14:paraId="01B199C6" w14:textId="77777777" w:rsidR="00D158AE" w:rsidRPr="00247A04" w:rsidRDefault="00D158AE" w:rsidP="00E53F93">
            <w:pPr>
              <w:rPr>
                <w:rFonts w:ascii="Arial" w:hAnsi="Arial" w:cs="Arial"/>
                <w:sz w:val="24"/>
                <w:szCs w:val="24"/>
              </w:rPr>
            </w:pPr>
          </w:p>
        </w:tc>
        <w:tc>
          <w:tcPr>
            <w:tcW w:w="1559" w:type="dxa"/>
          </w:tcPr>
          <w:p w14:paraId="1564EFEA" w14:textId="77777777" w:rsidR="00D158AE" w:rsidRPr="00247A04" w:rsidRDefault="00D158AE" w:rsidP="00E53F93">
            <w:pPr>
              <w:rPr>
                <w:rFonts w:ascii="Arial" w:hAnsi="Arial" w:cs="Arial"/>
                <w:sz w:val="24"/>
                <w:szCs w:val="24"/>
              </w:rPr>
            </w:pPr>
          </w:p>
        </w:tc>
      </w:tr>
    </w:tbl>
    <w:p w14:paraId="7B689F0C" w14:textId="367A9F6C" w:rsidR="00FB4738" w:rsidRDefault="00FB4738" w:rsidP="000A4634">
      <w:pPr>
        <w:pStyle w:val="ListParagraph"/>
        <w:ind w:left="360"/>
        <w:rPr>
          <w:rFonts w:ascii="Arial" w:hAnsi="Arial" w:cs="Arial"/>
          <w:sz w:val="24"/>
          <w:szCs w:val="24"/>
        </w:rPr>
      </w:pPr>
    </w:p>
    <w:p w14:paraId="3E5E6A52" w14:textId="0C44C65A" w:rsidR="00A90216" w:rsidRDefault="00A90216" w:rsidP="00415D92">
      <w:pPr>
        <w:pStyle w:val="ListParagraph"/>
        <w:numPr>
          <w:ilvl w:val="0"/>
          <w:numId w:val="11"/>
        </w:numPr>
        <w:rPr>
          <w:rFonts w:ascii="Arial" w:hAnsi="Arial" w:cs="Arial"/>
          <w:sz w:val="24"/>
          <w:szCs w:val="24"/>
        </w:rPr>
      </w:pPr>
      <w:r>
        <w:rPr>
          <w:rFonts w:ascii="Arial" w:hAnsi="Arial" w:cs="Arial"/>
          <w:sz w:val="24"/>
          <w:szCs w:val="24"/>
        </w:rPr>
        <w:t>Applications Submitted</w:t>
      </w:r>
    </w:p>
    <w:p w14:paraId="1942C82E" w14:textId="598192F2" w:rsidR="00415D92" w:rsidRPr="007204F9" w:rsidRDefault="00A90216" w:rsidP="007204F9">
      <w:pPr>
        <w:rPr>
          <w:rFonts w:ascii="Arial" w:hAnsi="Arial" w:cs="Arial"/>
          <w:i/>
          <w:sz w:val="24"/>
        </w:rPr>
      </w:pPr>
      <w:r w:rsidRPr="007204F9">
        <w:rPr>
          <w:rFonts w:ascii="Arial" w:hAnsi="Arial" w:cs="Arial"/>
          <w:i/>
          <w:sz w:val="24"/>
        </w:rPr>
        <w:t>P</w:t>
      </w:r>
      <w:r w:rsidR="00415D92" w:rsidRPr="007204F9">
        <w:rPr>
          <w:rFonts w:ascii="Arial" w:hAnsi="Arial" w:cs="Arial"/>
          <w:i/>
          <w:sz w:val="24"/>
        </w:rPr>
        <w:t>rovide basic information on individuals who submitted a Climate Smart Agriculture (AMMP or HSP) application with assistance. Add rows as necessary.</w:t>
      </w:r>
    </w:p>
    <w:tbl>
      <w:tblPr>
        <w:tblStyle w:val="TableGrid"/>
        <w:tblW w:w="0" w:type="auto"/>
        <w:tblLook w:val="04A0" w:firstRow="1" w:lastRow="0" w:firstColumn="1" w:lastColumn="0" w:noHBand="0" w:noVBand="1"/>
      </w:tblPr>
      <w:tblGrid>
        <w:gridCol w:w="2963"/>
        <w:gridCol w:w="3423"/>
        <w:gridCol w:w="2964"/>
      </w:tblGrid>
      <w:tr w:rsidR="00415D92" w14:paraId="44F24583" w14:textId="77777777" w:rsidTr="00455FBF">
        <w:trPr>
          <w:tblHeader/>
        </w:trPr>
        <w:tc>
          <w:tcPr>
            <w:tcW w:w="2963" w:type="dxa"/>
          </w:tcPr>
          <w:p w14:paraId="7E01C132" w14:textId="09D9E944" w:rsidR="00415D92" w:rsidRPr="00A90216" w:rsidRDefault="00415D92" w:rsidP="00A90216">
            <w:pPr>
              <w:jc w:val="center"/>
              <w:rPr>
                <w:rFonts w:ascii="Arial" w:hAnsi="Arial" w:cs="Arial"/>
                <w:b/>
                <w:sz w:val="24"/>
                <w:szCs w:val="24"/>
              </w:rPr>
            </w:pPr>
            <w:r w:rsidRPr="00A90216">
              <w:rPr>
                <w:rFonts w:ascii="Arial" w:hAnsi="Arial" w:cs="Arial"/>
                <w:b/>
                <w:sz w:val="24"/>
                <w:szCs w:val="24"/>
              </w:rPr>
              <w:t>Program (HSP or AMMP)</w:t>
            </w:r>
          </w:p>
        </w:tc>
        <w:tc>
          <w:tcPr>
            <w:tcW w:w="3423" w:type="dxa"/>
          </w:tcPr>
          <w:p w14:paraId="53DF0A2A" w14:textId="158FDE80" w:rsidR="00415D92" w:rsidRPr="00A90216" w:rsidRDefault="00415D92" w:rsidP="00A90216">
            <w:pPr>
              <w:jc w:val="center"/>
              <w:rPr>
                <w:rFonts w:ascii="Arial" w:hAnsi="Arial" w:cs="Arial"/>
                <w:b/>
                <w:sz w:val="24"/>
                <w:szCs w:val="24"/>
              </w:rPr>
            </w:pPr>
            <w:r w:rsidRPr="00A90216">
              <w:rPr>
                <w:rFonts w:ascii="Arial" w:hAnsi="Arial" w:cs="Arial"/>
                <w:b/>
                <w:sz w:val="24"/>
                <w:szCs w:val="24"/>
              </w:rPr>
              <w:t>Name of Applicant</w:t>
            </w:r>
          </w:p>
        </w:tc>
        <w:tc>
          <w:tcPr>
            <w:tcW w:w="2964" w:type="dxa"/>
          </w:tcPr>
          <w:p w14:paraId="2E95D3FC" w14:textId="7A174E69" w:rsidR="00415D92" w:rsidRPr="00A90216" w:rsidRDefault="00415D92" w:rsidP="00A90216">
            <w:pPr>
              <w:jc w:val="center"/>
              <w:rPr>
                <w:rFonts w:ascii="Arial" w:hAnsi="Arial" w:cs="Arial"/>
                <w:b/>
                <w:sz w:val="24"/>
                <w:szCs w:val="24"/>
              </w:rPr>
            </w:pPr>
            <w:r w:rsidRPr="00A90216">
              <w:rPr>
                <w:rFonts w:ascii="Arial" w:hAnsi="Arial" w:cs="Arial"/>
                <w:b/>
                <w:sz w:val="24"/>
                <w:szCs w:val="24"/>
              </w:rPr>
              <w:t>Application Pin Number</w:t>
            </w:r>
          </w:p>
        </w:tc>
      </w:tr>
      <w:tr w:rsidR="00415D92" w14:paraId="27679C94" w14:textId="77777777" w:rsidTr="00415D92">
        <w:tc>
          <w:tcPr>
            <w:tcW w:w="2963" w:type="dxa"/>
          </w:tcPr>
          <w:p w14:paraId="37D60309" w14:textId="77777777" w:rsidR="00415D92" w:rsidRDefault="00415D92" w:rsidP="00415D92">
            <w:pPr>
              <w:rPr>
                <w:rFonts w:ascii="Arial" w:hAnsi="Arial" w:cs="Arial"/>
                <w:sz w:val="24"/>
                <w:szCs w:val="24"/>
              </w:rPr>
            </w:pPr>
          </w:p>
        </w:tc>
        <w:tc>
          <w:tcPr>
            <w:tcW w:w="3423" w:type="dxa"/>
          </w:tcPr>
          <w:p w14:paraId="1D6179B3" w14:textId="245DA6D5" w:rsidR="00415D92" w:rsidRDefault="00415D92" w:rsidP="00415D92">
            <w:pPr>
              <w:rPr>
                <w:rFonts w:ascii="Arial" w:hAnsi="Arial" w:cs="Arial"/>
                <w:sz w:val="24"/>
                <w:szCs w:val="24"/>
              </w:rPr>
            </w:pPr>
          </w:p>
        </w:tc>
        <w:tc>
          <w:tcPr>
            <w:tcW w:w="2964" w:type="dxa"/>
          </w:tcPr>
          <w:p w14:paraId="3F8689F7" w14:textId="77777777" w:rsidR="00415D92" w:rsidRDefault="00415D92" w:rsidP="00415D92">
            <w:pPr>
              <w:rPr>
                <w:rFonts w:ascii="Arial" w:hAnsi="Arial" w:cs="Arial"/>
                <w:sz w:val="24"/>
                <w:szCs w:val="24"/>
              </w:rPr>
            </w:pPr>
          </w:p>
        </w:tc>
      </w:tr>
      <w:tr w:rsidR="00415D92" w14:paraId="60B2683B" w14:textId="77777777" w:rsidTr="00415D92">
        <w:tc>
          <w:tcPr>
            <w:tcW w:w="2963" w:type="dxa"/>
          </w:tcPr>
          <w:p w14:paraId="1C78A376" w14:textId="77777777" w:rsidR="00415D92" w:rsidRDefault="00415D92" w:rsidP="00415D92">
            <w:pPr>
              <w:rPr>
                <w:rFonts w:ascii="Arial" w:hAnsi="Arial" w:cs="Arial"/>
                <w:sz w:val="24"/>
                <w:szCs w:val="24"/>
              </w:rPr>
            </w:pPr>
          </w:p>
        </w:tc>
        <w:tc>
          <w:tcPr>
            <w:tcW w:w="3423" w:type="dxa"/>
          </w:tcPr>
          <w:p w14:paraId="4CEE970E" w14:textId="283F38F4" w:rsidR="00415D92" w:rsidRDefault="00415D92" w:rsidP="00415D92">
            <w:pPr>
              <w:rPr>
                <w:rFonts w:ascii="Arial" w:hAnsi="Arial" w:cs="Arial"/>
                <w:sz w:val="24"/>
                <w:szCs w:val="24"/>
              </w:rPr>
            </w:pPr>
          </w:p>
        </w:tc>
        <w:tc>
          <w:tcPr>
            <w:tcW w:w="2964" w:type="dxa"/>
          </w:tcPr>
          <w:p w14:paraId="7825E440" w14:textId="77777777" w:rsidR="00415D92" w:rsidRDefault="00415D92" w:rsidP="00415D92">
            <w:pPr>
              <w:rPr>
                <w:rFonts w:ascii="Arial" w:hAnsi="Arial" w:cs="Arial"/>
                <w:sz w:val="24"/>
                <w:szCs w:val="24"/>
              </w:rPr>
            </w:pPr>
          </w:p>
        </w:tc>
      </w:tr>
      <w:tr w:rsidR="00415D92" w14:paraId="10667C26" w14:textId="77777777" w:rsidTr="00415D92">
        <w:tc>
          <w:tcPr>
            <w:tcW w:w="2963" w:type="dxa"/>
          </w:tcPr>
          <w:p w14:paraId="031FCFB8" w14:textId="77777777" w:rsidR="00415D92" w:rsidRDefault="00415D92" w:rsidP="00415D92">
            <w:pPr>
              <w:rPr>
                <w:rFonts w:ascii="Arial" w:hAnsi="Arial" w:cs="Arial"/>
                <w:sz w:val="24"/>
                <w:szCs w:val="24"/>
              </w:rPr>
            </w:pPr>
          </w:p>
        </w:tc>
        <w:tc>
          <w:tcPr>
            <w:tcW w:w="3423" w:type="dxa"/>
          </w:tcPr>
          <w:p w14:paraId="37557860" w14:textId="5B23AFE5" w:rsidR="00415D92" w:rsidRDefault="00415D92" w:rsidP="00415D92">
            <w:pPr>
              <w:rPr>
                <w:rFonts w:ascii="Arial" w:hAnsi="Arial" w:cs="Arial"/>
                <w:sz w:val="24"/>
                <w:szCs w:val="24"/>
              </w:rPr>
            </w:pPr>
          </w:p>
        </w:tc>
        <w:tc>
          <w:tcPr>
            <w:tcW w:w="2964" w:type="dxa"/>
          </w:tcPr>
          <w:p w14:paraId="64F7C5A7" w14:textId="77777777" w:rsidR="00415D92" w:rsidRDefault="00415D92" w:rsidP="00415D92">
            <w:pPr>
              <w:rPr>
                <w:rFonts w:ascii="Arial" w:hAnsi="Arial" w:cs="Arial"/>
                <w:sz w:val="24"/>
                <w:szCs w:val="24"/>
              </w:rPr>
            </w:pPr>
          </w:p>
        </w:tc>
      </w:tr>
    </w:tbl>
    <w:p w14:paraId="3CB0A19F" w14:textId="77777777" w:rsidR="009726A3" w:rsidRDefault="009726A3" w:rsidP="000A4634">
      <w:pPr>
        <w:pStyle w:val="ListParagraph"/>
        <w:ind w:left="360"/>
        <w:rPr>
          <w:rFonts w:ascii="Arial" w:hAnsi="Arial" w:cs="Arial"/>
          <w:sz w:val="24"/>
          <w:szCs w:val="24"/>
        </w:rPr>
      </w:pPr>
    </w:p>
    <w:p w14:paraId="1491BEE8" w14:textId="2F7FFE50" w:rsidR="004C0ED8" w:rsidRDefault="00A90216" w:rsidP="00455FBF">
      <w:pPr>
        <w:pStyle w:val="ListParagraph"/>
        <w:keepNext/>
        <w:numPr>
          <w:ilvl w:val="0"/>
          <w:numId w:val="11"/>
        </w:numPr>
        <w:rPr>
          <w:rFonts w:ascii="Arial" w:hAnsi="Arial" w:cs="Arial"/>
          <w:sz w:val="24"/>
          <w:szCs w:val="24"/>
        </w:rPr>
      </w:pPr>
      <w:r>
        <w:rPr>
          <w:rFonts w:ascii="Arial" w:hAnsi="Arial" w:cs="Arial"/>
          <w:sz w:val="24"/>
          <w:szCs w:val="24"/>
        </w:rPr>
        <w:t>Workshop Details</w:t>
      </w:r>
    </w:p>
    <w:p w14:paraId="5C4C05BF" w14:textId="476CE8DB" w:rsidR="00A90216" w:rsidRPr="007204F9" w:rsidRDefault="00A90216" w:rsidP="007204F9">
      <w:pPr>
        <w:rPr>
          <w:rFonts w:ascii="Arial" w:hAnsi="Arial" w:cs="Arial"/>
          <w:i/>
          <w:sz w:val="24"/>
        </w:rPr>
      </w:pPr>
      <w:r w:rsidRPr="007204F9">
        <w:rPr>
          <w:rFonts w:ascii="Arial" w:hAnsi="Arial" w:cs="Arial"/>
          <w:i/>
          <w:sz w:val="24"/>
        </w:rPr>
        <w:t>If</w:t>
      </w:r>
      <w:r w:rsidR="00E62131" w:rsidRPr="007204F9">
        <w:rPr>
          <w:rFonts w:ascii="Arial" w:hAnsi="Arial" w:cs="Arial"/>
          <w:i/>
          <w:sz w:val="24"/>
        </w:rPr>
        <w:t xml:space="preserve"> workshops were hosted, provide details</w:t>
      </w:r>
      <w:r w:rsidRPr="007204F9">
        <w:rPr>
          <w:rFonts w:ascii="Arial" w:hAnsi="Arial" w:cs="Arial"/>
          <w:i/>
          <w:sz w:val="24"/>
        </w:rPr>
        <w:t>. Add rows as needed.</w:t>
      </w:r>
    </w:p>
    <w:tbl>
      <w:tblPr>
        <w:tblStyle w:val="TableGrid"/>
        <w:tblW w:w="0" w:type="auto"/>
        <w:tblLook w:val="04A0" w:firstRow="1" w:lastRow="0" w:firstColumn="1" w:lastColumn="0" w:noHBand="0" w:noVBand="1"/>
      </w:tblPr>
      <w:tblGrid>
        <w:gridCol w:w="1885"/>
        <w:gridCol w:w="1673"/>
        <w:gridCol w:w="2005"/>
        <w:gridCol w:w="2154"/>
        <w:gridCol w:w="1633"/>
      </w:tblGrid>
      <w:tr w:rsidR="00A90216" w14:paraId="78B41E26" w14:textId="33B2A9D3" w:rsidTr="00455FBF">
        <w:trPr>
          <w:tblHeader/>
        </w:trPr>
        <w:tc>
          <w:tcPr>
            <w:tcW w:w="1885" w:type="dxa"/>
          </w:tcPr>
          <w:p w14:paraId="211206D6" w14:textId="0B2EF647" w:rsidR="00A90216" w:rsidRPr="00E62131" w:rsidRDefault="00A90216" w:rsidP="00E62131">
            <w:pPr>
              <w:jc w:val="center"/>
              <w:rPr>
                <w:rFonts w:ascii="Arial" w:hAnsi="Arial" w:cs="Arial"/>
                <w:b/>
                <w:sz w:val="24"/>
                <w:szCs w:val="24"/>
              </w:rPr>
            </w:pPr>
            <w:r w:rsidRPr="00E62131">
              <w:rPr>
                <w:rFonts w:ascii="Arial" w:hAnsi="Arial" w:cs="Arial"/>
                <w:b/>
                <w:sz w:val="24"/>
                <w:szCs w:val="24"/>
              </w:rPr>
              <w:lastRenderedPageBreak/>
              <w:t>Program (HSP or AMMP</w:t>
            </w:r>
          </w:p>
        </w:tc>
        <w:tc>
          <w:tcPr>
            <w:tcW w:w="1673" w:type="dxa"/>
          </w:tcPr>
          <w:p w14:paraId="7C99FE5C" w14:textId="53A5F76E" w:rsidR="00A90216" w:rsidRPr="00E62131" w:rsidRDefault="00A90216" w:rsidP="00E62131">
            <w:pPr>
              <w:jc w:val="center"/>
              <w:rPr>
                <w:rFonts w:ascii="Arial" w:hAnsi="Arial" w:cs="Arial"/>
                <w:b/>
                <w:sz w:val="24"/>
                <w:szCs w:val="24"/>
              </w:rPr>
            </w:pPr>
            <w:r w:rsidRPr="00E62131">
              <w:rPr>
                <w:rFonts w:ascii="Arial" w:hAnsi="Arial" w:cs="Arial"/>
                <w:b/>
                <w:sz w:val="24"/>
                <w:szCs w:val="24"/>
              </w:rPr>
              <w:t>Location</w:t>
            </w:r>
          </w:p>
        </w:tc>
        <w:tc>
          <w:tcPr>
            <w:tcW w:w="2005" w:type="dxa"/>
          </w:tcPr>
          <w:p w14:paraId="3AC01492" w14:textId="68186C65" w:rsidR="00A90216" w:rsidRPr="00E62131" w:rsidRDefault="00A90216" w:rsidP="00E62131">
            <w:pPr>
              <w:jc w:val="center"/>
              <w:rPr>
                <w:rFonts w:ascii="Arial" w:hAnsi="Arial" w:cs="Arial"/>
                <w:b/>
                <w:sz w:val="24"/>
                <w:szCs w:val="24"/>
              </w:rPr>
            </w:pPr>
            <w:r w:rsidRPr="00E62131">
              <w:rPr>
                <w:rFonts w:ascii="Arial" w:hAnsi="Arial" w:cs="Arial"/>
                <w:b/>
                <w:sz w:val="24"/>
                <w:szCs w:val="24"/>
              </w:rPr>
              <w:t>Date/Time</w:t>
            </w:r>
          </w:p>
        </w:tc>
        <w:tc>
          <w:tcPr>
            <w:tcW w:w="2154" w:type="dxa"/>
          </w:tcPr>
          <w:p w14:paraId="75E1F655" w14:textId="5DB9E54F" w:rsidR="00A90216" w:rsidRPr="00E62131" w:rsidRDefault="00A90216" w:rsidP="00E62131">
            <w:pPr>
              <w:jc w:val="center"/>
              <w:rPr>
                <w:rFonts w:ascii="Arial" w:hAnsi="Arial" w:cs="Arial"/>
                <w:b/>
                <w:sz w:val="24"/>
                <w:szCs w:val="24"/>
              </w:rPr>
            </w:pPr>
            <w:r w:rsidRPr="00E62131">
              <w:rPr>
                <w:rFonts w:ascii="Arial" w:hAnsi="Arial" w:cs="Arial"/>
                <w:b/>
                <w:sz w:val="24"/>
                <w:szCs w:val="24"/>
              </w:rPr>
              <w:t>Language(s)</w:t>
            </w:r>
          </w:p>
        </w:tc>
        <w:tc>
          <w:tcPr>
            <w:tcW w:w="1633" w:type="dxa"/>
          </w:tcPr>
          <w:p w14:paraId="6829CBCE" w14:textId="75DD8356" w:rsidR="00A90216" w:rsidRPr="00E62131" w:rsidRDefault="00A90216" w:rsidP="00E62131">
            <w:pPr>
              <w:jc w:val="center"/>
              <w:rPr>
                <w:rFonts w:ascii="Arial" w:hAnsi="Arial" w:cs="Arial"/>
                <w:b/>
                <w:sz w:val="24"/>
                <w:szCs w:val="24"/>
              </w:rPr>
            </w:pPr>
            <w:r w:rsidRPr="00E62131">
              <w:rPr>
                <w:rFonts w:ascii="Arial" w:hAnsi="Arial" w:cs="Arial"/>
                <w:b/>
                <w:sz w:val="24"/>
                <w:szCs w:val="24"/>
              </w:rPr>
              <w:t>Number of Attendees</w:t>
            </w:r>
          </w:p>
        </w:tc>
      </w:tr>
      <w:tr w:rsidR="00A90216" w14:paraId="056CC5DE" w14:textId="267C9AF8" w:rsidTr="00A90216">
        <w:tc>
          <w:tcPr>
            <w:tcW w:w="1885" w:type="dxa"/>
          </w:tcPr>
          <w:p w14:paraId="62C9135F" w14:textId="77777777" w:rsidR="00A90216" w:rsidRDefault="00A90216" w:rsidP="00101C67">
            <w:pPr>
              <w:spacing w:line="360" w:lineRule="auto"/>
              <w:rPr>
                <w:rFonts w:ascii="Arial" w:hAnsi="Arial" w:cs="Arial"/>
                <w:b/>
                <w:sz w:val="24"/>
                <w:szCs w:val="24"/>
              </w:rPr>
            </w:pPr>
          </w:p>
        </w:tc>
        <w:tc>
          <w:tcPr>
            <w:tcW w:w="1673" w:type="dxa"/>
          </w:tcPr>
          <w:p w14:paraId="30F5A100" w14:textId="4B9D0B58" w:rsidR="00A90216" w:rsidRDefault="00A90216" w:rsidP="00101C67">
            <w:pPr>
              <w:spacing w:line="360" w:lineRule="auto"/>
              <w:rPr>
                <w:rFonts w:ascii="Arial" w:hAnsi="Arial" w:cs="Arial"/>
                <w:b/>
                <w:sz w:val="24"/>
                <w:szCs w:val="24"/>
              </w:rPr>
            </w:pPr>
          </w:p>
        </w:tc>
        <w:tc>
          <w:tcPr>
            <w:tcW w:w="2005" w:type="dxa"/>
          </w:tcPr>
          <w:p w14:paraId="5A2E46F4" w14:textId="77777777" w:rsidR="00A90216" w:rsidRDefault="00A90216" w:rsidP="00101C67">
            <w:pPr>
              <w:spacing w:line="360" w:lineRule="auto"/>
              <w:rPr>
                <w:rFonts w:ascii="Arial" w:hAnsi="Arial" w:cs="Arial"/>
                <w:b/>
                <w:sz w:val="24"/>
                <w:szCs w:val="24"/>
              </w:rPr>
            </w:pPr>
          </w:p>
        </w:tc>
        <w:tc>
          <w:tcPr>
            <w:tcW w:w="2154" w:type="dxa"/>
          </w:tcPr>
          <w:p w14:paraId="3C64E332" w14:textId="77777777" w:rsidR="00A90216" w:rsidRDefault="00A90216" w:rsidP="00101C67">
            <w:pPr>
              <w:spacing w:line="360" w:lineRule="auto"/>
              <w:rPr>
                <w:rFonts w:ascii="Arial" w:hAnsi="Arial" w:cs="Arial"/>
                <w:b/>
                <w:sz w:val="24"/>
                <w:szCs w:val="24"/>
              </w:rPr>
            </w:pPr>
          </w:p>
        </w:tc>
        <w:tc>
          <w:tcPr>
            <w:tcW w:w="1633" w:type="dxa"/>
          </w:tcPr>
          <w:p w14:paraId="1551DC9C" w14:textId="77777777" w:rsidR="00A90216" w:rsidRDefault="00A90216" w:rsidP="00101C67">
            <w:pPr>
              <w:spacing w:line="360" w:lineRule="auto"/>
              <w:rPr>
                <w:rFonts w:ascii="Arial" w:hAnsi="Arial" w:cs="Arial"/>
                <w:b/>
                <w:sz w:val="24"/>
                <w:szCs w:val="24"/>
              </w:rPr>
            </w:pPr>
          </w:p>
        </w:tc>
      </w:tr>
      <w:tr w:rsidR="00A90216" w14:paraId="5F5C005C" w14:textId="00890F36" w:rsidTr="00A90216">
        <w:tc>
          <w:tcPr>
            <w:tcW w:w="1885" w:type="dxa"/>
          </w:tcPr>
          <w:p w14:paraId="2B669CFC" w14:textId="77777777" w:rsidR="00A90216" w:rsidRDefault="00A90216" w:rsidP="00101C67">
            <w:pPr>
              <w:spacing w:line="360" w:lineRule="auto"/>
              <w:rPr>
                <w:rFonts w:ascii="Arial" w:hAnsi="Arial" w:cs="Arial"/>
                <w:b/>
                <w:sz w:val="24"/>
                <w:szCs w:val="24"/>
              </w:rPr>
            </w:pPr>
          </w:p>
        </w:tc>
        <w:tc>
          <w:tcPr>
            <w:tcW w:w="1673" w:type="dxa"/>
          </w:tcPr>
          <w:p w14:paraId="76476CA9" w14:textId="56F90CA3" w:rsidR="00A90216" w:rsidRDefault="00A90216" w:rsidP="00101C67">
            <w:pPr>
              <w:spacing w:line="360" w:lineRule="auto"/>
              <w:rPr>
                <w:rFonts w:ascii="Arial" w:hAnsi="Arial" w:cs="Arial"/>
                <w:b/>
                <w:sz w:val="24"/>
                <w:szCs w:val="24"/>
              </w:rPr>
            </w:pPr>
          </w:p>
        </w:tc>
        <w:tc>
          <w:tcPr>
            <w:tcW w:w="2005" w:type="dxa"/>
          </w:tcPr>
          <w:p w14:paraId="2D207A05" w14:textId="77777777" w:rsidR="00A90216" w:rsidRDefault="00A90216" w:rsidP="00101C67">
            <w:pPr>
              <w:spacing w:line="360" w:lineRule="auto"/>
              <w:rPr>
                <w:rFonts w:ascii="Arial" w:hAnsi="Arial" w:cs="Arial"/>
                <w:b/>
                <w:sz w:val="24"/>
                <w:szCs w:val="24"/>
              </w:rPr>
            </w:pPr>
          </w:p>
        </w:tc>
        <w:tc>
          <w:tcPr>
            <w:tcW w:w="2154" w:type="dxa"/>
          </w:tcPr>
          <w:p w14:paraId="51F5D793" w14:textId="77777777" w:rsidR="00A90216" w:rsidRDefault="00A90216" w:rsidP="00101C67">
            <w:pPr>
              <w:spacing w:line="360" w:lineRule="auto"/>
              <w:rPr>
                <w:rFonts w:ascii="Arial" w:hAnsi="Arial" w:cs="Arial"/>
                <w:b/>
                <w:sz w:val="24"/>
                <w:szCs w:val="24"/>
              </w:rPr>
            </w:pPr>
          </w:p>
        </w:tc>
        <w:tc>
          <w:tcPr>
            <w:tcW w:w="1633" w:type="dxa"/>
          </w:tcPr>
          <w:p w14:paraId="2519497C" w14:textId="77777777" w:rsidR="00A90216" w:rsidRDefault="00A90216" w:rsidP="00101C67">
            <w:pPr>
              <w:spacing w:line="360" w:lineRule="auto"/>
              <w:rPr>
                <w:rFonts w:ascii="Arial" w:hAnsi="Arial" w:cs="Arial"/>
                <w:b/>
                <w:sz w:val="24"/>
                <w:szCs w:val="24"/>
              </w:rPr>
            </w:pPr>
          </w:p>
        </w:tc>
      </w:tr>
      <w:tr w:rsidR="00A90216" w14:paraId="3CB12743" w14:textId="5624DCBC" w:rsidTr="00A90216">
        <w:tc>
          <w:tcPr>
            <w:tcW w:w="1885" w:type="dxa"/>
          </w:tcPr>
          <w:p w14:paraId="38F667B9" w14:textId="77777777" w:rsidR="00A90216" w:rsidRDefault="00A90216" w:rsidP="00101C67">
            <w:pPr>
              <w:spacing w:line="360" w:lineRule="auto"/>
              <w:rPr>
                <w:rFonts w:ascii="Arial" w:hAnsi="Arial" w:cs="Arial"/>
                <w:b/>
                <w:sz w:val="24"/>
                <w:szCs w:val="24"/>
              </w:rPr>
            </w:pPr>
          </w:p>
        </w:tc>
        <w:tc>
          <w:tcPr>
            <w:tcW w:w="1673" w:type="dxa"/>
          </w:tcPr>
          <w:p w14:paraId="6038749C" w14:textId="1AA14C3C" w:rsidR="00A90216" w:rsidRDefault="00A90216" w:rsidP="00101C67">
            <w:pPr>
              <w:spacing w:line="360" w:lineRule="auto"/>
              <w:rPr>
                <w:rFonts w:ascii="Arial" w:hAnsi="Arial" w:cs="Arial"/>
                <w:b/>
                <w:sz w:val="24"/>
                <w:szCs w:val="24"/>
              </w:rPr>
            </w:pPr>
          </w:p>
        </w:tc>
        <w:tc>
          <w:tcPr>
            <w:tcW w:w="2005" w:type="dxa"/>
          </w:tcPr>
          <w:p w14:paraId="70DE6241" w14:textId="77777777" w:rsidR="00A90216" w:rsidRDefault="00A90216" w:rsidP="00101C67">
            <w:pPr>
              <w:spacing w:line="360" w:lineRule="auto"/>
              <w:rPr>
                <w:rFonts w:ascii="Arial" w:hAnsi="Arial" w:cs="Arial"/>
                <w:b/>
                <w:sz w:val="24"/>
                <w:szCs w:val="24"/>
              </w:rPr>
            </w:pPr>
          </w:p>
        </w:tc>
        <w:tc>
          <w:tcPr>
            <w:tcW w:w="2154" w:type="dxa"/>
          </w:tcPr>
          <w:p w14:paraId="1E6C52CC" w14:textId="77777777" w:rsidR="00A90216" w:rsidRDefault="00A90216" w:rsidP="00101C67">
            <w:pPr>
              <w:spacing w:line="360" w:lineRule="auto"/>
              <w:rPr>
                <w:rFonts w:ascii="Arial" w:hAnsi="Arial" w:cs="Arial"/>
                <w:b/>
                <w:sz w:val="24"/>
                <w:szCs w:val="24"/>
              </w:rPr>
            </w:pPr>
          </w:p>
        </w:tc>
        <w:tc>
          <w:tcPr>
            <w:tcW w:w="1633" w:type="dxa"/>
          </w:tcPr>
          <w:p w14:paraId="5F34F099" w14:textId="77777777" w:rsidR="00A90216" w:rsidRDefault="00A90216" w:rsidP="00101C67">
            <w:pPr>
              <w:spacing w:line="360" w:lineRule="auto"/>
              <w:rPr>
                <w:rFonts w:ascii="Arial" w:hAnsi="Arial" w:cs="Arial"/>
                <w:b/>
                <w:sz w:val="24"/>
                <w:szCs w:val="24"/>
              </w:rPr>
            </w:pPr>
          </w:p>
        </w:tc>
      </w:tr>
      <w:tr w:rsidR="00A90216" w14:paraId="774009C7" w14:textId="0CFF0D14" w:rsidTr="00A90216">
        <w:tc>
          <w:tcPr>
            <w:tcW w:w="1885" w:type="dxa"/>
          </w:tcPr>
          <w:p w14:paraId="7A95EA3C" w14:textId="77777777" w:rsidR="00A90216" w:rsidRDefault="00A90216" w:rsidP="00101C67">
            <w:pPr>
              <w:spacing w:line="360" w:lineRule="auto"/>
              <w:rPr>
                <w:rFonts w:ascii="Arial" w:hAnsi="Arial" w:cs="Arial"/>
                <w:b/>
                <w:sz w:val="24"/>
                <w:szCs w:val="24"/>
              </w:rPr>
            </w:pPr>
          </w:p>
        </w:tc>
        <w:tc>
          <w:tcPr>
            <w:tcW w:w="1673" w:type="dxa"/>
          </w:tcPr>
          <w:p w14:paraId="66741AA1" w14:textId="5FF5FA73" w:rsidR="00A90216" w:rsidRDefault="00A90216" w:rsidP="00101C67">
            <w:pPr>
              <w:spacing w:line="360" w:lineRule="auto"/>
              <w:rPr>
                <w:rFonts w:ascii="Arial" w:hAnsi="Arial" w:cs="Arial"/>
                <w:b/>
                <w:sz w:val="24"/>
                <w:szCs w:val="24"/>
              </w:rPr>
            </w:pPr>
          </w:p>
        </w:tc>
        <w:tc>
          <w:tcPr>
            <w:tcW w:w="2005" w:type="dxa"/>
          </w:tcPr>
          <w:p w14:paraId="0F2E8B33" w14:textId="77777777" w:rsidR="00A90216" w:rsidRDefault="00A90216" w:rsidP="00101C67">
            <w:pPr>
              <w:spacing w:line="360" w:lineRule="auto"/>
              <w:rPr>
                <w:rFonts w:ascii="Arial" w:hAnsi="Arial" w:cs="Arial"/>
                <w:b/>
                <w:sz w:val="24"/>
                <w:szCs w:val="24"/>
              </w:rPr>
            </w:pPr>
          </w:p>
        </w:tc>
        <w:tc>
          <w:tcPr>
            <w:tcW w:w="2154" w:type="dxa"/>
          </w:tcPr>
          <w:p w14:paraId="079EEEE9" w14:textId="77777777" w:rsidR="00A90216" w:rsidRDefault="00A90216" w:rsidP="00101C67">
            <w:pPr>
              <w:spacing w:line="360" w:lineRule="auto"/>
              <w:rPr>
                <w:rFonts w:ascii="Arial" w:hAnsi="Arial" w:cs="Arial"/>
                <w:b/>
                <w:sz w:val="24"/>
                <w:szCs w:val="24"/>
              </w:rPr>
            </w:pPr>
          </w:p>
        </w:tc>
        <w:tc>
          <w:tcPr>
            <w:tcW w:w="1633" w:type="dxa"/>
          </w:tcPr>
          <w:p w14:paraId="2FA57688" w14:textId="77777777" w:rsidR="00A90216" w:rsidRDefault="00A90216" w:rsidP="00101C67">
            <w:pPr>
              <w:spacing w:line="360" w:lineRule="auto"/>
              <w:rPr>
                <w:rFonts w:ascii="Arial" w:hAnsi="Arial" w:cs="Arial"/>
                <w:b/>
                <w:sz w:val="24"/>
                <w:szCs w:val="24"/>
              </w:rPr>
            </w:pPr>
          </w:p>
        </w:tc>
      </w:tr>
      <w:tr w:rsidR="00A90216" w14:paraId="4E122FAB" w14:textId="79C11712" w:rsidTr="00A90216">
        <w:tc>
          <w:tcPr>
            <w:tcW w:w="1885" w:type="dxa"/>
          </w:tcPr>
          <w:p w14:paraId="3A09882D" w14:textId="77777777" w:rsidR="00A90216" w:rsidRDefault="00A90216" w:rsidP="00101C67">
            <w:pPr>
              <w:spacing w:line="360" w:lineRule="auto"/>
              <w:rPr>
                <w:rFonts w:ascii="Arial" w:hAnsi="Arial" w:cs="Arial"/>
                <w:b/>
                <w:sz w:val="24"/>
                <w:szCs w:val="24"/>
              </w:rPr>
            </w:pPr>
          </w:p>
        </w:tc>
        <w:tc>
          <w:tcPr>
            <w:tcW w:w="1673" w:type="dxa"/>
          </w:tcPr>
          <w:p w14:paraId="454CFC6F" w14:textId="6448058B" w:rsidR="00A90216" w:rsidRDefault="00A90216" w:rsidP="00101C67">
            <w:pPr>
              <w:spacing w:line="360" w:lineRule="auto"/>
              <w:rPr>
                <w:rFonts w:ascii="Arial" w:hAnsi="Arial" w:cs="Arial"/>
                <w:b/>
                <w:sz w:val="24"/>
                <w:szCs w:val="24"/>
              </w:rPr>
            </w:pPr>
          </w:p>
        </w:tc>
        <w:tc>
          <w:tcPr>
            <w:tcW w:w="2005" w:type="dxa"/>
          </w:tcPr>
          <w:p w14:paraId="357D1341" w14:textId="77777777" w:rsidR="00A90216" w:rsidRDefault="00A90216" w:rsidP="00101C67">
            <w:pPr>
              <w:spacing w:line="360" w:lineRule="auto"/>
              <w:rPr>
                <w:rFonts w:ascii="Arial" w:hAnsi="Arial" w:cs="Arial"/>
                <w:b/>
                <w:sz w:val="24"/>
                <w:szCs w:val="24"/>
              </w:rPr>
            </w:pPr>
          </w:p>
        </w:tc>
        <w:tc>
          <w:tcPr>
            <w:tcW w:w="2154" w:type="dxa"/>
          </w:tcPr>
          <w:p w14:paraId="1A5871CB" w14:textId="77777777" w:rsidR="00A90216" w:rsidRDefault="00A90216" w:rsidP="00101C67">
            <w:pPr>
              <w:spacing w:line="360" w:lineRule="auto"/>
              <w:rPr>
                <w:rFonts w:ascii="Arial" w:hAnsi="Arial" w:cs="Arial"/>
                <w:b/>
                <w:sz w:val="24"/>
                <w:szCs w:val="24"/>
              </w:rPr>
            </w:pPr>
          </w:p>
        </w:tc>
        <w:tc>
          <w:tcPr>
            <w:tcW w:w="1633" w:type="dxa"/>
          </w:tcPr>
          <w:p w14:paraId="7F9EFB4E" w14:textId="77777777" w:rsidR="00A90216" w:rsidRDefault="00A90216" w:rsidP="00101C67">
            <w:pPr>
              <w:spacing w:line="360" w:lineRule="auto"/>
              <w:rPr>
                <w:rFonts w:ascii="Arial" w:hAnsi="Arial" w:cs="Arial"/>
                <w:b/>
                <w:sz w:val="24"/>
                <w:szCs w:val="24"/>
              </w:rPr>
            </w:pPr>
          </w:p>
        </w:tc>
      </w:tr>
      <w:tr w:rsidR="00A90216" w14:paraId="1DFD17F4" w14:textId="111BE396" w:rsidTr="00A90216">
        <w:tc>
          <w:tcPr>
            <w:tcW w:w="1885" w:type="dxa"/>
          </w:tcPr>
          <w:p w14:paraId="6DEAD47E" w14:textId="77777777" w:rsidR="00A90216" w:rsidRDefault="00A90216" w:rsidP="00101C67">
            <w:pPr>
              <w:spacing w:line="360" w:lineRule="auto"/>
              <w:rPr>
                <w:rFonts w:ascii="Arial" w:hAnsi="Arial" w:cs="Arial"/>
                <w:b/>
                <w:sz w:val="24"/>
                <w:szCs w:val="24"/>
              </w:rPr>
            </w:pPr>
          </w:p>
        </w:tc>
        <w:tc>
          <w:tcPr>
            <w:tcW w:w="1673" w:type="dxa"/>
          </w:tcPr>
          <w:p w14:paraId="597C0B5B" w14:textId="1ABA08A8" w:rsidR="00A90216" w:rsidRDefault="00A90216" w:rsidP="00101C67">
            <w:pPr>
              <w:spacing w:line="360" w:lineRule="auto"/>
              <w:rPr>
                <w:rFonts w:ascii="Arial" w:hAnsi="Arial" w:cs="Arial"/>
                <w:b/>
                <w:sz w:val="24"/>
                <w:szCs w:val="24"/>
              </w:rPr>
            </w:pPr>
          </w:p>
        </w:tc>
        <w:tc>
          <w:tcPr>
            <w:tcW w:w="2005" w:type="dxa"/>
          </w:tcPr>
          <w:p w14:paraId="06CC8737" w14:textId="77777777" w:rsidR="00A90216" w:rsidRDefault="00A90216" w:rsidP="00101C67">
            <w:pPr>
              <w:spacing w:line="360" w:lineRule="auto"/>
              <w:rPr>
                <w:rFonts w:ascii="Arial" w:hAnsi="Arial" w:cs="Arial"/>
                <w:b/>
                <w:sz w:val="24"/>
                <w:szCs w:val="24"/>
              </w:rPr>
            </w:pPr>
          </w:p>
        </w:tc>
        <w:tc>
          <w:tcPr>
            <w:tcW w:w="2154" w:type="dxa"/>
          </w:tcPr>
          <w:p w14:paraId="6F6C04B2" w14:textId="77777777" w:rsidR="00A90216" w:rsidRDefault="00A90216" w:rsidP="00101C67">
            <w:pPr>
              <w:spacing w:line="360" w:lineRule="auto"/>
              <w:rPr>
                <w:rFonts w:ascii="Arial" w:hAnsi="Arial" w:cs="Arial"/>
                <w:b/>
                <w:sz w:val="24"/>
                <w:szCs w:val="24"/>
              </w:rPr>
            </w:pPr>
          </w:p>
        </w:tc>
        <w:tc>
          <w:tcPr>
            <w:tcW w:w="1633" w:type="dxa"/>
          </w:tcPr>
          <w:p w14:paraId="75F6BBE5" w14:textId="77777777" w:rsidR="00A90216" w:rsidRDefault="00A90216" w:rsidP="00101C67">
            <w:pPr>
              <w:spacing w:line="360" w:lineRule="auto"/>
              <w:rPr>
                <w:rFonts w:ascii="Arial" w:hAnsi="Arial" w:cs="Arial"/>
                <w:b/>
                <w:sz w:val="24"/>
                <w:szCs w:val="24"/>
              </w:rPr>
            </w:pPr>
          </w:p>
        </w:tc>
      </w:tr>
    </w:tbl>
    <w:p w14:paraId="0F336B83" w14:textId="77777777" w:rsidR="00A90216" w:rsidRDefault="00A90216" w:rsidP="00A90216">
      <w:pPr>
        <w:pStyle w:val="ListParagraph"/>
        <w:rPr>
          <w:rFonts w:ascii="Arial" w:hAnsi="Arial" w:cs="Arial"/>
          <w:b/>
          <w:sz w:val="24"/>
          <w:szCs w:val="24"/>
        </w:rPr>
      </w:pPr>
    </w:p>
    <w:p w14:paraId="243EE381" w14:textId="53F51127" w:rsidR="00D158AE" w:rsidRPr="00A90216" w:rsidRDefault="004B2440" w:rsidP="00BA5DB7">
      <w:pPr>
        <w:pStyle w:val="ListParagraph"/>
        <w:numPr>
          <w:ilvl w:val="0"/>
          <w:numId w:val="13"/>
        </w:numPr>
        <w:rPr>
          <w:rFonts w:ascii="Arial" w:hAnsi="Arial" w:cs="Arial"/>
          <w:b/>
          <w:sz w:val="24"/>
          <w:szCs w:val="24"/>
        </w:rPr>
      </w:pPr>
      <w:r w:rsidRPr="00A90216">
        <w:rPr>
          <w:rFonts w:ascii="Arial" w:hAnsi="Arial" w:cs="Arial"/>
          <w:b/>
          <w:sz w:val="24"/>
          <w:szCs w:val="24"/>
        </w:rPr>
        <w:t xml:space="preserve">Climate Smart Agriculture </w:t>
      </w:r>
      <w:r w:rsidR="00FB4738" w:rsidRPr="00A90216">
        <w:rPr>
          <w:rFonts w:ascii="Arial" w:hAnsi="Arial" w:cs="Arial"/>
          <w:b/>
          <w:sz w:val="24"/>
          <w:szCs w:val="24"/>
        </w:rPr>
        <w:t>Post-Award Activities</w:t>
      </w:r>
    </w:p>
    <w:p w14:paraId="73604CE5" w14:textId="5EA3762F" w:rsidR="00C00938" w:rsidRPr="00C00938" w:rsidRDefault="00101C67" w:rsidP="009E04A2">
      <w:pPr>
        <w:rPr>
          <w:rFonts w:ascii="Arial" w:hAnsi="Arial" w:cs="Arial"/>
          <w:b/>
          <w:i/>
          <w:sz w:val="24"/>
          <w:szCs w:val="24"/>
        </w:rPr>
      </w:pPr>
      <w:r w:rsidRPr="007204F9">
        <w:rPr>
          <w:rFonts w:ascii="Arial" w:hAnsi="Arial" w:cs="Arial"/>
          <w:i/>
          <w:sz w:val="24"/>
        </w:rPr>
        <w:t>These are activities conducted</w:t>
      </w:r>
      <w:r w:rsidR="00F5560C" w:rsidRPr="007204F9">
        <w:rPr>
          <w:rFonts w:ascii="Arial" w:hAnsi="Arial" w:cs="Arial"/>
          <w:i/>
          <w:sz w:val="24"/>
        </w:rPr>
        <w:t xml:space="preserve"> by a technical assistance provider</w:t>
      </w:r>
      <w:r w:rsidRPr="007204F9">
        <w:rPr>
          <w:rFonts w:ascii="Arial" w:hAnsi="Arial" w:cs="Arial"/>
          <w:i/>
          <w:sz w:val="24"/>
        </w:rPr>
        <w:t xml:space="preserve"> after CDFA has awarded a</w:t>
      </w:r>
      <w:r w:rsidR="00D158AE" w:rsidRPr="007204F9">
        <w:rPr>
          <w:rFonts w:ascii="Arial" w:hAnsi="Arial" w:cs="Arial"/>
          <w:i/>
          <w:sz w:val="24"/>
        </w:rPr>
        <w:t xml:space="preserve"> Climate Smart Agriculture</w:t>
      </w:r>
      <w:r w:rsidRPr="007204F9">
        <w:rPr>
          <w:rFonts w:ascii="Arial" w:hAnsi="Arial" w:cs="Arial"/>
          <w:i/>
          <w:sz w:val="24"/>
        </w:rPr>
        <w:t xml:space="preserve"> grant to an individual.</w:t>
      </w:r>
    </w:p>
    <w:p w14:paraId="1069002F" w14:textId="2738B808" w:rsidR="00370695" w:rsidRDefault="004B2440" w:rsidP="00370695">
      <w:pPr>
        <w:pStyle w:val="ListParagraph"/>
        <w:numPr>
          <w:ilvl w:val="0"/>
          <w:numId w:val="9"/>
        </w:numPr>
        <w:rPr>
          <w:rFonts w:ascii="Arial" w:hAnsi="Arial" w:cs="Arial"/>
          <w:sz w:val="24"/>
          <w:szCs w:val="24"/>
        </w:rPr>
      </w:pPr>
      <w:r w:rsidRPr="0076330D">
        <w:rPr>
          <w:rFonts w:ascii="Arial" w:hAnsi="Arial" w:cs="Arial"/>
          <w:sz w:val="24"/>
          <w:szCs w:val="24"/>
        </w:rPr>
        <w:t>Provide a short narrative describing activities to assist awardees of HSP and/or AMMP</w:t>
      </w:r>
      <w:r w:rsidR="002E6AA4">
        <w:rPr>
          <w:rFonts w:ascii="Arial" w:hAnsi="Arial" w:cs="Arial"/>
          <w:sz w:val="24"/>
          <w:szCs w:val="24"/>
        </w:rPr>
        <w:t>.</w:t>
      </w:r>
    </w:p>
    <w:p w14:paraId="45F8E425" w14:textId="77777777" w:rsidR="00370695" w:rsidRDefault="00370695" w:rsidP="00370695">
      <w:pPr>
        <w:pStyle w:val="ListParagraph"/>
        <w:rPr>
          <w:rFonts w:ascii="Arial" w:hAnsi="Arial" w:cs="Arial"/>
          <w:sz w:val="24"/>
          <w:szCs w:val="24"/>
        </w:rPr>
      </w:pPr>
    </w:p>
    <w:p w14:paraId="72157544" w14:textId="4B5B80CC" w:rsidR="00370695" w:rsidRPr="00370695" w:rsidRDefault="00110672" w:rsidP="00370695">
      <w:pPr>
        <w:pStyle w:val="ListParagraph"/>
        <w:numPr>
          <w:ilvl w:val="0"/>
          <w:numId w:val="9"/>
        </w:numPr>
        <w:rPr>
          <w:rFonts w:ascii="Arial" w:hAnsi="Arial" w:cs="Arial"/>
          <w:sz w:val="24"/>
          <w:szCs w:val="24"/>
        </w:rPr>
      </w:pPr>
      <w:r w:rsidRPr="00370695">
        <w:rPr>
          <w:rFonts w:ascii="Arial" w:hAnsi="Arial" w:cs="Arial"/>
          <w:sz w:val="24"/>
          <w:szCs w:val="24"/>
        </w:rPr>
        <w:t xml:space="preserve">Quantify </w:t>
      </w:r>
      <w:r w:rsidR="00370695" w:rsidRPr="00370695">
        <w:rPr>
          <w:rFonts w:ascii="Arial" w:hAnsi="Arial" w:cs="Arial"/>
          <w:sz w:val="24"/>
          <w:szCs w:val="24"/>
        </w:rPr>
        <w:t>i</w:t>
      </w:r>
      <w:r w:rsidRPr="00370695">
        <w:rPr>
          <w:rFonts w:ascii="Arial" w:hAnsi="Arial" w:cs="Arial"/>
          <w:sz w:val="24"/>
          <w:szCs w:val="24"/>
        </w:rPr>
        <w:t xml:space="preserve">ndividuals </w:t>
      </w:r>
      <w:r w:rsidR="00370695" w:rsidRPr="00370695">
        <w:rPr>
          <w:rFonts w:ascii="Arial" w:hAnsi="Arial" w:cs="Arial"/>
          <w:sz w:val="24"/>
          <w:szCs w:val="24"/>
        </w:rPr>
        <w:t>a</w:t>
      </w:r>
      <w:r w:rsidRPr="00370695">
        <w:rPr>
          <w:rFonts w:ascii="Arial" w:hAnsi="Arial" w:cs="Arial"/>
          <w:sz w:val="24"/>
          <w:szCs w:val="24"/>
        </w:rPr>
        <w:t xml:space="preserve">ssisted with </w:t>
      </w:r>
      <w:r w:rsidR="00370695" w:rsidRPr="00370695">
        <w:rPr>
          <w:rFonts w:ascii="Arial" w:hAnsi="Arial" w:cs="Arial"/>
          <w:sz w:val="24"/>
          <w:szCs w:val="24"/>
        </w:rPr>
        <w:t>p</w:t>
      </w:r>
      <w:r w:rsidRPr="00370695">
        <w:rPr>
          <w:rFonts w:ascii="Arial" w:hAnsi="Arial" w:cs="Arial"/>
          <w:sz w:val="24"/>
          <w:szCs w:val="24"/>
        </w:rPr>
        <w:t>ost-</w:t>
      </w:r>
      <w:r w:rsidR="00370695" w:rsidRPr="00370695">
        <w:rPr>
          <w:rFonts w:ascii="Arial" w:hAnsi="Arial" w:cs="Arial"/>
          <w:sz w:val="24"/>
          <w:szCs w:val="24"/>
        </w:rPr>
        <w:t>a</w:t>
      </w:r>
      <w:r w:rsidRPr="00370695">
        <w:rPr>
          <w:rFonts w:ascii="Arial" w:hAnsi="Arial" w:cs="Arial"/>
          <w:sz w:val="24"/>
          <w:szCs w:val="24"/>
        </w:rPr>
        <w:t xml:space="preserve">ward </w:t>
      </w:r>
      <w:r w:rsidR="00370695" w:rsidRPr="00370695">
        <w:rPr>
          <w:rFonts w:ascii="Arial" w:hAnsi="Arial" w:cs="Arial"/>
          <w:sz w:val="24"/>
          <w:szCs w:val="24"/>
        </w:rPr>
        <w:t>a</w:t>
      </w:r>
      <w:r w:rsidRPr="00370695">
        <w:rPr>
          <w:rFonts w:ascii="Arial" w:hAnsi="Arial" w:cs="Arial"/>
          <w:sz w:val="24"/>
          <w:szCs w:val="24"/>
        </w:rPr>
        <w:t>ctivities</w:t>
      </w:r>
    </w:p>
    <w:p w14:paraId="02E00EEC" w14:textId="4867DF79" w:rsidR="00370695" w:rsidRPr="007204F9" w:rsidRDefault="00370695" w:rsidP="007204F9">
      <w:pPr>
        <w:rPr>
          <w:rFonts w:ascii="Arial" w:hAnsi="Arial" w:cs="Arial"/>
          <w:i/>
          <w:sz w:val="24"/>
          <w:szCs w:val="24"/>
        </w:rPr>
      </w:pPr>
      <w:r w:rsidRPr="007204F9">
        <w:rPr>
          <w:rFonts w:ascii="Arial" w:hAnsi="Arial" w:cs="Arial"/>
          <w:i/>
          <w:sz w:val="24"/>
          <w:szCs w:val="24"/>
        </w:rPr>
        <w:t>In the table below quantify individuals assisted with post</w:t>
      </w:r>
      <w:r w:rsidR="00455FBF" w:rsidRPr="007204F9">
        <w:rPr>
          <w:rFonts w:ascii="Arial" w:hAnsi="Arial" w:cs="Arial"/>
          <w:i/>
          <w:sz w:val="24"/>
          <w:szCs w:val="24"/>
        </w:rPr>
        <w:t>-a</w:t>
      </w:r>
      <w:r w:rsidRPr="007204F9">
        <w:rPr>
          <w:rFonts w:ascii="Arial" w:hAnsi="Arial" w:cs="Arial"/>
          <w:i/>
          <w:sz w:val="24"/>
          <w:szCs w:val="24"/>
        </w:rPr>
        <w:t>ward activities. See Appendix A for definitions.</w:t>
      </w:r>
    </w:p>
    <w:tbl>
      <w:tblPr>
        <w:tblStyle w:val="TableGrid"/>
        <w:tblW w:w="0" w:type="auto"/>
        <w:tblLook w:val="04A0" w:firstRow="1" w:lastRow="0" w:firstColumn="1" w:lastColumn="0" w:noHBand="0" w:noVBand="1"/>
      </w:tblPr>
      <w:tblGrid>
        <w:gridCol w:w="3116"/>
        <w:gridCol w:w="1558"/>
        <w:gridCol w:w="1559"/>
        <w:gridCol w:w="1558"/>
        <w:gridCol w:w="1559"/>
      </w:tblGrid>
      <w:tr w:rsidR="00E62131" w:rsidRPr="0059101F" w14:paraId="6B7D23BE" w14:textId="77777777" w:rsidTr="6DA86C9C">
        <w:trPr>
          <w:tblHeader/>
        </w:trPr>
        <w:tc>
          <w:tcPr>
            <w:tcW w:w="3116" w:type="dxa"/>
            <w:vMerge w:val="restart"/>
          </w:tcPr>
          <w:p w14:paraId="63EFD693" w14:textId="77777777" w:rsidR="00E62131" w:rsidRPr="0059101F" w:rsidRDefault="00E62131" w:rsidP="00E62131">
            <w:pPr>
              <w:rPr>
                <w:rFonts w:ascii="Arial" w:hAnsi="Arial" w:cs="Arial"/>
                <w:sz w:val="24"/>
                <w:szCs w:val="24"/>
              </w:rPr>
            </w:pPr>
          </w:p>
        </w:tc>
        <w:tc>
          <w:tcPr>
            <w:tcW w:w="3117" w:type="dxa"/>
            <w:gridSpan w:val="2"/>
          </w:tcPr>
          <w:p w14:paraId="0307C370" w14:textId="73C5D767" w:rsidR="00E62131" w:rsidRPr="0059101F" w:rsidRDefault="00E62131" w:rsidP="00E62131">
            <w:pPr>
              <w:jc w:val="center"/>
              <w:rPr>
                <w:rFonts w:ascii="Arial" w:hAnsi="Arial" w:cs="Arial"/>
                <w:sz w:val="24"/>
                <w:szCs w:val="24"/>
              </w:rPr>
            </w:pPr>
            <w:r w:rsidRPr="00D158AE">
              <w:rPr>
                <w:rFonts w:ascii="Arial" w:hAnsi="Arial" w:cs="Arial"/>
                <w:b/>
                <w:sz w:val="24"/>
                <w:szCs w:val="24"/>
              </w:rPr>
              <w:t>Number of individuals first assisted in this reporting period</w:t>
            </w:r>
          </w:p>
        </w:tc>
        <w:tc>
          <w:tcPr>
            <w:tcW w:w="3117" w:type="dxa"/>
            <w:gridSpan w:val="2"/>
          </w:tcPr>
          <w:p w14:paraId="5BE140BB" w14:textId="0AC4B5CB" w:rsidR="00E62131" w:rsidRPr="0059101F" w:rsidRDefault="00E62131" w:rsidP="00E62131">
            <w:pPr>
              <w:jc w:val="center"/>
              <w:rPr>
                <w:rFonts w:ascii="Arial" w:hAnsi="Arial" w:cs="Arial"/>
                <w:sz w:val="24"/>
                <w:szCs w:val="24"/>
              </w:rPr>
            </w:pPr>
            <w:r w:rsidRPr="00D158AE">
              <w:rPr>
                <w:rFonts w:ascii="Arial" w:hAnsi="Arial" w:cs="Arial"/>
                <w:b/>
                <w:sz w:val="24"/>
                <w:szCs w:val="24"/>
              </w:rPr>
              <w:t xml:space="preserve">Number of individuals assisted during this reporting period that have </w:t>
            </w:r>
            <w:r>
              <w:rPr>
                <w:rFonts w:ascii="Arial" w:hAnsi="Arial" w:cs="Arial"/>
                <w:b/>
                <w:sz w:val="24"/>
                <w:szCs w:val="24"/>
              </w:rPr>
              <w:t xml:space="preserve">also </w:t>
            </w:r>
            <w:r w:rsidRPr="00D158AE">
              <w:rPr>
                <w:rFonts w:ascii="Arial" w:hAnsi="Arial" w:cs="Arial"/>
                <w:b/>
                <w:sz w:val="24"/>
                <w:szCs w:val="24"/>
              </w:rPr>
              <w:t xml:space="preserve">been assisted </w:t>
            </w:r>
            <w:r w:rsidRPr="00455FBF">
              <w:rPr>
                <w:rFonts w:ascii="Arial" w:hAnsi="Arial" w:cs="Arial"/>
                <w:b/>
                <w:sz w:val="24"/>
                <w:szCs w:val="24"/>
              </w:rPr>
              <w:t>during</w:t>
            </w:r>
            <w:r w:rsidRPr="00D158AE">
              <w:rPr>
                <w:rFonts w:ascii="Arial" w:hAnsi="Arial" w:cs="Arial"/>
                <w:b/>
                <w:sz w:val="24"/>
                <w:szCs w:val="24"/>
              </w:rPr>
              <w:t xml:space="preserve"> previous reporting periods</w:t>
            </w:r>
          </w:p>
        </w:tc>
      </w:tr>
      <w:tr w:rsidR="00E62131" w:rsidRPr="0059101F" w14:paraId="0AC929B1" w14:textId="77777777" w:rsidTr="6DA86C9C">
        <w:trPr>
          <w:tblHeader/>
        </w:trPr>
        <w:tc>
          <w:tcPr>
            <w:tcW w:w="3116" w:type="dxa"/>
            <w:vMerge/>
          </w:tcPr>
          <w:p w14:paraId="67C5B685" w14:textId="77777777" w:rsidR="00E62131" w:rsidRPr="0059101F" w:rsidRDefault="00E62131" w:rsidP="00E62131">
            <w:pPr>
              <w:rPr>
                <w:rFonts w:ascii="Arial" w:hAnsi="Arial" w:cs="Arial"/>
                <w:sz w:val="24"/>
                <w:szCs w:val="24"/>
              </w:rPr>
            </w:pPr>
          </w:p>
        </w:tc>
        <w:tc>
          <w:tcPr>
            <w:tcW w:w="1558" w:type="dxa"/>
          </w:tcPr>
          <w:p w14:paraId="5A0845CC" w14:textId="2A13ADA2" w:rsidR="00E62131" w:rsidRPr="00D158AE" w:rsidRDefault="00C629C5" w:rsidP="00E62131">
            <w:pPr>
              <w:jc w:val="center"/>
              <w:rPr>
                <w:rFonts w:ascii="Arial" w:hAnsi="Arial" w:cs="Arial"/>
                <w:b/>
                <w:sz w:val="24"/>
                <w:szCs w:val="24"/>
              </w:rPr>
            </w:pPr>
            <w:r>
              <w:rPr>
                <w:rFonts w:ascii="Arial" w:hAnsi="Arial" w:cs="Arial"/>
                <w:b/>
                <w:sz w:val="24"/>
                <w:szCs w:val="24"/>
              </w:rPr>
              <w:t>HSP</w:t>
            </w:r>
          </w:p>
        </w:tc>
        <w:tc>
          <w:tcPr>
            <w:tcW w:w="1559" w:type="dxa"/>
          </w:tcPr>
          <w:p w14:paraId="26F7E94E" w14:textId="225A4E2E" w:rsidR="00E62131" w:rsidRPr="00D158AE" w:rsidRDefault="00C629C5" w:rsidP="00E62131">
            <w:pPr>
              <w:jc w:val="center"/>
              <w:rPr>
                <w:rFonts w:ascii="Arial" w:hAnsi="Arial" w:cs="Arial"/>
                <w:b/>
                <w:sz w:val="24"/>
                <w:szCs w:val="24"/>
              </w:rPr>
            </w:pPr>
            <w:r>
              <w:rPr>
                <w:rFonts w:ascii="Arial" w:hAnsi="Arial" w:cs="Arial"/>
                <w:b/>
                <w:sz w:val="24"/>
                <w:szCs w:val="24"/>
              </w:rPr>
              <w:t>AMMP</w:t>
            </w:r>
          </w:p>
        </w:tc>
        <w:tc>
          <w:tcPr>
            <w:tcW w:w="1558" w:type="dxa"/>
          </w:tcPr>
          <w:p w14:paraId="7E9732C1" w14:textId="199E7621" w:rsidR="00E62131" w:rsidRPr="00D158AE" w:rsidRDefault="00C629C5" w:rsidP="00E62131">
            <w:pPr>
              <w:jc w:val="center"/>
              <w:rPr>
                <w:rFonts w:ascii="Arial" w:hAnsi="Arial" w:cs="Arial"/>
                <w:b/>
                <w:sz w:val="24"/>
                <w:szCs w:val="24"/>
              </w:rPr>
            </w:pPr>
            <w:r>
              <w:rPr>
                <w:rFonts w:ascii="Arial" w:hAnsi="Arial" w:cs="Arial"/>
                <w:b/>
                <w:sz w:val="24"/>
                <w:szCs w:val="24"/>
              </w:rPr>
              <w:t>HSP</w:t>
            </w:r>
          </w:p>
        </w:tc>
        <w:tc>
          <w:tcPr>
            <w:tcW w:w="1559" w:type="dxa"/>
          </w:tcPr>
          <w:p w14:paraId="0FBE18C6" w14:textId="5CAF597F" w:rsidR="00E62131" w:rsidRPr="00D158AE" w:rsidRDefault="00C629C5" w:rsidP="00E62131">
            <w:pPr>
              <w:jc w:val="center"/>
              <w:rPr>
                <w:rFonts w:ascii="Arial" w:hAnsi="Arial" w:cs="Arial"/>
                <w:b/>
                <w:sz w:val="24"/>
                <w:szCs w:val="24"/>
              </w:rPr>
            </w:pPr>
            <w:r>
              <w:rPr>
                <w:rFonts w:ascii="Arial" w:hAnsi="Arial" w:cs="Arial"/>
                <w:b/>
                <w:sz w:val="24"/>
                <w:szCs w:val="24"/>
              </w:rPr>
              <w:t>AMMP</w:t>
            </w:r>
          </w:p>
        </w:tc>
      </w:tr>
      <w:tr w:rsidR="00E62131" w:rsidRPr="0059101F" w14:paraId="556181EF" w14:textId="77777777" w:rsidTr="6DA86C9C">
        <w:tc>
          <w:tcPr>
            <w:tcW w:w="3116" w:type="dxa"/>
          </w:tcPr>
          <w:p w14:paraId="3AD130C0" w14:textId="77777777" w:rsidR="00E62131" w:rsidRPr="0059101F" w:rsidRDefault="00E62131" w:rsidP="00565108">
            <w:pPr>
              <w:pStyle w:val="ListParagraph"/>
              <w:numPr>
                <w:ilvl w:val="0"/>
                <w:numId w:val="5"/>
              </w:numPr>
              <w:rPr>
                <w:rFonts w:ascii="Arial" w:hAnsi="Arial" w:cs="Arial"/>
                <w:sz w:val="24"/>
                <w:szCs w:val="24"/>
              </w:rPr>
            </w:pPr>
            <w:r w:rsidRPr="0059101F">
              <w:rPr>
                <w:rFonts w:ascii="Arial" w:hAnsi="Arial" w:cs="Arial"/>
                <w:sz w:val="24"/>
                <w:szCs w:val="24"/>
              </w:rPr>
              <w:t>Number of individuals assisted</w:t>
            </w:r>
          </w:p>
        </w:tc>
        <w:tc>
          <w:tcPr>
            <w:tcW w:w="1558" w:type="dxa"/>
          </w:tcPr>
          <w:p w14:paraId="714716AD" w14:textId="77777777" w:rsidR="00E62131" w:rsidRPr="0059101F" w:rsidRDefault="00E62131" w:rsidP="00E53F93">
            <w:pPr>
              <w:rPr>
                <w:rFonts w:ascii="Arial" w:hAnsi="Arial" w:cs="Arial"/>
                <w:sz w:val="24"/>
                <w:szCs w:val="24"/>
              </w:rPr>
            </w:pPr>
          </w:p>
        </w:tc>
        <w:tc>
          <w:tcPr>
            <w:tcW w:w="1559" w:type="dxa"/>
          </w:tcPr>
          <w:p w14:paraId="064811FE" w14:textId="2314D549" w:rsidR="00E62131" w:rsidRPr="0059101F" w:rsidRDefault="00E62131" w:rsidP="00E53F93">
            <w:pPr>
              <w:rPr>
                <w:rFonts w:ascii="Arial" w:hAnsi="Arial" w:cs="Arial"/>
                <w:sz w:val="24"/>
                <w:szCs w:val="24"/>
              </w:rPr>
            </w:pPr>
          </w:p>
        </w:tc>
        <w:tc>
          <w:tcPr>
            <w:tcW w:w="1558" w:type="dxa"/>
          </w:tcPr>
          <w:p w14:paraId="29380964" w14:textId="77777777" w:rsidR="00E62131" w:rsidRPr="0059101F" w:rsidRDefault="00E62131" w:rsidP="00E53F93">
            <w:pPr>
              <w:rPr>
                <w:rFonts w:ascii="Arial" w:hAnsi="Arial" w:cs="Arial"/>
                <w:sz w:val="24"/>
                <w:szCs w:val="24"/>
              </w:rPr>
            </w:pPr>
          </w:p>
        </w:tc>
        <w:tc>
          <w:tcPr>
            <w:tcW w:w="1559" w:type="dxa"/>
          </w:tcPr>
          <w:p w14:paraId="15E6E164" w14:textId="26AF2C02" w:rsidR="00E62131" w:rsidRPr="0059101F" w:rsidRDefault="00E62131" w:rsidP="00E53F93">
            <w:pPr>
              <w:rPr>
                <w:rFonts w:ascii="Arial" w:hAnsi="Arial" w:cs="Arial"/>
                <w:sz w:val="24"/>
                <w:szCs w:val="24"/>
              </w:rPr>
            </w:pPr>
          </w:p>
        </w:tc>
      </w:tr>
      <w:tr w:rsidR="00E62131" w:rsidRPr="0059101F" w14:paraId="25924316" w14:textId="77777777" w:rsidTr="6DA86C9C">
        <w:tc>
          <w:tcPr>
            <w:tcW w:w="3116" w:type="dxa"/>
          </w:tcPr>
          <w:p w14:paraId="18C2880A" w14:textId="77777777" w:rsidR="00E62131" w:rsidRPr="0059101F" w:rsidRDefault="00E62131" w:rsidP="00565108">
            <w:pPr>
              <w:pStyle w:val="ListParagraph"/>
              <w:numPr>
                <w:ilvl w:val="0"/>
                <w:numId w:val="5"/>
              </w:numPr>
              <w:rPr>
                <w:rFonts w:ascii="Arial" w:hAnsi="Arial" w:cs="Arial"/>
                <w:sz w:val="24"/>
                <w:szCs w:val="24"/>
              </w:rPr>
            </w:pPr>
            <w:r w:rsidRPr="0059101F">
              <w:rPr>
                <w:rFonts w:ascii="Arial" w:hAnsi="Arial" w:cs="Arial"/>
                <w:sz w:val="24"/>
                <w:szCs w:val="24"/>
              </w:rPr>
              <w:t>Number of Individuals that identify as SDFR</w:t>
            </w:r>
          </w:p>
        </w:tc>
        <w:tc>
          <w:tcPr>
            <w:tcW w:w="1558" w:type="dxa"/>
          </w:tcPr>
          <w:p w14:paraId="40AF8857" w14:textId="5D5AF3B5" w:rsidR="00E62131" w:rsidRPr="0059101F" w:rsidRDefault="00E62131" w:rsidP="00E53F93">
            <w:pPr>
              <w:rPr>
                <w:rFonts w:ascii="Arial" w:hAnsi="Arial" w:cs="Arial"/>
                <w:sz w:val="24"/>
                <w:szCs w:val="24"/>
              </w:rPr>
            </w:pPr>
          </w:p>
        </w:tc>
        <w:tc>
          <w:tcPr>
            <w:tcW w:w="1559" w:type="dxa"/>
          </w:tcPr>
          <w:p w14:paraId="79E9B5C8" w14:textId="4CF72767" w:rsidR="00E62131" w:rsidRPr="0059101F" w:rsidRDefault="00E62131" w:rsidP="00E53F93">
            <w:pPr>
              <w:rPr>
                <w:rFonts w:ascii="Arial" w:hAnsi="Arial" w:cs="Arial"/>
                <w:sz w:val="24"/>
                <w:szCs w:val="24"/>
              </w:rPr>
            </w:pPr>
          </w:p>
        </w:tc>
        <w:tc>
          <w:tcPr>
            <w:tcW w:w="1558" w:type="dxa"/>
          </w:tcPr>
          <w:p w14:paraId="447FE461" w14:textId="77777777" w:rsidR="00E62131" w:rsidRPr="0059101F" w:rsidRDefault="00E62131" w:rsidP="00E53F93">
            <w:pPr>
              <w:rPr>
                <w:rFonts w:ascii="Arial" w:hAnsi="Arial" w:cs="Arial"/>
                <w:sz w:val="24"/>
                <w:szCs w:val="24"/>
              </w:rPr>
            </w:pPr>
          </w:p>
        </w:tc>
        <w:tc>
          <w:tcPr>
            <w:tcW w:w="1559" w:type="dxa"/>
          </w:tcPr>
          <w:p w14:paraId="15EFA4CE" w14:textId="090CA0C2" w:rsidR="00E62131" w:rsidRPr="0059101F" w:rsidRDefault="00E62131" w:rsidP="00E53F93">
            <w:pPr>
              <w:rPr>
                <w:rFonts w:ascii="Arial" w:hAnsi="Arial" w:cs="Arial"/>
                <w:sz w:val="24"/>
                <w:szCs w:val="24"/>
              </w:rPr>
            </w:pPr>
          </w:p>
        </w:tc>
      </w:tr>
      <w:tr w:rsidR="00E62131" w:rsidRPr="0059101F" w14:paraId="231DBBE7" w14:textId="77777777" w:rsidTr="6DA86C9C">
        <w:tc>
          <w:tcPr>
            <w:tcW w:w="3116" w:type="dxa"/>
          </w:tcPr>
          <w:p w14:paraId="5BD6F308" w14:textId="0187E664" w:rsidR="00E62131" w:rsidRPr="0059101F" w:rsidRDefault="00E62131" w:rsidP="00565108">
            <w:pPr>
              <w:pStyle w:val="ListParagraph"/>
              <w:numPr>
                <w:ilvl w:val="0"/>
                <w:numId w:val="5"/>
              </w:numPr>
              <w:rPr>
                <w:rFonts w:ascii="Arial" w:hAnsi="Arial" w:cs="Arial"/>
                <w:sz w:val="24"/>
                <w:szCs w:val="24"/>
              </w:rPr>
            </w:pPr>
            <w:r w:rsidRPr="0059101F">
              <w:rPr>
                <w:rFonts w:ascii="Arial" w:hAnsi="Arial" w:cs="Arial"/>
                <w:sz w:val="24"/>
                <w:szCs w:val="24"/>
              </w:rPr>
              <w:t xml:space="preserve">Number of individuals located within </w:t>
            </w:r>
            <w:r w:rsidR="008C4DA1">
              <w:rPr>
                <w:rFonts w:ascii="Arial" w:hAnsi="Arial" w:cs="Arial"/>
                <w:sz w:val="24"/>
                <w:szCs w:val="24"/>
              </w:rPr>
              <w:t>a</w:t>
            </w:r>
            <w:r w:rsidR="00F61E64">
              <w:rPr>
                <w:rFonts w:ascii="Arial" w:hAnsi="Arial" w:cs="Arial"/>
                <w:sz w:val="24"/>
                <w:szCs w:val="24"/>
              </w:rPr>
              <w:t xml:space="preserve"> priority</w:t>
            </w:r>
            <w:r w:rsidRPr="0059101F">
              <w:rPr>
                <w:rFonts w:ascii="Arial" w:hAnsi="Arial" w:cs="Arial"/>
                <w:sz w:val="24"/>
                <w:szCs w:val="24"/>
              </w:rPr>
              <w:t xml:space="preserve"> population</w:t>
            </w:r>
          </w:p>
        </w:tc>
        <w:tc>
          <w:tcPr>
            <w:tcW w:w="1558" w:type="dxa"/>
          </w:tcPr>
          <w:p w14:paraId="38C3AF42" w14:textId="77777777" w:rsidR="00E62131" w:rsidRPr="0059101F" w:rsidRDefault="00E62131" w:rsidP="00E53F93">
            <w:pPr>
              <w:rPr>
                <w:rFonts w:ascii="Arial" w:hAnsi="Arial" w:cs="Arial"/>
                <w:sz w:val="24"/>
                <w:szCs w:val="24"/>
              </w:rPr>
            </w:pPr>
          </w:p>
        </w:tc>
        <w:tc>
          <w:tcPr>
            <w:tcW w:w="1559" w:type="dxa"/>
          </w:tcPr>
          <w:p w14:paraId="603651A5" w14:textId="685C5206" w:rsidR="00E62131" w:rsidRPr="0059101F" w:rsidRDefault="00E62131" w:rsidP="00E53F93">
            <w:pPr>
              <w:rPr>
                <w:rFonts w:ascii="Arial" w:hAnsi="Arial" w:cs="Arial"/>
                <w:sz w:val="24"/>
                <w:szCs w:val="24"/>
              </w:rPr>
            </w:pPr>
          </w:p>
        </w:tc>
        <w:tc>
          <w:tcPr>
            <w:tcW w:w="1558" w:type="dxa"/>
          </w:tcPr>
          <w:p w14:paraId="771F12CC" w14:textId="77777777" w:rsidR="00E62131" w:rsidRPr="0059101F" w:rsidRDefault="00E62131" w:rsidP="00E53F93">
            <w:pPr>
              <w:rPr>
                <w:rFonts w:ascii="Arial" w:hAnsi="Arial" w:cs="Arial"/>
                <w:sz w:val="24"/>
                <w:szCs w:val="24"/>
              </w:rPr>
            </w:pPr>
          </w:p>
        </w:tc>
        <w:tc>
          <w:tcPr>
            <w:tcW w:w="1559" w:type="dxa"/>
          </w:tcPr>
          <w:p w14:paraId="1EE71BAF" w14:textId="6323FFF4" w:rsidR="00E62131" w:rsidRPr="0059101F" w:rsidRDefault="00E62131" w:rsidP="00E53F93">
            <w:pPr>
              <w:rPr>
                <w:rFonts w:ascii="Arial" w:hAnsi="Arial" w:cs="Arial"/>
                <w:sz w:val="24"/>
                <w:szCs w:val="24"/>
              </w:rPr>
            </w:pPr>
          </w:p>
        </w:tc>
      </w:tr>
      <w:tr w:rsidR="00E62131" w:rsidRPr="0059101F" w14:paraId="75226192" w14:textId="77777777" w:rsidTr="6DA86C9C">
        <w:tc>
          <w:tcPr>
            <w:tcW w:w="3116" w:type="dxa"/>
          </w:tcPr>
          <w:p w14:paraId="46BE50A7" w14:textId="77777777" w:rsidR="00E62131" w:rsidRPr="0059101F" w:rsidRDefault="00E62131" w:rsidP="00565108">
            <w:pPr>
              <w:pStyle w:val="ListParagraph"/>
              <w:numPr>
                <w:ilvl w:val="0"/>
                <w:numId w:val="5"/>
              </w:numPr>
              <w:rPr>
                <w:rFonts w:ascii="Arial" w:hAnsi="Arial" w:cs="Arial"/>
                <w:sz w:val="24"/>
                <w:szCs w:val="24"/>
              </w:rPr>
            </w:pPr>
            <w:r w:rsidRPr="0059101F">
              <w:rPr>
                <w:rFonts w:ascii="Arial" w:hAnsi="Arial" w:cs="Arial"/>
                <w:sz w:val="24"/>
                <w:szCs w:val="24"/>
              </w:rPr>
              <w:t>Number of individuals who farm 500 acres or less</w:t>
            </w:r>
          </w:p>
        </w:tc>
        <w:tc>
          <w:tcPr>
            <w:tcW w:w="1558" w:type="dxa"/>
          </w:tcPr>
          <w:p w14:paraId="3A64BBCC" w14:textId="77777777" w:rsidR="00E62131" w:rsidRPr="0059101F" w:rsidRDefault="00E62131" w:rsidP="00E53F93">
            <w:pPr>
              <w:rPr>
                <w:rFonts w:ascii="Arial" w:hAnsi="Arial" w:cs="Arial"/>
                <w:sz w:val="24"/>
                <w:szCs w:val="24"/>
              </w:rPr>
            </w:pPr>
          </w:p>
        </w:tc>
        <w:tc>
          <w:tcPr>
            <w:tcW w:w="1559" w:type="dxa"/>
          </w:tcPr>
          <w:p w14:paraId="0E28F84E" w14:textId="5D8B0C53" w:rsidR="00E62131" w:rsidRPr="0059101F" w:rsidRDefault="00E62131" w:rsidP="00E53F93">
            <w:pPr>
              <w:rPr>
                <w:rFonts w:ascii="Arial" w:hAnsi="Arial" w:cs="Arial"/>
                <w:sz w:val="24"/>
                <w:szCs w:val="24"/>
              </w:rPr>
            </w:pPr>
          </w:p>
        </w:tc>
        <w:tc>
          <w:tcPr>
            <w:tcW w:w="1558" w:type="dxa"/>
          </w:tcPr>
          <w:p w14:paraId="34120B00" w14:textId="77777777" w:rsidR="00E62131" w:rsidRPr="0059101F" w:rsidRDefault="00E62131" w:rsidP="00E53F93">
            <w:pPr>
              <w:rPr>
                <w:rFonts w:ascii="Arial" w:hAnsi="Arial" w:cs="Arial"/>
                <w:sz w:val="24"/>
                <w:szCs w:val="24"/>
              </w:rPr>
            </w:pPr>
          </w:p>
        </w:tc>
        <w:tc>
          <w:tcPr>
            <w:tcW w:w="1559" w:type="dxa"/>
          </w:tcPr>
          <w:p w14:paraId="54CA6F73" w14:textId="735236ED" w:rsidR="00E62131" w:rsidRPr="0059101F" w:rsidRDefault="00E62131" w:rsidP="00E53F93">
            <w:pPr>
              <w:rPr>
                <w:rFonts w:ascii="Arial" w:hAnsi="Arial" w:cs="Arial"/>
                <w:sz w:val="24"/>
                <w:szCs w:val="24"/>
              </w:rPr>
            </w:pPr>
          </w:p>
        </w:tc>
      </w:tr>
      <w:tr w:rsidR="00E62131" w:rsidRPr="0059101F" w14:paraId="5D343501" w14:textId="77777777" w:rsidTr="6DA86C9C">
        <w:tc>
          <w:tcPr>
            <w:tcW w:w="3116" w:type="dxa"/>
          </w:tcPr>
          <w:p w14:paraId="4306133A" w14:textId="77777777" w:rsidR="00E62131" w:rsidRPr="0059101F" w:rsidRDefault="00E62131" w:rsidP="00565108">
            <w:pPr>
              <w:pStyle w:val="ListParagraph"/>
              <w:numPr>
                <w:ilvl w:val="0"/>
                <w:numId w:val="5"/>
              </w:numPr>
              <w:rPr>
                <w:rFonts w:ascii="Arial" w:hAnsi="Arial" w:cs="Arial"/>
                <w:sz w:val="24"/>
                <w:szCs w:val="24"/>
              </w:rPr>
            </w:pPr>
            <w:r w:rsidRPr="0059101F">
              <w:rPr>
                <w:rFonts w:ascii="Arial" w:hAnsi="Arial" w:cs="Arial"/>
                <w:sz w:val="24"/>
                <w:szCs w:val="24"/>
              </w:rPr>
              <w:lastRenderedPageBreak/>
              <w:t>Number of-non-English speakers (indicate languages)</w:t>
            </w:r>
          </w:p>
        </w:tc>
        <w:tc>
          <w:tcPr>
            <w:tcW w:w="1558" w:type="dxa"/>
          </w:tcPr>
          <w:p w14:paraId="254281BB" w14:textId="77777777" w:rsidR="00E62131" w:rsidRPr="0059101F" w:rsidRDefault="00E62131" w:rsidP="00E53F93">
            <w:pPr>
              <w:rPr>
                <w:rFonts w:ascii="Arial" w:hAnsi="Arial" w:cs="Arial"/>
                <w:sz w:val="24"/>
                <w:szCs w:val="24"/>
              </w:rPr>
            </w:pPr>
          </w:p>
        </w:tc>
        <w:tc>
          <w:tcPr>
            <w:tcW w:w="1559" w:type="dxa"/>
          </w:tcPr>
          <w:p w14:paraId="5B1C7534" w14:textId="4C70FA63" w:rsidR="00E62131" w:rsidRPr="0059101F" w:rsidRDefault="00E62131" w:rsidP="00E53F93">
            <w:pPr>
              <w:rPr>
                <w:rFonts w:ascii="Arial" w:hAnsi="Arial" w:cs="Arial"/>
                <w:sz w:val="24"/>
                <w:szCs w:val="24"/>
              </w:rPr>
            </w:pPr>
          </w:p>
        </w:tc>
        <w:tc>
          <w:tcPr>
            <w:tcW w:w="1558" w:type="dxa"/>
          </w:tcPr>
          <w:p w14:paraId="75BA5535" w14:textId="77777777" w:rsidR="00E62131" w:rsidRPr="0059101F" w:rsidRDefault="00E62131" w:rsidP="00E53F93">
            <w:pPr>
              <w:rPr>
                <w:rFonts w:ascii="Arial" w:hAnsi="Arial" w:cs="Arial"/>
                <w:sz w:val="24"/>
                <w:szCs w:val="24"/>
              </w:rPr>
            </w:pPr>
          </w:p>
        </w:tc>
        <w:tc>
          <w:tcPr>
            <w:tcW w:w="1559" w:type="dxa"/>
          </w:tcPr>
          <w:p w14:paraId="6DC943A0" w14:textId="72DF25CE" w:rsidR="00E62131" w:rsidRPr="0059101F" w:rsidRDefault="00E62131" w:rsidP="00E53F93">
            <w:pPr>
              <w:rPr>
                <w:rFonts w:ascii="Arial" w:hAnsi="Arial" w:cs="Arial"/>
                <w:sz w:val="24"/>
                <w:szCs w:val="24"/>
              </w:rPr>
            </w:pPr>
          </w:p>
        </w:tc>
      </w:tr>
    </w:tbl>
    <w:p w14:paraId="1BA35490" w14:textId="77777777" w:rsidR="00565108" w:rsidRPr="0059101F" w:rsidRDefault="00565108" w:rsidP="00FB4738">
      <w:pPr>
        <w:rPr>
          <w:rFonts w:ascii="Arial" w:hAnsi="Arial" w:cs="Arial"/>
          <w:b/>
          <w:sz w:val="24"/>
          <w:szCs w:val="24"/>
        </w:rPr>
      </w:pPr>
    </w:p>
    <w:p w14:paraId="54EAB4EC" w14:textId="4B2BA683" w:rsidR="00370695" w:rsidRDefault="00101C67" w:rsidP="00370695">
      <w:pPr>
        <w:pStyle w:val="ListParagraph"/>
        <w:numPr>
          <w:ilvl w:val="0"/>
          <w:numId w:val="8"/>
        </w:numPr>
        <w:rPr>
          <w:rFonts w:ascii="Arial" w:hAnsi="Arial" w:cs="Arial"/>
          <w:sz w:val="24"/>
          <w:szCs w:val="24"/>
        </w:rPr>
      </w:pPr>
      <w:r>
        <w:rPr>
          <w:rFonts w:ascii="Arial" w:hAnsi="Arial" w:cs="Arial"/>
          <w:sz w:val="24"/>
          <w:szCs w:val="24"/>
        </w:rPr>
        <w:t>Please briefly describe and quantify p</w:t>
      </w:r>
      <w:r w:rsidR="00FB4738" w:rsidRPr="0059101F">
        <w:rPr>
          <w:rFonts w:ascii="Arial" w:hAnsi="Arial" w:cs="Arial"/>
          <w:sz w:val="24"/>
          <w:szCs w:val="24"/>
        </w:rPr>
        <w:t xml:space="preserve">roject implementation assistance provided including project coordination, </w:t>
      </w:r>
      <w:r>
        <w:rPr>
          <w:rFonts w:ascii="Arial" w:hAnsi="Arial" w:cs="Arial"/>
          <w:sz w:val="24"/>
          <w:szCs w:val="24"/>
        </w:rPr>
        <w:t xml:space="preserve">project </w:t>
      </w:r>
      <w:r w:rsidR="00FB4738" w:rsidRPr="0059101F">
        <w:rPr>
          <w:rFonts w:ascii="Arial" w:hAnsi="Arial" w:cs="Arial"/>
          <w:sz w:val="24"/>
          <w:szCs w:val="24"/>
        </w:rPr>
        <w:t>installation</w:t>
      </w:r>
      <w:r w:rsidR="005E5E7B" w:rsidRPr="0059101F">
        <w:rPr>
          <w:rFonts w:ascii="Arial" w:hAnsi="Arial" w:cs="Arial"/>
          <w:sz w:val="24"/>
          <w:szCs w:val="24"/>
        </w:rPr>
        <w:t xml:space="preserve">, </w:t>
      </w:r>
      <w:r>
        <w:rPr>
          <w:rFonts w:ascii="Arial" w:hAnsi="Arial" w:cs="Arial"/>
          <w:sz w:val="24"/>
          <w:szCs w:val="24"/>
        </w:rPr>
        <w:t xml:space="preserve">and/or </w:t>
      </w:r>
      <w:r w:rsidR="001B07F9" w:rsidRPr="0059101F">
        <w:rPr>
          <w:rFonts w:ascii="Arial" w:hAnsi="Arial" w:cs="Arial"/>
          <w:sz w:val="24"/>
          <w:szCs w:val="24"/>
        </w:rPr>
        <w:t>soil organic matter testing support</w:t>
      </w:r>
      <w:r>
        <w:rPr>
          <w:rFonts w:ascii="Arial" w:hAnsi="Arial" w:cs="Arial"/>
          <w:sz w:val="24"/>
          <w:szCs w:val="24"/>
        </w:rPr>
        <w:t>.</w:t>
      </w:r>
      <w:r w:rsidR="001B07F9" w:rsidRPr="0059101F">
        <w:rPr>
          <w:rFonts w:ascii="Arial" w:hAnsi="Arial" w:cs="Arial"/>
          <w:sz w:val="24"/>
          <w:szCs w:val="24"/>
        </w:rPr>
        <w:t xml:space="preserve"> </w:t>
      </w:r>
    </w:p>
    <w:p w14:paraId="649FD531" w14:textId="77777777" w:rsidR="00370695" w:rsidRDefault="00370695" w:rsidP="00370695">
      <w:pPr>
        <w:pStyle w:val="ListParagraph"/>
        <w:ind w:left="360"/>
        <w:rPr>
          <w:rFonts w:ascii="Arial" w:hAnsi="Arial" w:cs="Arial"/>
          <w:sz w:val="24"/>
          <w:szCs w:val="24"/>
        </w:rPr>
      </w:pPr>
    </w:p>
    <w:p w14:paraId="774BFFC4" w14:textId="62C29E54" w:rsidR="007448CB" w:rsidRPr="00370695" w:rsidRDefault="00101C67" w:rsidP="00370695">
      <w:pPr>
        <w:pStyle w:val="ListParagraph"/>
        <w:numPr>
          <w:ilvl w:val="0"/>
          <w:numId w:val="8"/>
        </w:numPr>
        <w:rPr>
          <w:rFonts w:ascii="Arial" w:hAnsi="Arial" w:cs="Arial"/>
          <w:sz w:val="24"/>
          <w:szCs w:val="24"/>
        </w:rPr>
      </w:pPr>
      <w:r w:rsidRPr="00370695">
        <w:rPr>
          <w:rFonts w:ascii="Arial" w:hAnsi="Arial" w:cs="Arial"/>
          <w:sz w:val="24"/>
          <w:szCs w:val="24"/>
        </w:rPr>
        <w:t>Please briefly describe and quantify a</w:t>
      </w:r>
      <w:r w:rsidR="00FB4738" w:rsidRPr="00370695">
        <w:rPr>
          <w:rFonts w:ascii="Arial" w:hAnsi="Arial" w:cs="Arial"/>
          <w:sz w:val="24"/>
          <w:szCs w:val="24"/>
        </w:rPr>
        <w:t xml:space="preserve">ssistance </w:t>
      </w:r>
      <w:r w:rsidRPr="00370695">
        <w:rPr>
          <w:rFonts w:ascii="Arial" w:hAnsi="Arial" w:cs="Arial"/>
          <w:sz w:val="24"/>
          <w:szCs w:val="24"/>
        </w:rPr>
        <w:t xml:space="preserve">provided </w:t>
      </w:r>
      <w:r w:rsidR="00FB4738" w:rsidRPr="00370695">
        <w:rPr>
          <w:rFonts w:ascii="Arial" w:hAnsi="Arial" w:cs="Arial"/>
          <w:sz w:val="24"/>
          <w:szCs w:val="24"/>
        </w:rPr>
        <w:t>in scope of work or budget revisions</w:t>
      </w:r>
      <w:r w:rsidR="002E6AA4" w:rsidRPr="00370695">
        <w:rPr>
          <w:rFonts w:ascii="Arial" w:hAnsi="Arial" w:cs="Arial"/>
          <w:sz w:val="24"/>
          <w:szCs w:val="24"/>
        </w:rPr>
        <w:t>, m</w:t>
      </w:r>
      <w:r w:rsidR="00FB4738" w:rsidRPr="00370695">
        <w:rPr>
          <w:rFonts w:ascii="Arial" w:hAnsi="Arial" w:cs="Arial"/>
          <w:sz w:val="24"/>
          <w:szCs w:val="24"/>
        </w:rPr>
        <w:t xml:space="preserve">atching </w:t>
      </w:r>
      <w:proofErr w:type="gramStart"/>
      <w:r w:rsidR="00FB4738" w:rsidRPr="00370695">
        <w:rPr>
          <w:rFonts w:ascii="Arial" w:hAnsi="Arial" w:cs="Arial"/>
          <w:sz w:val="24"/>
          <w:szCs w:val="24"/>
        </w:rPr>
        <w:t>funds</w:t>
      </w:r>
      <w:proofErr w:type="gramEnd"/>
      <w:r w:rsidR="00FB4738" w:rsidRPr="00370695">
        <w:rPr>
          <w:rFonts w:ascii="Arial" w:hAnsi="Arial" w:cs="Arial"/>
          <w:sz w:val="24"/>
          <w:szCs w:val="24"/>
        </w:rPr>
        <w:t xml:space="preserve"> and annual report</w:t>
      </w:r>
      <w:r w:rsidR="00752BCF" w:rsidRPr="00370695">
        <w:rPr>
          <w:rFonts w:ascii="Arial" w:hAnsi="Arial" w:cs="Arial"/>
          <w:sz w:val="24"/>
          <w:szCs w:val="24"/>
        </w:rPr>
        <w:t xml:space="preserve"> </w:t>
      </w:r>
      <w:r w:rsidRPr="00370695">
        <w:rPr>
          <w:rFonts w:ascii="Arial" w:hAnsi="Arial" w:cs="Arial"/>
          <w:sz w:val="24"/>
          <w:szCs w:val="24"/>
        </w:rPr>
        <w:t>preparation.</w:t>
      </w:r>
    </w:p>
    <w:p w14:paraId="7E1AD2E4" w14:textId="77777777" w:rsidR="004B2440" w:rsidRPr="0059101F" w:rsidRDefault="004B2440" w:rsidP="0059101F">
      <w:pPr>
        <w:pStyle w:val="ListParagraph"/>
        <w:ind w:left="360"/>
        <w:rPr>
          <w:rFonts w:ascii="Arial" w:hAnsi="Arial" w:cs="Arial"/>
          <w:sz w:val="24"/>
          <w:szCs w:val="24"/>
        </w:rPr>
      </w:pPr>
    </w:p>
    <w:p w14:paraId="614F6B07" w14:textId="15DC4A26" w:rsidR="007448CB" w:rsidRPr="00370695" w:rsidRDefault="007448CB" w:rsidP="007448CB">
      <w:pPr>
        <w:pStyle w:val="ListParagraph"/>
        <w:numPr>
          <w:ilvl w:val="0"/>
          <w:numId w:val="8"/>
        </w:numPr>
        <w:rPr>
          <w:rFonts w:ascii="Arial" w:hAnsi="Arial" w:cs="Arial"/>
          <w:sz w:val="24"/>
          <w:szCs w:val="24"/>
        </w:rPr>
      </w:pPr>
      <w:r w:rsidRPr="00370695">
        <w:rPr>
          <w:rFonts w:ascii="Arial" w:hAnsi="Arial" w:cs="Arial"/>
          <w:sz w:val="24"/>
          <w:szCs w:val="24"/>
        </w:rPr>
        <w:t>Please briefly describe and quantify other activities such as trainings provided, case-study preparation and/or consulting/assisting those applicants who may not have received funding.</w:t>
      </w:r>
    </w:p>
    <w:p w14:paraId="3F156241" w14:textId="6AEC9C28" w:rsidR="007448CB" w:rsidRDefault="007448CB" w:rsidP="007448CB">
      <w:pPr>
        <w:pStyle w:val="ListParagraph"/>
        <w:ind w:left="360"/>
        <w:rPr>
          <w:rFonts w:ascii="Arial" w:hAnsi="Arial" w:cs="Arial"/>
          <w:sz w:val="24"/>
          <w:szCs w:val="24"/>
        </w:rPr>
      </w:pPr>
    </w:p>
    <w:p w14:paraId="122FA079" w14:textId="0C6A350F" w:rsidR="00E02777" w:rsidRPr="00F178BD" w:rsidRDefault="00E02777" w:rsidP="00E02777">
      <w:pPr>
        <w:pStyle w:val="Heading1"/>
        <w:rPr>
          <w:rFonts w:ascii="Arial" w:hAnsi="Arial" w:cs="Arial"/>
        </w:rPr>
      </w:pPr>
      <w:r w:rsidRPr="00F178BD">
        <w:rPr>
          <w:rFonts w:ascii="Arial" w:hAnsi="Arial" w:cs="Arial"/>
        </w:rPr>
        <w:t>III. P</w:t>
      </w:r>
      <w:r w:rsidR="00F178BD">
        <w:rPr>
          <w:rFonts w:ascii="Arial" w:hAnsi="Arial" w:cs="Arial"/>
        </w:rPr>
        <w:t>ROJECT MANAGEMENT</w:t>
      </w:r>
    </w:p>
    <w:p w14:paraId="32E649A3" w14:textId="45B0C896" w:rsidR="00826EB7" w:rsidRPr="0059101F" w:rsidRDefault="004F2798" w:rsidP="00F5560C">
      <w:pPr>
        <w:spacing w:after="0" w:line="240" w:lineRule="auto"/>
        <w:rPr>
          <w:rFonts w:ascii="Arial" w:hAnsi="Arial" w:cs="Arial"/>
          <w:b/>
          <w:sz w:val="24"/>
          <w:szCs w:val="24"/>
        </w:rPr>
      </w:pPr>
      <w:r>
        <w:rPr>
          <w:rFonts w:ascii="Arial" w:hAnsi="Arial" w:cs="Arial"/>
          <w:b/>
          <w:sz w:val="24"/>
          <w:szCs w:val="24"/>
        </w:rPr>
        <w:t>C</w:t>
      </w:r>
      <w:r w:rsidR="00826EB7" w:rsidRPr="0059101F">
        <w:rPr>
          <w:rFonts w:ascii="Arial" w:hAnsi="Arial" w:cs="Arial"/>
          <w:b/>
          <w:sz w:val="24"/>
          <w:szCs w:val="24"/>
        </w:rPr>
        <w:t>. WORKPLAN AND SCHEDULE MODIFICATIONS</w:t>
      </w:r>
    </w:p>
    <w:p w14:paraId="47A3B5F3" w14:textId="781E6BB2" w:rsidR="00826EB7" w:rsidRPr="007204F9" w:rsidRDefault="00370695" w:rsidP="00F5560C">
      <w:pPr>
        <w:rPr>
          <w:rFonts w:ascii="Arial" w:hAnsi="Arial" w:cs="Arial"/>
          <w:i/>
          <w:sz w:val="24"/>
          <w:szCs w:val="24"/>
        </w:rPr>
      </w:pPr>
      <w:r w:rsidRPr="007204F9">
        <w:rPr>
          <w:rFonts w:ascii="Arial" w:hAnsi="Arial" w:cs="Arial"/>
          <w:i/>
          <w:sz w:val="24"/>
          <w:szCs w:val="24"/>
        </w:rPr>
        <w:t>Describe</w:t>
      </w:r>
      <w:r w:rsidR="00752BCF" w:rsidRPr="007204F9">
        <w:rPr>
          <w:rFonts w:ascii="Arial" w:hAnsi="Arial" w:cs="Arial"/>
          <w:i/>
          <w:sz w:val="24"/>
          <w:szCs w:val="24"/>
        </w:rPr>
        <w:t xml:space="preserve"> of any modifications to the Work Plan that were approved during the reporting period. Also mention any modifications to the Work Plan that will be proposed in next reporting period. If none, please state so.</w:t>
      </w:r>
    </w:p>
    <w:p w14:paraId="46DE8ED2" w14:textId="6319F0AB" w:rsidR="00D818B5" w:rsidRDefault="00D818B5">
      <w:pPr>
        <w:rPr>
          <w:rFonts w:ascii="Arial" w:hAnsi="Arial" w:cs="Arial"/>
          <w:i/>
          <w:sz w:val="24"/>
          <w:szCs w:val="24"/>
        </w:rPr>
      </w:pPr>
    </w:p>
    <w:p w14:paraId="7464141E" w14:textId="1D1D2F06" w:rsidR="00826EB7" w:rsidRPr="0059101F" w:rsidRDefault="00826EB7" w:rsidP="00F5560C">
      <w:pPr>
        <w:spacing w:after="0"/>
        <w:rPr>
          <w:rFonts w:ascii="Arial" w:hAnsi="Arial" w:cs="Arial"/>
          <w:b/>
          <w:sz w:val="24"/>
          <w:szCs w:val="24"/>
        </w:rPr>
      </w:pPr>
      <w:r w:rsidRPr="0059101F">
        <w:rPr>
          <w:rFonts w:ascii="Arial" w:hAnsi="Arial" w:cs="Arial"/>
          <w:b/>
          <w:sz w:val="24"/>
          <w:szCs w:val="24"/>
        </w:rPr>
        <w:t>D. PROBLEMS AND DELAYS</w:t>
      </w:r>
    </w:p>
    <w:p w14:paraId="3E64BC35" w14:textId="77777777" w:rsidR="00C447EA" w:rsidRPr="007204F9" w:rsidRDefault="00752BCF" w:rsidP="00E02777">
      <w:pPr>
        <w:rPr>
          <w:rFonts w:ascii="Arial" w:hAnsi="Arial" w:cs="Arial"/>
          <w:i/>
          <w:sz w:val="24"/>
          <w:szCs w:val="24"/>
        </w:rPr>
      </w:pPr>
      <w:r w:rsidRPr="007204F9">
        <w:rPr>
          <w:rFonts w:ascii="Arial" w:hAnsi="Arial" w:cs="Arial"/>
          <w:i/>
          <w:sz w:val="24"/>
          <w:szCs w:val="24"/>
        </w:rPr>
        <w:t>Explain any problems or delays, impediments and challenges encountered on the project</w:t>
      </w:r>
      <w:r w:rsidR="008727E4" w:rsidRPr="007204F9">
        <w:rPr>
          <w:rFonts w:ascii="Arial" w:hAnsi="Arial" w:cs="Arial"/>
          <w:i/>
          <w:sz w:val="24"/>
          <w:szCs w:val="24"/>
        </w:rPr>
        <w:t xml:space="preserve"> and </w:t>
      </w:r>
      <w:r w:rsidR="005E5E7B" w:rsidRPr="007204F9">
        <w:rPr>
          <w:rFonts w:ascii="Arial" w:hAnsi="Arial" w:cs="Arial"/>
          <w:i/>
          <w:sz w:val="24"/>
          <w:szCs w:val="24"/>
        </w:rPr>
        <w:t>explain</w:t>
      </w:r>
      <w:r w:rsidR="008727E4" w:rsidRPr="007204F9">
        <w:rPr>
          <w:rFonts w:ascii="Arial" w:hAnsi="Arial" w:cs="Arial"/>
          <w:i/>
          <w:sz w:val="24"/>
          <w:szCs w:val="24"/>
        </w:rPr>
        <w:t xml:space="preserve"> why they took place. Describe corrective measures that are planned to address delays, impediments, challenges. Include anticipated resolution date(s).</w:t>
      </w:r>
    </w:p>
    <w:p w14:paraId="0BF31ED2" w14:textId="63FA10BD" w:rsidR="00E02777" w:rsidRPr="00E02777" w:rsidRDefault="00E02777">
      <w:pPr>
        <w:rPr>
          <w:rFonts w:ascii="Arial" w:hAnsi="Arial" w:cs="Arial"/>
          <w:sz w:val="24"/>
          <w:szCs w:val="24"/>
        </w:rPr>
      </w:pPr>
    </w:p>
    <w:p w14:paraId="2816C038" w14:textId="7D0C0D40" w:rsidR="00826EB7" w:rsidRPr="0059101F" w:rsidRDefault="00F178BD" w:rsidP="00F5560C">
      <w:pPr>
        <w:spacing w:after="0"/>
        <w:rPr>
          <w:rFonts w:ascii="Arial" w:hAnsi="Arial" w:cs="Arial"/>
          <w:b/>
          <w:sz w:val="24"/>
          <w:szCs w:val="24"/>
        </w:rPr>
      </w:pPr>
      <w:r>
        <w:rPr>
          <w:rFonts w:ascii="Arial" w:hAnsi="Arial" w:cs="Arial"/>
          <w:b/>
          <w:sz w:val="24"/>
          <w:szCs w:val="24"/>
        </w:rPr>
        <w:t>E</w:t>
      </w:r>
      <w:r w:rsidR="004F2798">
        <w:rPr>
          <w:rFonts w:ascii="Arial" w:hAnsi="Arial" w:cs="Arial"/>
          <w:b/>
          <w:sz w:val="24"/>
          <w:szCs w:val="24"/>
        </w:rPr>
        <w:t xml:space="preserve">. </w:t>
      </w:r>
      <w:r w:rsidR="00752BCF" w:rsidRPr="0059101F">
        <w:rPr>
          <w:rFonts w:ascii="Arial" w:hAnsi="Arial" w:cs="Arial"/>
          <w:b/>
          <w:sz w:val="24"/>
          <w:szCs w:val="24"/>
        </w:rPr>
        <w:t>ATTACHMENTS</w:t>
      </w:r>
    </w:p>
    <w:p w14:paraId="0BD8F259" w14:textId="37327AF6" w:rsidR="00207EB1" w:rsidRPr="007204F9" w:rsidRDefault="00207EB1" w:rsidP="00F5560C">
      <w:pPr>
        <w:spacing w:after="0"/>
        <w:rPr>
          <w:rFonts w:ascii="Arial" w:hAnsi="Arial" w:cs="Arial"/>
          <w:i/>
          <w:sz w:val="24"/>
          <w:szCs w:val="24"/>
        </w:rPr>
      </w:pPr>
      <w:r w:rsidRPr="007204F9">
        <w:rPr>
          <w:rFonts w:ascii="Arial" w:hAnsi="Arial" w:cs="Arial"/>
          <w:i/>
          <w:sz w:val="24"/>
          <w:szCs w:val="24"/>
        </w:rPr>
        <w:t xml:space="preserve">Provide any training </w:t>
      </w:r>
      <w:r w:rsidR="008727E4" w:rsidRPr="007204F9">
        <w:rPr>
          <w:rFonts w:ascii="Arial" w:hAnsi="Arial" w:cs="Arial"/>
          <w:i/>
          <w:sz w:val="24"/>
          <w:szCs w:val="24"/>
        </w:rPr>
        <w:t>d</w:t>
      </w:r>
      <w:r w:rsidRPr="007204F9">
        <w:rPr>
          <w:rFonts w:ascii="Arial" w:hAnsi="Arial" w:cs="Arial"/>
          <w:i/>
          <w:sz w:val="24"/>
          <w:szCs w:val="24"/>
        </w:rPr>
        <w:t>ocuments, translations, videos etc.</w:t>
      </w:r>
      <w:r w:rsidR="008727E4" w:rsidRPr="007204F9">
        <w:rPr>
          <w:rFonts w:ascii="Arial" w:hAnsi="Arial" w:cs="Arial"/>
          <w:i/>
          <w:sz w:val="24"/>
          <w:szCs w:val="24"/>
        </w:rPr>
        <w:t xml:space="preserve"> Please do not provide draft documents.</w:t>
      </w:r>
    </w:p>
    <w:p w14:paraId="18636FDD" w14:textId="77777777" w:rsidR="00455FBF" w:rsidRDefault="00455FBF">
      <w:pPr>
        <w:rPr>
          <w:rFonts w:asciiTheme="majorHAnsi" w:eastAsiaTheme="majorEastAsia" w:hAnsiTheme="majorHAnsi" w:cstheme="majorBidi"/>
          <w:color w:val="2F5496" w:themeColor="accent1" w:themeShade="BF"/>
          <w:sz w:val="32"/>
          <w:szCs w:val="32"/>
        </w:rPr>
      </w:pPr>
      <w:r>
        <w:br w:type="page"/>
      </w:r>
    </w:p>
    <w:p w14:paraId="5778780D" w14:textId="3BC53A89" w:rsidR="00826EB7" w:rsidRDefault="004F2798" w:rsidP="00DC2826">
      <w:pPr>
        <w:pStyle w:val="Heading1"/>
      </w:pPr>
      <w:r>
        <w:lastRenderedPageBreak/>
        <w:t xml:space="preserve">APPENDIX </w:t>
      </w:r>
      <w:r w:rsidR="00BA5DB7">
        <w:t>A</w:t>
      </w:r>
      <w:r>
        <w:t>: DEFINITIONS</w:t>
      </w:r>
    </w:p>
    <w:p w14:paraId="023CC54B" w14:textId="7C88C6D8" w:rsidR="00DC2826" w:rsidRPr="00F61E64" w:rsidRDefault="00DC2826" w:rsidP="00DC2826">
      <w:pPr>
        <w:rPr>
          <w:rFonts w:ascii="Arial" w:hAnsi="Arial" w:cs="Arial"/>
          <w:sz w:val="24"/>
          <w:szCs w:val="24"/>
        </w:rPr>
      </w:pPr>
      <w:r w:rsidRPr="00F61E64">
        <w:rPr>
          <w:rFonts w:ascii="Arial" w:hAnsi="Arial" w:cs="Arial"/>
          <w:b/>
          <w:sz w:val="24"/>
          <w:szCs w:val="24"/>
        </w:rPr>
        <w:t>California Climate Investments (CCI)</w:t>
      </w:r>
      <w:r w:rsidR="00C64852" w:rsidRPr="00F61E64">
        <w:rPr>
          <w:rFonts w:ascii="Arial" w:hAnsi="Arial" w:cs="Arial"/>
          <w:sz w:val="24"/>
          <w:szCs w:val="24"/>
        </w:rPr>
        <w:t xml:space="preserve"> - </w:t>
      </w:r>
      <w:r w:rsidR="00011994" w:rsidRPr="00F61E64">
        <w:rPr>
          <w:rFonts w:ascii="Arial" w:hAnsi="Arial" w:cs="Arial"/>
          <w:sz w:val="24"/>
          <w:szCs w:val="24"/>
        </w:rPr>
        <w:t xml:space="preserve">California Climate Investments is a statewide initiative that puts billions of Cap-and-Trade dollars to work reducing greenhouse gas emissions, strengthening the </w:t>
      </w:r>
      <w:proofErr w:type="gramStart"/>
      <w:r w:rsidR="00011994" w:rsidRPr="00F61E64">
        <w:rPr>
          <w:rFonts w:ascii="Arial" w:hAnsi="Arial" w:cs="Arial"/>
          <w:sz w:val="24"/>
          <w:szCs w:val="24"/>
        </w:rPr>
        <w:t>economy</w:t>
      </w:r>
      <w:proofErr w:type="gramEnd"/>
      <w:r w:rsidR="00011994" w:rsidRPr="00F61E64">
        <w:rPr>
          <w:rFonts w:ascii="Arial" w:hAnsi="Arial" w:cs="Arial"/>
          <w:sz w:val="24"/>
          <w:szCs w:val="24"/>
        </w:rPr>
        <w:t xml:space="preserve"> and improving public health and the environment—particularly in disadvantaged communities.</w:t>
      </w:r>
    </w:p>
    <w:p w14:paraId="650E9961" w14:textId="76A15F98" w:rsidR="00DC2826" w:rsidRDefault="00DC2826" w:rsidP="00DC2826">
      <w:pPr>
        <w:rPr>
          <w:rFonts w:ascii="Arial" w:hAnsi="Arial" w:cs="Arial"/>
          <w:sz w:val="24"/>
          <w:szCs w:val="24"/>
        </w:rPr>
      </w:pPr>
      <w:r w:rsidRPr="00F61E64">
        <w:rPr>
          <w:rFonts w:ascii="Arial" w:hAnsi="Arial" w:cs="Arial"/>
          <w:b/>
          <w:sz w:val="24"/>
          <w:szCs w:val="24"/>
        </w:rPr>
        <w:t>Greenhouse Gas Reduction Fund (GGRF)</w:t>
      </w:r>
      <w:r w:rsidR="00C64852" w:rsidRPr="00F61E64">
        <w:rPr>
          <w:rFonts w:ascii="Arial" w:hAnsi="Arial" w:cs="Arial"/>
          <w:sz w:val="24"/>
          <w:szCs w:val="24"/>
        </w:rPr>
        <w:t xml:space="preserve"> - </w:t>
      </w:r>
      <w:r w:rsidR="0037132F" w:rsidRPr="00F61E64">
        <w:rPr>
          <w:rFonts w:ascii="Arial" w:hAnsi="Arial" w:cs="Arial"/>
          <w:sz w:val="24"/>
          <w:szCs w:val="24"/>
        </w:rPr>
        <w:t xml:space="preserve">The State’s portion of the Cap-and-Trade auction proceeds </w:t>
      </w:r>
      <w:r w:rsidR="00F61E64" w:rsidRPr="00F61E64">
        <w:rPr>
          <w:rFonts w:ascii="Arial" w:hAnsi="Arial" w:cs="Arial"/>
          <w:sz w:val="24"/>
          <w:szCs w:val="24"/>
        </w:rPr>
        <w:t>which</w:t>
      </w:r>
      <w:r w:rsidR="0037132F" w:rsidRPr="00F61E64">
        <w:rPr>
          <w:rFonts w:ascii="Arial" w:hAnsi="Arial" w:cs="Arial"/>
          <w:sz w:val="24"/>
          <w:szCs w:val="24"/>
        </w:rPr>
        <w:t xml:space="preserve"> used to further the objectives of the California Global Warming Solutions Act of 2006 (Assembly Bill 32; </w:t>
      </w:r>
      <w:proofErr w:type="spellStart"/>
      <w:r w:rsidR="0037132F" w:rsidRPr="00F61E64">
        <w:rPr>
          <w:rFonts w:ascii="Arial" w:hAnsi="Arial" w:cs="Arial"/>
          <w:sz w:val="24"/>
          <w:szCs w:val="24"/>
        </w:rPr>
        <w:t>Núñez</w:t>
      </w:r>
      <w:proofErr w:type="spellEnd"/>
      <w:r w:rsidR="0037132F" w:rsidRPr="00F61E64">
        <w:rPr>
          <w:rFonts w:ascii="Arial" w:hAnsi="Arial" w:cs="Arial"/>
          <w:sz w:val="24"/>
          <w:szCs w:val="24"/>
        </w:rPr>
        <w:t>, Chapter 488, Statutes of 2006).</w:t>
      </w:r>
    </w:p>
    <w:p w14:paraId="66152CC5" w14:textId="66F39F35" w:rsidR="00F5560C" w:rsidRPr="00F61E64" w:rsidRDefault="00F5560C" w:rsidP="00DC2826">
      <w:pPr>
        <w:rPr>
          <w:rFonts w:ascii="Arial" w:hAnsi="Arial" w:cs="Arial"/>
          <w:sz w:val="24"/>
          <w:szCs w:val="24"/>
        </w:rPr>
      </w:pPr>
      <w:r w:rsidRPr="00F61E64">
        <w:rPr>
          <w:rFonts w:ascii="Arial" w:hAnsi="Arial" w:cs="Arial"/>
          <w:b/>
          <w:sz w:val="24"/>
          <w:szCs w:val="24"/>
        </w:rPr>
        <w:t>Priority Populations</w:t>
      </w:r>
      <w:r w:rsidRPr="00F61E64">
        <w:rPr>
          <w:rFonts w:ascii="Arial" w:hAnsi="Arial" w:cs="Arial"/>
          <w:sz w:val="24"/>
          <w:szCs w:val="24"/>
        </w:rPr>
        <w:t xml:space="preserve"> - </w:t>
      </w:r>
      <w:r w:rsidRPr="00F5560C">
        <w:rPr>
          <w:rFonts w:ascii="Arial" w:hAnsi="Arial" w:cs="Arial"/>
          <w:sz w:val="24"/>
          <w:szCs w:val="24"/>
        </w:rPr>
        <w:t>Priority populations include residents of: (1) census tracts identified as disadvantaged by California Environmental Protection Agency per SB 535; (2) census tracts identified as low-income per AB 1550; or (3) a low-income household per AB 1550.</w:t>
      </w:r>
      <w:r>
        <w:rPr>
          <w:rFonts w:ascii="Arial" w:hAnsi="Arial" w:cs="Arial"/>
          <w:sz w:val="24"/>
          <w:szCs w:val="24"/>
        </w:rPr>
        <w:t xml:space="preserve"> </w:t>
      </w:r>
      <w:r w:rsidRPr="00F61E64">
        <w:rPr>
          <w:rFonts w:ascii="Arial" w:hAnsi="Arial" w:cs="Arial"/>
          <w:sz w:val="24"/>
          <w:szCs w:val="24"/>
        </w:rPr>
        <w:t xml:space="preserve">Priority Populations are identified in the California Communities Environmental Health Screening Tool </w:t>
      </w:r>
      <w:r w:rsidR="007D0DCA">
        <w:rPr>
          <w:rFonts w:ascii="Arial" w:hAnsi="Arial" w:cs="Arial"/>
          <w:sz w:val="24"/>
          <w:szCs w:val="24"/>
        </w:rPr>
        <w:t>(</w:t>
      </w:r>
      <w:hyperlink r:id="rId12" w:history="1">
        <w:r w:rsidRPr="007D0DCA">
          <w:rPr>
            <w:rStyle w:val="Hyperlink"/>
            <w:rFonts w:ascii="Arial" w:hAnsi="Arial" w:cs="Arial"/>
            <w:color w:val="4472C4" w:themeColor="accent1"/>
            <w:sz w:val="24"/>
            <w:szCs w:val="24"/>
          </w:rPr>
          <w:t xml:space="preserve">Cal </w:t>
        </w:r>
        <w:proofErr w:type="spellStart"/>
        <w:r w:rsidRPr="007D0DCA">
          <w:rPr>
            <w:rStyle w:val="Hyperlink"/>
            <w:rFonts w:ascii="Arial" w:hAnsi="Arial" w:cs="Arial"/>
            <w:color w:val="4472C4" w:themeColor="accent1"/>
            <w:sz w:val="24"/>
            <w:szCs w:val="24"/>
          </w:rPr>
          <w:t>Enviroscreen</w:t>
        </w:r>
        <w:proofErr w:type="spellEnd"/>
        <w:r w:rsidRPr="007D0DCA">
          <w:rPr>
            <w:rStyle w:val="Hyperlink"/>
            <w:rFonts w:ascii="Arial" w:hAnsi="Arial" w:cs="Arial"/>
            <w:color w:val="4472C4" w:themeColor="accent1"/>
            <w:sz w:val="24"/>
            <w:szCs w:val="24"/>
          </w:rPr>
          <w:t xml:space="preserve"> 3.0</w:t>
        </w:r>
      </w:hyperlink>
      <w:r w:rsidR="007D0DCA">
        <w:rPr>
          <w:rStyle w:val="Hyperlink"/>
          <w:rFonts w:ascii="Arial" w:hAnsi="Arial" w:cs="Arial"/>
          <w:color w:val="4472C4" w:themeColor="accent1"/>
          <w:sz w:val="24"/>
          <w:szCs w:val="24"/>
        </w:rPr>
        <w:t>)</w:t>
      </w:r>
      <w:r w:rsidRPr="00F61E64">
        <w:rPr>
          <w:rFonts w:ascii="Arial" w:hAnsi="Arial" w:cs="Arial"/>
          <w:sz w:val="24"/>
          <w:szCs w:val="24"/>
        </w:rPr>
        <w:t xml:space="preserve"> and are specifically targeted for investment of proceeds from the State’s Cap-and-Trade program. </w:t>
      </w:r>
    </w:p>
    <w:p w14:paraId="2A641F2C" w14:textId="551D1C0C" w:rsidR="00C64852" w:rsidRPr="00F61E64" w:rsidRDefault="00DC2826" w:rsidP="00C64852">
      <w:pPr>
        <w:pStyle w:val="NormalWeb"/>
        <w:shd w:val="clear" w:color="auto" w:fill="FFFFFF"/>
        <w:spacing w:before="0" w:beforeAutospacing="0" w:after="0" w:afterAutospacing="0"/>
        <w:textAlignment w:val="baseline"/>
        <w:rPr>
          <w:rFonts w:ascii="Arial" w:hAnsi="Arial" w:cs="Arial"/>
        </w:rPr>
      </w:pPr>
      <w:r w:rsidRPr="00F61E64">
        <w:rPr>
          <w:rFonts w:ascii="Arial" w:hAnsi="Arial" w:cs="Arial"/>
          <w:b/>
        </w:rPr>
        <w:t>Socially Disadvantaged Farmer or Rancher</w:t>
      </w:r>
      <w:r w:rsidR="00C64852" w:rsidRPr="00F61E64">
        <w:rPr>
          <w:rFonts w:ascii="Arial" w:hAnsi="Arial" w:cs="Arial"/>
          <w:b/>
        </w:rPr>
        <w:t xml:space="preserve"> (SDFR)</w:t>
      </w:r>
      <w:r w:rsidR="00C64852" w:rsidRPr="00F61E64">
        <w:rPr>
          <w:rFonts w:ascii="Arial" w:hAnsi="Arial" w:cs="Arial"/>
        </w:rPr>
        <w:t xml:space="preserve"> – The Farmer Equity Act of 2017 defines “Socially disadvantaged farmer or rancher” as a farmer or rancher who is a member of a socially disadvantaged group.</w:t>
      </w:r>
    </w:p>
    <w:p w14:paraId="5E0C9CEB" w14:textId="77777777" w:rsidR="00C64852" w:rsidRPr="00F61E64" w:rsidRDefault="00C64852" w:rsidP="00C64852">
      <w:pPr>
        <w:pStyle w:val="NormalWeb"/>
        <w:shd w:val="clear" w:color="auto" w:fill="FFFFFF"/>
        <w:spacing w:before="0" w:beforeAutospacing="0" w:after="0" w:afterAutospacing="0"/>
        <w:ind w:left="720"/>
        <w:textAlignment w:val="baseline"/>
        <w:rPr>
          <w:rFonts w:ascii="Arial" w:hAnsi="Arial" w:cs="Arial"/>
        </w:rPr>
      </w:pPr>
      <w:r w:rsidRPr="00F61E64">
        <w:rPr>
          <w:rFonts w:ascii="Arial" w:hAnsi="Arial" w:cs="Arial"/>
        </w:rPr>
        <w:t xml:space="preserve">(c) “Socially disadvantaged group” means a group whose members have been subjected to racial, ethnic, or gender prejudice because of their identity as members of a group without regard to their individual qualities. These groups include </w:t>
      </w:r>
      <w:proofErr w:type="gramStart"/>
      <w:r w:rsidRPr="00F61E64">
        <w:rPr>
          <w:rFonts w:ascii="Arial" w:hAnsi="Arial" w:cs="Arial"/>
        </w:rPr>
        <w:t>all of</w:t>
      </w:r>
      <w:proofErr w:type="gramEnd"/>
      <w:r w:rsidRPr="00F61E64">
        <w:rPr>
          <w:rFonts w:ascii="Arial" w:hAnsi="Arial" w:cs="Arial"/>
        </w:rPr>
        <w:t xml:space="preserve"> the following:</w:t>
      </w:r>
    </w:p>
    <w:p w14:paraId="24ECDD95" w14:textId="77777777" w:rsidR="00C64852" w:rsidRPr="00F61E64" w:rsidRDefault="00C64852" w:rsidP="00C64852">
      <w:pPr>
        <w:pStyle w:val="NormalWeb"/>
        <w:shd w:val="clear" w:color="auto" w:fill="FFFFFF"/>
        <w:spacing w:before="0" w:beforeAutospacing="0" w:after="0" w:afterAutospacing="0"/>
        <w:ind w:left="720"/>
        <w:textAlignment w:val="baseline"/>
        <w:rPr>
          <w:rFonts w:ascii="Arial" w:hAnsi="Arial" w:cs="Arial"/>
        </w:rPr>
      </w:pPr>
      <w:r w:rsidRPr="00F61E64">
        <w:rPr>
          <w:rFonts w:ascii="Arial" w:hAnsi="Arial" w:cs="Arial"/>
        </w:rPr>
        <w:t>(1) African Americans.</w:t>
      </w:r>
    </w:p>
    <w:p w14:paraId="2DFD5A6C" w14:textId="77777777" w:rsidR="00C64852" w:rsidRPr="00F61E64" w:rsidRDefault="00C64852" w:rsidP="00C64852">
      <w:pPr>
        <w:pStyle w:val="NormalWeb"/>
        <w:shd w:val="clear" w:color="auto" w:fill="FFFFFF"/>
        <w:spacing w:before="0" w:beforeAutospacing="0" w:after="0" w:afterAutospacing="0"/>
        <w:ind w:left="720"/>
        <w:textAlignment w:val="baseline"/>
        <w:rPr>
          <w:rFonts w:ascii="Arial" w:hAnsi="Arial" w:cs="Arial"/>
        </w:rPr>
      </w:pPr>
      <w:r w:rsidRPr="00F61E64">
        <w:rPr>
          <w:rFonts w:ascii="Arial" w:hAnsi="Arial" w:cs="Arial"/>
        </w:rPr>
        <w:t>(2) Native Indians.</w:t>
      </w:r>
    </w:p>
    <w:p w14:paraId="6B82AB09" w14:textId="77777777" w:rsidR="00C64852" w:rsidRPr="00F61E64" w:rsidRDefault="00C64852" w:rsidP="00C64852">
      <w:pPr>
        <w:pStyle w:val="NormalWeb"/>
        <w:shd w:val="clear" w:color="auto" w:fill="FFFFFF"/>
        <w:spacing w:before="0" w:beforeAutospacing="0" w:after="0" w:afterAutospacing="0"/>
        <w:ind w:left="720"/>
        <w:textAlignment w:val="baseline"/>
        <w:rPr>
          <w:rFonts w:ascii="Arial" w:hAnsi="Arial" w:cs="Arial"/>
        </w:rPr>
      </w:pPr>
      <w:r w:rsidRPr="00F61E64">
        <w:rPr>
          <w:rFonts w:ascii="Arial" w:hAnsi="Arial" w:cs="Arial"/>
        </w:rPr>
        <w:t>(3) Alaskan Natives.</w:t>
      </w:r>
    </w:p>
    <w:p w14:paraId="0EE87541" w14:textId="77777777" w:rsidR="00C64852" w:rsidRPr="00F61E64" w:rsidRDefault="00C64852" w:rsidP="00C64852">
      <w:pPr>
        <w:pStyle w:val="NormalWeb"/>
        <w:shd w:val="clear" w:color="auto" w:fill="FFFFFF"/>
        <w:spacing w:before="0" w:beforeAutospacing="0" w:after="0" w:afterAutospacing="0"/>
        <w:ind w:left="720"/>
        <w:textAlignment w:val="baseline"/>
        <w:rPr>
          <w:rFonts w:ascii="Arial" w:hAnsi="Arial" w:cs="Arial"/>
        </w:rPr>
      </w:pPr>
      <w:r w:rsidRPr="00F61E64">
        <w:rPr>
          <w:rFonts w:ascii="Arial" w:hAnsi="Arial" w:cs="Arial"/>
        </w:rPr>
        <w:t>(4) Hispanics.</w:t>
      </w:r>
    </w:p>
    <w:p w14:paraId="06E6F132" w14:textId="77777777" w:rsidR="00C64852" w:rsidRPr="00F61E64" w:rsidRDefault="00C64852" w:rsidP="00C64852">
      <w:pPr>
        <w:pStyle w:val="NormalWeb"/>
        <w:shd w:val="clear" w:color="auto" w:fill="FFFFFF"/>
        <w:spacing w:before="0" w:beforeAutospacing="0" w:after="0" w:afterAutospacing="0"/>
        <w:ind w:left="720"/>
        <w:textAlignment w:val="baseline"/>
        <w:rPr>
          <w:rFonts w:ascii="Arial" w:hAnsi="Arial" w:cs="Arial"/>
        </w:rPr>
      </w:pPr>
      <w:r w:rsidRPr="00F61E64">
        <w:rPr>
          <w:rFonts w:ascii="Arial" w:hAnsi="Arial" w:cs="Arial"/>
        </w:rPr>
        <w:t>(5) Asian Americans.</w:t>
      </w:r>
    </w:p>
    <w:p w14:paraId="64BFAF94" w14:textId="77777777" w:rsidR="00C64852" w:rsidRPr="00F61E64" w:rsidRDefault="00C64852" w:rsidP="00C64852">
      <w:pPr>
        <w:pStyle w:val="NormalWeb"/>
        <w:shd w:val="clear" w:color="auto" w:fill="FFFFFF"/>
        <w:spacing w:before="0" w:beforeAutospacing="0" w:after="0" w:afterAutospacing="0"/>
        <w:ind w:left="720"/>
        <w:textAlignment w:val="baseline"/>
        <w:rPr>
          <w:rFonts w:ascii="Arial" w:hAnsi="Arial" w:cs="Arial"/>
        </w:rPr>
      </w:pPr>
      <w:r w:rsidRPr="00F61E64">
        <w:rPr>
          <w:rFonts w:ascii="Arial" w:hAnsi="Arial" w:cs="Arial"/>
        </w:rPr>
        <w:t>(6) Native Hawaiians and Pacific Islanders</w:t>
      </w:r>
    </w:p>
    <w:p w14:paraId="1687C41C" w14:textId="3712E1F4" w:rsidR="00DC2826" w:rsidRPr="00F61E64" w:rsidRDefault="00DC2826" w:rsidP="00DC2826"/>
    <w:sectPr w:rsidR="00DC2826" w:rsidRPr="00F61E6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C6074" w14:textId="77777777" w:rsidR="00D61B18" w:rsidRDefault="00D61B18" w:rsidP="00D158AE">
      <w:pPr>
        <w:spacing w:after="0" w:line="240" w:lineRule="auto"/>
      </w:pPr>
      <w:r>
        <w:separator/>
      </w:r>
    </w:p>
  </w:endnote>
  <w:endnote w:type="continuationSeparator" w:id="0">
    <w:p w14:paraId="726E1776" w14:textId="77777777" w:rsidR="00D61B18" w:rsidRDefault="00D61B18" w:rsidP="00D1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90B1E" w14:textId="161218EA" w:rsidR="007D0DCA" w:rsidRPr="007D0DCA" w:rsidRDefault="007D0DCA">
    <w:pPr>
      <w:pStyle w:val="Footer"/>
      <w:jc w:val="right"/>
      <w:rPr>
        <w:rFonts w:ascii="Arial" w:hAnsi="Arial" w:cs="Arial"/>
      </w:rPr>
    </w:pPr>
    <w:r w:rsidRPr="007D0DCA">
      <w:rPr>
        <w:rFonts w:ascii="Arial" w:hAnsi="Arial" w:cs="Arial"/>
      </w:rPr>
      <w:t xml:space="preserve">Page </w:t>
    </w:r>
    <w:sdt>
      <w:sdtPr>
        <w:rPr>
          <w:rFonts w:ascii="Arial" w:hAnsi="Arial" w:cs="Arial"/>
        </w:rPr>
        <w:id w:val="451980937"/>
        <w:docPartObj>
          <w:docPartGallery w:val="Page Numbers (Bottom of Page)"/>
          <w:docPartUnique/>
        </w:docPartObj>
      </w:sdtPr>
      <w:sdtEndPr>
        <w:rPr>
          <w:noProof/>
        </w:rPr>
      </w:sdtEndPr>
      <w:sdtContent>
        <w:r w:rsidRPr="007D0DCA">
          <w:rPr>
            <w:rFonts w:ascii="Arial" w:hAnsi="Arial" w:cs="Arial"/>
          </w:rPr>
          <w:fldChar w:fldCharType="begin"/>
        </w:r>
        <w:r w:rsidRPr="007D0DCA">
          <w:rPr>
            <w:rFonts w:ascii="Arial" w:hAnsi="Arial" w:cs="Arial"/>
          </w:rPr>
          <w:instrText xml:space="preserve"> PAGE   \* MERGEFORMAT </w:instrText>
        </w:r>
        <w:r w:rsidRPr="007D0DCA">
          <w:rPr>
            <w:rFonts w:ascii="Arial" w:hAnsi="Arial" w:cs="Arial"/>
          </w:rPr>
          <w:fldChar w:fldCharType="separate"/>
        </w:r>
        <w:r w:rsidRPr="007D0DCA">
          <w:rPr>
            <w:rFonts w:ascii="Arial" w:hAnsi="Arial" w:cs="Arial"/>
            <w:noProof/>
          </w:rPr>
          <w:t>2</w:t>
        </w:r>
        <w:r w:rsidRPr="007D0DCA">
          <w:rPr>
            <w:rFonts w:ascii="Arial" w:hAnsi="Arial" w:cs="Arial"/>
            <w:noProof/>
          </w:rPr>
          <w:fldChar w:fldCharType="end"/>
        </w:r>
      </w:sdtContent>
    </w:sdt>
  </w:p>
  <w:p w14:paraId="0C14B767" w14:textId="69AF0E43" w:rsidR="007D0DCA" w:rsidRDefault="00FE1F37">
    <w:pPr>
      <w:pStyle w:val="Footer"/>
    </w:pPr>
    <w:r>
      <w:rPr>
        <w:noProof/>
      </w:rPr>
      <mc:AlternateContent>
        <mc:Choice Requires="wps">
          <w:drawing>
            <wp:anchor distT="0" distB="0" distL="114300" distR="114300" simplePos="0" relativeHeight="251659264" behindDoc="0" locked="0" layoutInCell="1" allowOverlap="1" wp14:anchorId="7BC312E7" wp14:editId="28C17B1F">
              <wp:simplePos x="0" y="0"/>
              <wp:positionH relativeFrom="column">
                <wp:posOffset>4933950</wp:posOffset>
              </wp:positionH>
              <wp:positionV relativeFrom="paragraph">
                <wp:posOffset>151765</wp:posOffset>
              </wp:positionV>
              <wp:extent cx="1714500" cy="200025"/>
              <wp:effectExtent l="0" t="0" r="19050" b="2857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14500" cy="200025"/>
                      </a:xfrm>
                      <a:prstGeom prst="rect">
                        <a:avLst/>
                      </a:prstGeom>
                      <a:solidFill>
                        <a:schemeClr val="lt1"/>
                      </a:solidFill>
                      <a:ln w="6350">
                        <a:solidFill>
                          <a:prstClr val="black"/>
                        </a:solidFill>
                      </a:ln>
                    </wps:spPr>
                    <wps:txbx>
                      <w:txbxContent>
                        <w:p w14:paraId="5540B005" w14:textId="0A313712" w:rsidR="00FE1F37" w:rsidRPr="00440276" w:rsidRDefault="00FE1F37">
                          <w:pPr>
                            <w:rPr>
                              <w:sz w:val="16"/>
                              <w:szCs w:val="16"/>
                            </w:rPr>
                          </w:pPr>
                          <w:r w:rsidRPr="00440276">
                            <w:rPr>
                              <w:sz w:val="16"/>
                              <w:szCs w:val="16"/>
                            </w:rPr>
                            <w:t>Re</w:t>
                          </w:r>
                          <w:r w:rsidR="00440276" w:rsidRPr="00440276">
                            <w:rPr>
                              <w:sz w:val="16"/>
                              <w:szCs w:val="16"/>
                            </w:rPr>
                            <w:t>v. 9</w:t>
                          </w:r>
                          <w:r w:rsidR="00F1791C">
                            <w:rPr>
                              <w:sz w:val="16"/>
                              <w:szCs w:val="16"/>
                            </w:rPr>
                            <w:t>/</w:t>
                          </w:r>
                          <w:r w:rsidR="00440276" w:rsidRPr="00440276">
                            <w:rPr>
                              <w:sz w:val="16"/>
                              <w:szCs w:val="16"/>
                            </w:rPr>
                            <w:t>24/2021 OEFI-006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C312E7" id="_x0000_t202" coordsize="21600,21600" o:spt="202" path="m,l,21600r21600,l21600,xe">
              <v:stroke joinstyle="miter"/>
              <v:path gradientshapeok="t" o:connecttype="rect"/>
            </v:shapetype>
            <v:shape id="Text Box 1" o:spid="_x0000_s1026" type="#_x0000_t202" alt="&quot;&quot;" style="position:absolute;margin-left:388.5pt;margin-top:11.95pt;width:135pt;height: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" fillcolor="white [3201]" strokeweight=".5pt">
              <v:textbox>
                <w:txbxContent>
                  <w:p w14:paraId="5540B005" w14:textId="0A313712" w:rsidR="00FE1F37" w:rsidRPr="00440276" w:rsidRDefault="00FE1F37">
                    <w:pPr>
                      <w:rPr>
                        <w:sz w:val="16"/>
                        <w:szCs w:val="16"/>
                      </w:rPr>
                    </w:pPr>
                    <w:r w:rsidRPr="00440276">
                      <w:rPr>
                        <w:sz w:val="16"/>
                        <w:szCs w:val="16"/>
                      </w:rPr>
                      <w:t>Re</w:t>
                    </w:r>
                    <w:r w:rsidR="00440276" w:rsidRPr="00440276">
                      <w:rPr>
                        <w:sz w:val="16"/>
                        <w:szCs w:val="16"/>
                      </w:rPr>
                      <w:t>v. 9</w:t>
                    </w:r>
                    <w:r w:rsidR="00F1791C">
                      <w:rPr>
                        <w:sz w:val="16"/>
                        <w:szCs w:val="16"/>
                      </w:rPr>
                      <w:t>/</w:t>
                    </w:r>
                    <w:r w:rsidR="00440276" w:rsidRPr="00440276">
                      <w:rPr>
                        <w:sz w:val="16"/>
                        <w:szCs w:val="16"/>
                      </w:rPr>
                      <w:t>24/2021 OEFI-006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253EC" w14:textId="77777777" w:rsidR="00D61B18" w:rsidRDefault="00D61B18" w:rsidP="00D158AE">
      <w:pPr>
        <w:spacing w:after="0" w:line="240" w:lineRule="auto"/>
      </w:pPr>
      <w:r>
        <w:separator/>
      </w:r>
    </w:p>
  </w:footnote>
  <w:footnote w:type="continuationSeparator" w:id="0">
    <w:p w14:paraId="57DEAE17" w14:textId="77777777" w:rsidR="00D61B18" w:rsidRDefault="00D61B18" w:rsidP="00D15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8DF62" w14:textId="6433EE51" w:rsidR="00D158AE" w:rsidRDefault="00166861" w:rsidP="007D0DCA">
    <w:pPr>
      <w:spacing w:after="0" w:line="240" w:lineRule="auto"/>
      <w:rPr>
        <w:rFonts w:ascii="Arial" w:hAnsi="Arial" w:cs="Arial"/>
        <w:szCs w:val="24"/>
      </w:rPr>
    </w:pPr>
    <w:r>
      <w:rPr>
        <w:rFonts w:ascii="Arial" w:hAnsi="Arial" w:cs="Arial"/>
        <w:szCs w:val="24"/>
      </w:rPr>
      <w:t>State of California</w:t>
    </w:r>
    <w:r w:rsidR="00AD241A">
      <w:rPr>
        <w:rFonts w:ascii="Arial" w:hAnsi="Arial" w:cs="Arial"/>
        <w:szCs w:val="24"/>
      </w:rPr>
      <w:t>-</w:t>
    </w:r>
    <w:r w:rsidR="00D158AE" w:rsidRPr="007204F9">
      <w:rPr>
        <w:rFonts w:ascii="Arial" w:hAnsi="Arial" w:cs="Arial"/>
        <w:szCs w:val="24"/>
      </w:rPr>
      <w:t>California Department of Food and Agriculture</w:t>
    </w:r>
  </w:p>
  <w:p w14:paraId="374A8DF1" w14:textId="3980AEC6" w:rsidR="00AD241A" w:rsidRPr="007204F9" w:rsidRDefault="00AD241A" w:rsidP="007D0DCA">
    <w:pPr>
      <w:spacing w:after="0" w:line="240" w:lineRule="auto"/>
      <w:rPr>
        <w:rFonts w:ascii="Arial" w:hAnsi="Arial" w:cs="Arial"/>
        <w:szCs w:val="24"/>
      </w:rPr>
    </w:pPr>
    <w:r>
      <w:rPr>
        <w:rFonts w:ascii="Arial" w:hAnsi="Arial" w:cs="Arial"/>
        <w:szCs w:val="24"/>
      </w:rPr>
      <w:t xml:space="preserve">The office </w:t>
    </w:r>
    <w:r w:rsidR="001E13F3">
      <w:rPr>
        <w:rFonts w:ascii="Arial" w:hAnsi="Arial" w:cs="Arial"/>
        <w:szCs w:val="24"/>
      </w:rPr>
      <w:t>o</w:t>
    </w:r>
    <w:r>
      <w:rPr>
        <w:rFonts w:ascii="Arial" w:hAnsi="Arial" w:cs="Arial"/>
        <w:szCs w:val="24"/>
      </w:rPr>
      <w:t>f Environmental Farming &amp; Innovation</w:t>
    </w:r>
  </w:p>
  <w:p w14:paraId="2C7E95E2" w14:textId="77777777" w:rsidR="00D158AE" w:rsidRPr="007204F9" w:rsidRDefault="00D158AE" w:rsidP="007D0DCA">
    <w:pPr>
      <w:spacing w:after="0" w:line="240" w:lineRule="auto"/>
      <w:rPr>
        <w:rFonts w:ascii="Arial" w:hAnsi="Arial" w:cs="Arial"/>
        <w:szCs w:val="24"/>
      </w:rPr>
    </w:pPr>
    <w:r w:rsidRPr="007204F9">
      <w:rPr>
        <w:rFonts w:ascii="Arial" w:hAnsi="Arial" w:cs="Arial"/>
        <w:szCs w:val="24"/>
      </w:rPr>
      <w:t xml:space="preserve">2019 Climate Smart Agriculture Technical Assistance </w:t>
    </w:r>
  </w:p>
  <w:p w14:paraId="33BF378D" w14:textId="77777777" w:rsidR="00D158AE" w:rsidRDefault="00D15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44D9"/>
    <w:multiLevelType w:val="hybridMultilevel"/>
    <w:tmpl w:val="1ACC8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A7899"/>
    <w:multiLevelType w:val="hybridMultilevel"/>
    <w:tmpl w:val="CA862B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03311"/>
    <w:multiLevelType w:val="hybridMultilevel"/>
    <w:tmpl w:val="90FEE5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96AED"/>
    <w:multiLevelType w:val="hybridMultilevel"/>
    <w:tmpl w:val="FF62DE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6C3732"/>
    <w:multiLevelType w:val="hybridMultilevel"/>
    <w:tmpl w:val="66F893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05520"/>
    <w:multiLevelType w:val="hybridMultilevel"/>
    <w:tmpl w:val="31223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D1319"/>
    <w:multiLevelType w:val="hybridMultilevel"/>
    <w:tmpl w:val="7EEA5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604D8E"/>
    <w:multiLevelType w:val="hybridMultilevel"/>
    <w:tmpl w:val="FE686C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C4D4D"/>
    <w:multiLevelType w:val="hybridMultilevel"/>
    <w:tmpl w:val="CDB883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D5780D"/>
    <w:multiLevelType w:val="hybridMultilevel"/>
    <w:tmpl w:val="169A811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D1F87"/>
    <w:multiLevelType w:val="hybridMultilevel"/>
    <w:tmpl w:val="C6BCD320"/>
    <w:lvl w:ilvl="0" w:tplc="9E1AE9F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B0E48"/>
    <w:multiLevelType w:val="hybridMultilevel"/>
    <w:tmpl w:val="31223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A047C"/>
    <w:multiLevelType w:val="hybridMultilevel"/>
    <w:tmpl w:val="EEBA0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8660E5"/>
    <w:multiLevelType w:val="hybridMultilevel"/>
    <w:tmpl w:val="7F44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16C80"/>
    <w:multiLevelType w:val="hybridMultilevel"/>
    <w:tmpl w:val="1C0EB530"/>
    <w:lvl w:ilvl="0" w:tplc="61A200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2"/>
  </w:num>
  <w:num w:numId="5">
    <w:abstractNumId w:val="2"/>
  </w:num>
  <w:num w:numId="6">
    <w:abstractNumId w:val="6"/>
  </w:num>
  <w:num w:numId="7">
    <w:abstractNumId w:val="0"/>
  </w:num>
  <w:num w:numId="8">
    <w:abstractNumId w:val="10"/>
  </w:num>
  <w:num w:numId="9">
    <w:abstractNumId w:val="14"/>
  </w:num>
  <w:num w:numId="10">
    <w:abstractNumId w:val="4"/>
  </w:num>
  <w:num w:numId="11">
    <w:abstractNumId w:val="13"/>
  </w:num>
  <w:num w:numId="12">
    <w:abstractNumId w:val="1"/>
  </w:num>
  <w:num w:numId="13">
    <w:abstractNumId w:val="9"/>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37"/>
    <w:rsid w:val="000061C1"/>
    <w:rsid w:val="00011994"/>
    <w:rsid w:val="00036814"/>
    <w:rsid w:val="00036DCB"/>
    <w:rsid w:val="000370BF"/>
    <w:rsid w:val="000A4634"/>
    <w:rsid w:val="00101C67"/>
    <w:rsid w:val="00110672"/>
    <w:rsid w:val="00127E7C"/>
    <w:rsid w:val="00160899"/>
    <w:rsid w:val="00166861"/>
    <w:rsid w:val="001B07F9"/>
    <w:rsid w:val="001E13F3"/>
    <w:rsid w:val="001F4E33"/>
    <w:rsid w:val="00207EB1"/>
    <w:rsid w:val="00247A04"/>
    <w:rsid w:val="002A5C35"/>
    <w:rsid w:val="002B2E8E"/>
    <w:rsid w:val="002D515B"/>
    <w:rsid w:val="002E6AA4"/>
    <w:rsid w:val="00367EDD"/>
    <w:rsid w:val="00370695"/>
    <w:rsid w:val="0037132F"/>
    <w:rsid w:val="00415D92"/>
    <w:rsid w:val="00436173"/>
    <w:rsid w:val="00440276"/>
    <w:rsid w:val="00455FBF"/>
    <w:rsid w:val="00496923"/>
    <w:rsid w:val="004B2440"/>
    <w:rsid w:val="004C0ED8"/>
    <w:rsid w:val="004F2798"/>
    <w:rsid w:val="00514306"/>
    <w:rsid w:val="00565108"/>
    <w:rsid w:val="0058073D"/>
    <w:rsid w:val="0059101F"/>
    <w:rsid w:val="005B3BF3"/>
    <w:rsid w:val="005E5E7B"/>
    <w:rsid w:val="006C1629"/>
    <w:rsid w:val="007204F9"/>
    <w:rsid w:val="007448CB"/>
    <w:rsid w:val="00752BCF"/>
    <w:rsid w:val="00753BB7"/>
    <w:rsid w:val="0076330D"/>
    <w:rsid w:val="00795F6C"/>
    <w:rsid w:val="007C20B2"/>
    <w:rsid w:val="007D0DCA"/>
    <w:rsid w:val="00826EB7"/>
    <w:rsid w:val="008727E4"/>
    <w:rsid w:val="008C4DA1"/>
    <w:rsid w:val="0094601C"/>
    <w:rsid w:val="00947B26"/>
    <w:rsid w:val="00960440"/>
    <w:rsid w:val="009726A3"/>
    <w:rsid w:val="009D1DD7"/>
    <w:rsid w:val="009D784B"/>
    <w:rsid w:val="009E04A2"/>
    <w:rsid w:val="00A05A50"/>
    <w:rsid w:val="00A33A06"/>
    <w:rsid w:val="00A90216"/>
    <w:rsid w:val="00A937B0"/>
    <w:rsid w:val="00AD241A"/>
    <w:rsid w:val="00AE3441"/>
    <w:rsid w:val="00B05DF1"/>
    <w:rsid w:val="00BA5DB7"/>
    <w:rsid w:val="00BF2C37"/>
    <w:rsid w:val="00C00938"/>
    <w:rsid w:val="00C07F46"/>
    <w:rsid w:val="00C17290"/>
    <w:rsid w:val="00C447EA"/>
    <w:rsid w:val="00C60BE2"/>
    <w:rsid w:val="00C629C5"/>
    <w:rsid w:val="00C64852"/>
    <w:rsid w:val="00C8725C"/>
    <w:rsid w:val="00CB7313"/>
    <w:rsid w:val="00CD6FB3"/>
    <w:rsid w:val="00CE2EE7"/>
    <w:rsid w:val="00D158AE"/>
    <w:rsid w:val="00D56994"/>
    <w:rsid w:val="00D61B18"/>
    <w:rsid w:val="00D818B5"/>
    <w:rsid w:val="00D83ADB"/>
    <w:rsid w:val="00DC2826"/>
    <w:rsid w:val="00DF3838"/>
    <w:rsid w:val="00E02777"/>
    <w:rsid w:val="00E62131"/>
    <w:rsid w:val="00E87A35"/>
    <w:rsid w:val="00E909B8"/>
    <w:rsid w:val="00EB55B1"/>
    <w:rsid w:val="00EC2E0B"/>
    <w:rsid w:val="00F00C81"/>
    <w:rsid w:val="00F178BD"/>
    <w:rsid w:val="00F1791C"/>
    <w:rsid w:val="00F5560C"/>
    <w:rsid w:val="00F61E64"/>
    <w:rsid w:val="00FB24C4"/>
    <w:rsid w:val="00FB4738"/>
    <w:rsid w:val="00FE1F37"/>
    <w:rsid w:val="6DA8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13C43F"/>
  <w15:chartTrackingRefBased/>
  <w15:docId w15:val="{094BCA73-CE49-4951-8261-637C7267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6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B1"/>
    <w:pPr>
      <w:ind w:left="720"/>
      <w:contextualSpacing/>
    </w:pPr>
  </w:style>
  <w:style w:type="paragraph" w:styleId="BalloonText">
    <w:name w:val="Balloon Text"/>
    <w:basedOn w:val="Normal"/>
    <w:link w:val="BalloonTextChar"/>
    <w:uiPriority w:val="99"/>
    <w:semiHidden/>
    <w:unhideWhenUsed/>
    <w:rsid w:val="00C07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F46"/>
    <w:rPr>
      <w:rFonts w:ascii="Segoe UI" w:hAnsi="Segoe UI" w:cs="Segoe UI"/>
      <w:sz w:val="18"/>
      <w:szCs w:val="18"/>
    </w:rPr>
  </w:style>
  <w:style w:type="table" w:styleId="TableGrid">
    <w:name w:val="Table Grid"/>
    <w:basedOn w:val="TableNormal"/>
    <w:uiPriority w:val="39"/>
    <w:rsid w:val="00036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6923"/>
    <w:rPr>
      <w:sz w:val="16"/>
      <w:szCs w:val="16"/>
    </w:rPr>
  </w:style>
  <w:style w:type="paragraph" w:styleId="CommentText">
    <w:name w:val="annotation text"/>
    <w:basedOn w:val="Normal"/>
    <w:link w:val="CommentTextChar"/>
    <w:uiPriority w:val="99"/>
    <w:semiHidden/>
    <w:unhideWhenUsed/>
    <w:rsid w:val="00496923"/>
    <w:pPr>
      <w:spacing w:line="240" w:lineRule="auto"/>
    </w:pPr>
    <w:rPr>
      <w:sz w:val="20"/>
      <w:szCs w:val="20"/>
    </w:rPr>
  </w:style>
  <w:style w:type="character" w:customStyle="1" w:styleId="CommentTextChar">
    <w:name w:val="Comment Text Char"/>
    <w:basedOn w:val="DefaultParagraphFont"/>
    <w:link w:val="CommentText"/>
    <w:uiPriority w:val="99"/>
    <w:semiHidden/>
    <w:rsid w:val="00496923"/>
    <w:rPr>
      <w:sz w:val="20"/>
      <w:szCs w:val="20"/>
    </w:rPr>
  </w:style>
  <w:style w:type="paragraph" w:styleId="CommentSubject">
    <w:name w:val="annotation subject"/>
    <w:basedOn w:val="CommentText"/>
    <w:next w:val="CommentText"/>
    <w:link w:val="CommentSubjectChar"/>
    <w:uiPriority w:val="99"/>
    <w:semiHidden/>
    <w:unhideWhenUsed/>
    <w:rsid w:val="00496923"/>
    <w:rPr>
      <w:b/>
      <w:bCs/>
    </w:rPr>
  </w:style>
  <w:style w:type="character" w:customStyle="1" w:styleId="CommentSubjectChar">
    <w:name w:val="Comment Subject Char"/>
    <w:basedOn w:val="CommentTextChar"/>
    <w:link w:val="CommentSubject"/>
    <w:uiPriority w:val="99"/>
    <w:semiHidden/>
    <w:rsid w:val="00496923"/>
    <w:rPr>
      <w:b/>
      <w:bCs/>
      <w:sz w:val="20"/>
      <w:szCs w:val="20"/>
    </w:rPr>
  </w:style>
  <w:style w:type="character" w:styleId="Hyperlink">
    <w:name w:val="Hyperlink"/>
    <w:basedOn w:val="DefaultParagraphFont"/>
    <w:uiPriority w:val="99"/>
    <w:unhideWhenUsed/>
    <w:rsid w:val="00E87A35"/>
    <w:rPr>
      <w:color w:val="0563C1"/>
      <w:u w:val="single"/>
    </w:rPr>
  </w:style>
  <w:style w:type="character" w:styleId="UnresolvedMention">
    <w:name w:val="Unresolved Mention"/>
    <w:basedOn w:val="DefaultParagraphFont"/>
    <w:uiPriority w:val="99"/>
    <w:semiHidden/>
    <w:unhideWhenUsed/>
    <w:rsid w:val="00E87A35"/>
    <w:rPr>
      <w:color w:val="605E5C"/>
      <w:shd w:val="clear" w:color="auto" w:fill="E1DFDD"/>
    </w:rPr>
  </w:style>
  <w:style w:type="paragraph" w:styleId="Revision">
    <w:name w:val="Revision"/>
    <w:hidden/>
    <w:uiPriority w:val="99"/>
    <w:semiHidden/>
    <w:rsid w:val="00CB7313"/>
    <w:pPr>
      <w:spacing w:after="0" w:line="240" w:lineRule="auto"/>
    </w:pPr>
  </w:style>
  <w:style w:type="paragraph" w:styleId="Title">
    <w:name w:val="Title"/>
    <w:basedOn w:val="Normal"/>
    <w:next w:val="Normal"/>
    <w:link w:val="TitleChar"/>
    <w:uiPriority w:val="10"/>
    <w:qFormat/>
    <w:rsid w:val="00D158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8A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15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8AE"/>
  </w:style>
  <w:style w:type="paragraph" w:styleId="Footer">
    <w:name w:val="footer"/>
    <w:basedOn w:val="Normal"/>
    <w:link w:val="FooterChar"/>
    <w:uiPriority w:val="99"/>
    <w:unhideWhenUsed/>
    <w:rsid w:val="00D15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8AE"/>
  </w:style>
  <w:style w:type="character" w:customStyle="1" w:styleId="Heading1Char">
    <w:name w:val="Heading 1 Char"/>
    <w:basedOn w:val="DefaultParagraphFont"/>
    <w:link w:val="Heading1"/>
    <w:uiPriority w:val="9"/>
    <w:rsid w:val="003706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648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0D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2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ehha.ca.gov/calenviroscreen/report/calenviroscreen-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yn.cook@cdfa.c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DFA.OEFI_CSA_TA@cdfa.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b814e9e-f19a-4536-8088-3cc1c8557ea9" xsi:nil="true"/>
    <WebPerson xmlns="9b814e9e-f19a-4536-8088-3cc1c8557ea9">
      <UserInfo>
        <DisplayName/>
        <AccountId xsi:nil="true"/>
        <AccountType/>
      </UserInfo>
    </Web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607CAAA3A83B4BAD6EC1292A5492C2" ma:contentTypeVersion="5" ma:contentTypeDescription="Create a new document." ma:contentTypeScope="" ma:versionID="b24db8a27d29b1f6c1c25e0a3be43c0e">
  <xsd:schema xmlns:xsd="http://www.w3.org/2001/XMLSchema" xmlns:xs="http://www.w3.org/2001/XMLSchema" xmlns:p="http://schemas.microsoft.com/office/2006/metadata/properties" xmlns:ns2="9b814e9e-f19a-4536-8088-3cc1c8557ea9" targetNamespace="http://schemas.microsoft.com/office/2006/metadata/properties" ma:root="true" ma:fieldsID="2a1b73f7e15317786315e7f1f683d358" ns2:_="">
    <xsd:import namespace="9b814e9e-f19a-4536-8088-3cc1c8557ea9"/>
    <xsd:element name="properties">
      <xsd:complexType>
        <xsd:sequence>
          <xsd:element name="documentManagement">
            <xsd:complexType>
              <xsd:all>
                <xsd:element ref="ns2:MediaServiceMetadata" minOccurs="0"/>
                <xsd:element ref="ns2:MediaServiceFastMetadata" minOccurs="0"/>
                <xsd:element ref="ns2:WebPers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14e9e-f19a-4536-8088-3cc1c8557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ebPerson" ma:index="10" nillable="true" ma:displayName="Web Person" ma:format="Dropdown" ma:list="UserInfo" ma:SharePointGroup="0" ma:internalName="Web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1"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3830A-3619-48A2-8BEB-370D973AE91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76009e1-a8cf-49ed-8104-9e386ec91d07"/>
    <ds:schemaRef ds:uri="66bcd1ee-b9c2-479a-aa98-f6e9d4fac80c"/>
    <ds:schemaRef ds:uri="http://www.w3.org/XML/1998/namespace"/>
  </ds:schemaRefs>
</ds:datastoreItem>
</file>

<file path=customXml/itemProps2.xml><?xml version="1.0" encoding="utf-8"?>
<ds:datastoreItem xmlns:ds="http://schemas.openxmlformats.org/officeDocument/2006/customXml" ds:itemID="{EF032948-B22A-4795-8F8C-EDA6E0A0C15F}"/>
</file>

<file path=customXml/itemProps3.xml><?xml version="1.0" encoding="utf-8"?>
<ds:datastoreItem xmlns:ds="http://schemas.openxmlformats.org/officeDocument/2006/customXml" ds:itemID="{559D0629-2E39-4404-805A-F96F6359B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5666</Characters>
  <Application>Microsoft Office Word</Application>
  <DocSecurity>4</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Cady, Casey@CDFA</dc:creator>
  <cp:keywords/>
  <dc:description/>
  <cp:lastModifiedBy>Costa, Crystal@CDFA</cp:lastModifiedBy>
  <cp:revision>2</cp:revision>
  <dcterms:created xsi:type="dcterms:W3CDTF">2021-12-15T00:44:00Z</dcterms:created>
  <dcterms:modified xsi:type="dcterms:W3CDTF">2021-12-15T00:44:00Z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0x01010017607CAAA3A83B4BAD6EC1292A5492C2</vt:lpwstr>
  </property>
  <property fmtid="{D5CDD505-2E9C-101B-9397-08002B2CF9AE}" pid="3" name="Order">
    <vt:r8>82800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