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AE539" w14:textId="5D529EDE" w:rsidR="00C323B7" w:rsidRPr="009E45E1" w:rsidRDefault="00C036A6">
      <w:pPr>
        <w:pStyle w:val="BodyText"/>
        <w:rPr>
          <w:i w:val="0"/>
          <w:sz w:val="16"/>
          <w:szCs w:val="18"/>
        </w:rPr>
      </w:pPr>
      <w:r w:rsidRPr="009E45E1">
        <w:rPr>
          <w:noProof/>
        </w:rPr>
        <w:drawing>
          <wp:anchor distT="0" distB="0" distL="0" distR="0" simplePos="0" relativeHeight="251658241" behindDoc="0" locked="0" layoutInCell="1" allowOverlap="1" wp14:anchorId="28AAE5CA" wp14:editId="1D60402A">
            <wp:simplePos x="0" y="0"/>
            <wp:positionH relativeFrom="page">
              <wp:posOffset>371475</wp:posOffset>
            </wp:positionH>
            <wp:positionV relativeFrom="paragraph">
              <wp:posOffset>-22225</wp:posOffset>
            </wp:positionV>
            <wp:extent cx="1079795" cy="809948"/>
            <wp:effectExtent l="0" t="0" r="6350" b="9525"/>
            <wp:wrapNone/>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79795" cy="809948"/>
                    </a:xfrm>
                    <a:prstGeom prst="rect">
                      <a:avLst/>
                    </a:prstGeom>
                  </pic:spPr>
                </pic:pic>
              </a:graphicData>
            </a:graphic>
          </wp:anchor>
        </w:drawing>
      </w:r>
    </w:p>
    <w:p w14:paraId="61B1B3D5" w14:textId="13B0423F" w:rsidR="00CB3577" w:rsidRPr="009E45E1" w:rsidRDefault="009E45E1" w:rsidP="009E45E1">
      <w:pPr>
        <w:pStyle w:val="Heading1"/>
        <w:spacing w:before="0"/>
        <w:ind w:left="2402" w:right="1423" w:hanging="176"/>
        <w:jc w:val="center"/>
        <w:rPr>
          <w:sz w:val="24"/>
          <w:szCs w:val="22"/>
        </w:rPr>
      </w:pPr>
      <w:bookmarkStart w:id="0" w:name="DDD15001_-_DDRDP_Final_Report"/>
      <w:bookmarkEnd w:id="0"/>
      <w:r w:rsidRPr="009E45E1">
        <w:rPr>
          <w:sz w:val="24"/>
          <w:szCs w:val="22"/>
        </w:rPr>
        <w:t xml:space="preserve">STATE OF CALIFORNIA </w:t>
      </w:r>
    </w:p>
    <w:p w14:paraId="270651B5" w14:textId="6E67EDFF" w:rsidR="00B91CD2" w:rsidRDefault="008B519C" w:rsidP="009E45E1">
      <w:pPr>
        <w:pStyle w:val="Heading1"/>
        <w:spacing w:before="0"/>
        <w:ind w:left="2402" w:right="1423" w:hanging="176"/>
        <w:jc w:val="center"/>
        <w:rPr>
          <w:sz w:val="24"/>
          <w:szCs w:val="24"/>
        </w:rPr>
      </w:pPr>
      <w:r w:rsidRPr="002C28C8">
        <w:rPr>
          <w:sz w:val="32"/>
        </w:rPr>
        <w:t>C</w:t>
      </w:r>
      <w:r w:rsidRPr="002C28C8">
        <w:t xml:space="preserve">ALIFORNIA </w:t>
      </w:r>
      <w:r w:rsidRPr="002C28C8">
        <w:rPr>
          <w:sz w:val="32"/>
        </w:rPr>
        <w:t>D</w:t>
      </w:r>
      <w:r w:rsidRPr="002C28C8">
        <w:t xml:space="preserve">EPARTMENT OF </w:t>
      </w:r>
      <w:r w:rsidRPr="002C28C8">
        <w:rPr>
          <w:sz w:val="32"/>
        </w:rPr>
        <w:t>F</w:t>
      </w:r>
      <w:r w:rsidRPr="002C28C8">
        <w:t xml:space="preserve">OOD </w:t>
      </w:r>
      <w:r w:rsidRPr="002C28C8">
        <w:rPr>
          <w:sz w:val="32"/>
        </w:rPr>
        <w:t>&amp; A</w:t>
      </w:r>
      <w:r w:rsidRPr="002C28C8">
        <w:t>GRICULTURE</w:t>
      </w:r>
      <w:r w:rsidR="005200EE">
        <w:t xml:space="preserve"> </w:t>
      </w:r>
      <w:r w:rsidR="00B91CD2">
        <w:t xml:space="preserve">   </w:t>
      </w:r>
      <w:r w:rsidR="009E45E1" w:rsidRPr="009E45E1">
        <w:rPr>
          <w:sz w:val="24"/>
          <w:szCs w:val="24"/>
        </w:rPr>
        <w:t>OFFICE OF ENVIRONMENTAL FARMING &amp; INNOVATION</w:t>
      </w:r>
    </w:p>
    <w:p w14:paraId="24224115" w14:textId="77777777" w:rsidR="00762731" w:rsidRPr="009E45E1" w:rsidRDefault="00762731" w:rsidP="009E45E1">
      <w:pPr>
        <w:pStyle w:val="Heading1"/>
        <w:spacing w:before="0"/>
        <w:ind w:left="2402" w:right="1423" w:hanging="176"/>
        <w:jc w:val="center"/>
        <w:rPr>
          <w:sz w:val="24"/>
          <w:szCs w:val="24"/>
        </w:rPr>
      </w:pPr>
    </w:p>
    <w:p w14:paraId="28AAE53A" w14:textId="4C384D9D" w:rsidR="00C323B7" w:rsidRPr="002C28C8" w:rsidRDefault="008B519C" w:rsidP="009E45E1">
      <w:pPr>
        <w:pStyle w:val="Heading1"/>
        <w:spacing w:before="0"/>
        <w:ind w:left="2402" w:right="1423" w:hanging="176"/>
        <w:jc w:val="center"/>
      </w:pPr>
      <w:r w:rsidRPr="002C28C8">
        <w:t xml:space="preserve"> </w:t>
      </w:r>
      <w:r w:rsidRPr="002C28C8">
        <w:rPr>
          <w:color w:val="006FC0"/>
          <w:sz w:val="32"/>
        </w:rPr>
        <w:t>D</w:t>
      </w:r>
      <w:r w:rsidRPr="002C28C8">
        <w:rPr>
          <w:color w:val="006FC0"/>
        </w:rPr>
        <w:t xml:space="preserve">AIRY </w:t>
      </w:r>
      <w:r w:rsidRPr="002C28C8">
        <w:rPr>
          <w:color w:val="006FC0"/>
          <w:sz w:val="32"/>
        </w:rPr>
        <w:t>D</w:t>
      </w:r>
      <w:r w:rsidRPr="002C28C8">
        <w:rPr>
          <w:color w:val="006FC0"/>
        </w:rPr>
        <w:t xml:space="preserve">IGESTER RESEARCH </w:t>
      </w:r>
      <w:r w:rsidRPr="002C28C8">
        <w:rPr>
          <w:color w:val="006FC0"/>
          <w:sz w:val="32"/>
        </w:rPr>
        <w:t>&amp; D</w:t>
      </w:r>
      <w:r w:rsidRPr="002C28C8">
        <w:rPr>
          <w:color w:val="006FC0"/>
        </w:rPr>
        <w:t>EVELOPMENT</w:t>
      </w:r>
      <w:r w:rsidRPr="002C28C8">
        <w:rPr>
          <w:color w:val="006FC0"/>
          <w:spacing w:val="-30"/>
        </w:rPr>
        <w:t xml:space="preserve"> </w:t>
      </w:r>
      <w:r w:rsidRPr="002C28C8">
        <w:rPr>
          <w:color w:val="006FC0"/>
          <w:sz w:val="32"/>
        </w:rPr>
        <w:t>P</w:t>
      </w:r>
      <w:r w:rsidRPr="002C28C8">
        <w:rPr>
          <w:color w:val="006FC0"/>
        </w:rPr>
        <w:t>ROGRAM</w:t>
      </w:r>
    </w:p>
    <w:p w14:paraId="28AAE53B" w14:textId="71C950DB" w:rsidR="00C323B7" w:rsidRDefault="008B519C" w:rsidP="009E45E1">
      <w:pPr>
        <w:pStyle w:val="Heading3"/>
        <w:spacing w:before="0"/>
        <w:ind w:left="4550" w:right="3520"/>
        <w:jc w:val="center"/>
      </w:pPr>
      <w:r w:rsidRPr="002C28C8">
        <w:t>FINAL PERFORMANCE REPORT</w:t>
      </w:r>
    </w:p>
    <w:p w14:paraId="532FDE17" w14:textId="77777777" w:rsidR="00762731" w:rsidRPr="002C28C8" w:rsidRDefault="00762731" w:rsidP="009E45E1">
      <w:pPr>
        <w:pStyle w:val="Heading3"/>
        <w:spacing w:before="0"/>
        <w:ind w:left="4550" w:right="3520"/>
        <w:jc w:val="center"/>
      </w:pPr>
    </w:p>
    <w:p w14:paraId="28AAE53C" w14:textId="77777777" w:rsidR="00C323B7" w:rsidRPr="002C28C8" w:rsidRDefault="00C323B7">
      <w:pPr>
        <w:pStyle w:val="BodyText"/>
        <w:spacing w:before="3"/>
        <w:rPr>
          <w:b/>
          <w:i w:val="0"/>
          <w:sz w:val="8"/>
        </w:rPr>
      </w:pPr>
    </w:p>
    <w:tbl>
      <w:tblPr>
        <w:tblW w:w="0" w:type="auto"/>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72"/>
        <w:gridCol w:w="2943"/>
        <w:gridCol w:w="4349"/>
      </w:tblGrid>
      <w:tr w:rsidR="00C323B7" w:rsidRPr="002C28C8" w14:paraId="28AAE53F" w14:textId="77777777" w:rsidTr="008A59EF">
        <w:trPr>
          <w:trHeight w:val="565"/>
        </w:trPr>
        <w:tc>
          <w:tcPr>
            <w:tcW w:w="6815" w:type="dxa"/>
            <w:gridSpan w:val="2"/>
            <w:tcBorders>
              <w:top w:val="single" w:sz="6" w:space="0" w:color="auto"/>
              <w:left w:val="single" w:sz="12" w:space="0" w:color="auto"/>
              <w:bottom w:val="single" w:sz="6" w:space="0" w:color="auto"/>
              <w:right w:val="single" w:sz="6" w:space="0" w:color="auto"/>
            </w:tcBorders>
          </w:tcPr>
          <w:p w14:paraId="28AAE53D" w14:textId="77777777" w:rsidR="00C323B7" w:rsidRPr="002C28C8" w:rsidRDefault="008B519C">
            <w:pPr>
              <w:pStyle w:val="TableParagraph"/>
              <w:spacing w:line="248" w:lineRule="exact"/>
              <w:ind w:left="107"/>
              <w:rPr>
                <w:b/>
              </w:rPr>
            </w:pPr>
            <w:r w:rsidRPr="002C28C8">
              <w:rPr>
                <w:b/>
              </w:rPr>
              <w:t>Recipient:</w:t>
            </w:r>
          </w:p>
        </w:tc>
        <w:tc>
          <w:tcPr>
            <w:tcW w:w="4349" w:type="dxa"/>
            <w:tcBorders>
              <w:top w:val="single" w:sz="6" w:space="0" w:color="auto"/>
              <w:left w:val="single" w:sz="6" w:space="0" w:color="auto"/>
              <w:bottom w:val="single" w:sz="6" w:space="0" w:color="auto"/>
              <w:right w:val="single" w:sz="12" w:space="0" w:color="auto"/>
            </w:tcBorders>
          </w:tcPr>
          <w:p w14:paraId="28AAE53E" w14:textId="77777777" w:rsidR="00C323B7" w:rsidRPr="002C28C8" w:rsidRDefault="008B519C">
            <w:pPr>
              <w:pStyle w:val="TableParagraph"/>
              <w:spacing w:line="244" w:lineRule="auto"/>
              <w:ind w:left="108" w:right="1748"/>
              <w:rPr>
                <w:b/>
              </w:rPr>
            </w:pPr>
            <w:r w:rsidRPr="002C28C8">
              <w:rPr>
                <w:b/>
              </w:rPr>
              <w:t>Grant Agreement No.:</w:t>
            </w:r>
          </w:p>
        </w:tc>
      </w:tr>
      <w:tr w:rsidR="00C323B7" w:rsidRPr="002C28C8" w14:paraId="28AAE541" w14:textId="77777777" w:rsidTr="005F47A4">
        <w:trPr>
          <w:trHeight w:val="470"/>
        </w:trPr>
        <w:tc>
          <w:tcPr>
            <w:tcW w:w="11164" w:type="dxa"/>
            <w:gridSpan w:val="3"/>
            <w:tcBorders>
              <w:top w:val="single" w:sz="6" w:space="0" w:color="auto"/>
              <w:left w:val="single" w:sz="12" w:space="0" w:color="auto"/>
              <w:bottom w:val="single" w:sz="6" w:space="0" w:color="auto"/>
              <w:right w:val="single" w:sz="12" w:space="0" w:color="auto"/>
            </w:tcBorders>
          </w:tcPr>
          <w:p w14:paraId="28AAE540" w14:textId="77777777" w:rsidR="00C323B7" w:rsidRPr="002C28C8" w:rsidRDefault="008B519C">
            <w:pPr>
              <w:pStyle w:val="TableParagraph"/>
              <w:spacing w:line="248" w:lineRule="exact"/>
              <w:ind w:left="107"/>
              <w:rPr>
                <w:b/>
              </w:rPr>
            </w:pPr>
            <w:r w:rsidRPr="002C28C8">
              <w:rPr>
                <w:b/>
              </w:rPr>
              <w:t>Project Title:</w:t>
            </w:r>
          </w:p>
        </w:tc>
      </w:tr>
      <w:tr w:rsidR="00C323B7" w:rsidRPr="002C28C8" w14:paraId="28AAE545" w14:textId="77777777" w:rsidTr="008A59EF">
        <w:trPr>
          <w:trHeight w:val="541"/>
        </w:trPr>
        <w:tc>
          <w:tcPr>
            <w:tcW w:w="3872" w:type="dxa"/>
            <w:tcBorders>
              <w:top w:val="single" w:sz="6" w:space="0" w:color="auto"/>
              <w:left w:val="single" w:sz="12" w:space="0" w:color="auto"/>
              <w:bottom w:val="single" w:sz="6" w:space="0" w:color="auto"/>
              <w:right w:val="single" w:sz="6" w:space="0" w:color="auto"/>
            </w:tcBorders>
          </w:tcPr>
          <w:p w14:paraId="28AAE542" w14:textId="77777777" w:rsidR="00C323B7" w:rsidRPr="002C28C8" w:rsidRDefault="008B519C" w:rsidP="008B519C">
            <w:pPr>
              <w:pStyle w:val="TableParagraph"/>
              <w:spacing w:before="28"/>
              <w:ind w:left="69"/>
              <w:rPr>
                <w:b/>
              </w:rPr>
            </w:pPr>
            <w:r w:rsidRPr="002C28C8">
              <w:rPr>
                <w:b/>
              </w:rPr>
              <w:t>Project Term:</w:t>
            </w:r>
          </w:p>
        </w:tc>
        <w:tc>
          <w:tcPr>
            <w:tcW w:w="2943" w:type="dxa"/>
            <w:tcBorders>
              <w:top w:val="single" w:sz="6" w:space="0" w:color="auto"/>
              <w:left w:val="single" w:sz="6" w:space="0" w:color="auto"/>
              <w:bottom w:val="single" w:sz="6" w:space="0" w:color="auto"/>
              <w:right w:val="single" w:sz="6" w:space="0" w:color="auto"/>
            </w:tcBorders>
          </w:tcPr>
          <w:p w14:paraId="28AAE543" w14:textId="77777777" w:rsidR="00C323B7" w:rsidRPr="002C28C8" w:rsidRDefault="008B519C">
            <w:pPr>
              <w:pStyle w:val="TableParagraph"/>
              <w:spacing w:line="250" w:lineRule="exact"/>
              <w:ind w:left="105"/>
              <w:rPr>
                <w:b/>
              </w:rPr>
            </w:pPr>
            <w:r w:rsidRPr="002C28C8">
              <w:rPr>
                <w:b/>
              </w:rPr>
              <w:t>Recipient Contact:</w:t>
            </w:r>
          </w:p>
        </w:tc>
        <w:tc>
          <w:tcPr>
            <w:tcW w:w="4349" w:type="dxa"/>
            <w:tcBorders>
              <w:top w:val="single" w:sz="6" w:space="0" w:color="auto"/>
              <w:left w:val="single" w:sz="6" w:space="0" w:color="auto"/>
              <w:bottom w:val="single" w:sz="6" w:space="0" w:color="auto"/>
              <w:right w:val="single" w:sz="12" w:space="0" w:color="auto"/>
            </w:tcBorders>
          </w:tcPr>
          <w:p w14:paraId="28AAE544" w14:textId="77777777" w:rsidR="00C323B7" w:rsidRPr="002C28C8" w:rsidRDefault="008B519C">
            <w:pPr>
              <w:pStyle w:val="TableParagraph"/>
              <w:spacing w:line="250" w:lineRule="exact"/>
              <w:ind w:left="108"/>
              <w:rPr>
                <w:b/>
              </w:rPr>
            </w:pPr>
            <w:r w:rsidRPr="002C28C8">
              <w:rPr>
                <w:b/>
              </w:rPr>
              <w:t>Email:</w:t>
            </w:r>
          </w:p>
        </w:tc>
      </w:tr>
      <w:tr w:rsidR="00C323B7" w:rsidRPr="002C28C8" w14:paraId="28AAE549" w14:textId="77777777" w:rsidTr="008A59EF">
        <w:trPr>
          <w:trHeight w:val="358"/>
        </w:trPr>
        <w:tc>
          <w:tcPr>
            <w:tcW w:w="3872" w:type="dxa"/>
            <w:tcBorders>
              <w:top w:val="single" w:sz="6" w:space="0" w:color="auto"/>
              <w:left w:val="single" w:sz="12" w:space="0" w:color="auto"/>
              <w:bottom w:val="single" w:sz="12" w:space="0" w:color="auto"/>
              <w:right w:val="single" w:sz="6" w:space="0" w:color="auto"/>
            </w:tcBorders>
          </w:tcPr>
          <w:p w14:paraId="28AAE546" w14:textId="77777777" w:rsidR="00C323B7" w:rsidRPr="002C28C8" w:rsidRDefault="008B519C">
            <w:pPr>
              <w:pStyle w:val="TableParagraph"/>
              <w:spacing w:before="28"/>
              <w:ind w:left="69"/>
              <w:rPr>
                <w:b/>
              </w:rPr>
            </w:pPr>
            <w:r w:rsidRPr="002C28C8">
              <w:rPr>
                <w:b/>
              </w:rPr>
              <w:t>ARB QM Used (FY):</w:t>
            </w:r>
          </w:p>
        </w:tc>
        <w:tc>
          <w:tcPr>
            <w:tcW w:w="2943" w:type="dxa"/>
            <w:tcBorders>
              <w:top w:val="single" w:sz="6" w:space="0" w:color="auto"/>
              <w:left w:val="single" w:sz="6" w:space="0" w:color="auto"/>
              <w:bottom w:val="single" w:sz="12" w:space="0" w:color="auto"/>
              <w:right w:val="single" w:sz="6" w:space="0" w:color="auto"/>
            </w:tcBorders>
          </w:tcPr>
          <w:p w14:paraId="28AAE547" w14:textId="77777777" w:rsidR="00C323B7" w:rsidRPr="002C28C8" w:rsidRDefault="008B519C">
            <w:pPr>
              <w:pStyle w:val="TableParagraph"/>
              <w:spacing w:before="8"/>
              <w:ind w:left="56"/>
              <w:rPr>
                <w:b/>
              </w:rPr>
            </w:pPr>
            <w:r w:rsidRPr="002C28C8">
              <w:rPr>
                <w:b/>
              </w:rPr>
              <w:t>Completion Date</w:t>
            </w:r>
            <w:r w:rsidRPr="002C28C8">
              <w:rPr>
                <w:b/>
                <w:position w:val="7"/>
                <w:sz w:val="16"/>
              </w:rPr>
              <w:t>*</w:t>
            </w:r>
            <w:r w:rsidRPr="002C28C8">
              <w:rPr>
                <w:b/>
              </w:rPr>
              <w:t>:</w:t>
            </w:r>
          </w:p>
        </w:tc>
        <w:tc>
          <w:tcPr>
            <w:tcW w:w="4349" w:type="dxa"/>
            <w:tcBorders>
              <w:top w:val="single" w:sz="6" w:space="0" w:color="auto"/>
              <w:left w:val="single" w:sz="6" w:space="0" w:color="auto"/>
              <w:bottom w:val="single" w:sz="12" w:space="0" w:color="auto"/>
              <w:right w:val="single" w:sz="12" w:space="0" w:color="auto"/>
            </w:tcBorders>
          </w:tcPr>
          <w:p w14:paraId="28AAE548" w14:textId="77777777" w:rsidR="00C323B7" w:rsidRPr="002C28C8" w:rsidRDefault="008B519C">
            <w:pPr>
              <w:pStyle w:val="TableParagraph"/>
              <w:spacing w:before="16"/>
              <w:ind w:left="52"/>
              <w:rPr>
                <w:b/>
              </w:rPr>
            </w:pPr>
            <w:r w:rsidRPr="002C28C8">
              <w:rPr>
                <w:b/>
              </w:rPr>
              <w:t>Date Operational</w:t>
            </w:r>
            <w:r w:rsidRPr="002C28C8">
              <w:rPr>
                <w:b/>
                <w:position w:val="7"/>
                <w:sz w:val="16"/>
              </w:rPr>
              <w:t>*</w:t>
            </w:r>
            <w:r w:rsidRPr="002C28C8">
              <w:rPr>
                <w:b/>
              </w:rPr>
              <w:t>:</w:t>
            </w:r>
          </w:p>
        </w:tc>
      </w:tr>
    </w:tbl>
    <w:p w14:paraId="28AAE54A" w14:textId="77777777" w:rsidR="00C323B7" w:rsidRPr="002C28C8" w:rsidRDefault="00C323B7">
      <w:pPr>
        <w:pStyle w:val="BodyText"/>
        <w:spacing w:before="3"/>
        <w:rPr>
          <w:b/>
          <w:i w:val="0"/>
          <w:sz w:val="25"/>
        </w:rPr>
      </w:pPr>
    </w:p>
    <w:tbl>
      <w:tblPr>
        <w:tblW w:w="0" w:type="auto"/>
        <w:tblInd w:w="1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42"/>
        <w:gridCol w:w="2249"/>
        <w:gridCol w:w="2160"/>
        <w:gridCol w:w="2251"/>
        <w:gridCol w:w="2248"/>
      </w:tblGrid>
      <w:tr w:rsidR="00C323B7" w:rsidRPr="002C28C8" w14:paraId="28AAE554" w14:textId="77777777">
        <w:trPr>
          <w:trHeight w:val="1012"/>
        </w:trPr>
        <w:tc>
          <w:tcPr>
            <w:tcW w:w="2242" w:type="dxa"/>
          </w:tcPr>
          <w:p w14:paraId="28AAE54B" w14:textId="77777777" w:rsidR="00C323B7" w:rsidRPr="002C28C8" w:rsidRDefault="008B519C">
            <w:pPr>
              <w:pStyle w:val="TableParagraph"/>
              <w:spacing w:line="248" w:lineRule="exact"/>
              <w:ind w:left="107"/>
              <w:rPr>
                <w:b/>
              </w:rPr>
            </w:pPr>
            <w:r w:rsidRPr="002C28C8">
              <w:rPr>
                <w:b/>
              </w:rPr>
              <w:t xml:space="preserve">Grant </w:t>
            </w:r>
            <w:r w:rsidRPr="002C28C8">
              <w:rPr>
                <w:b/>
                <w:position w:val="1"/>
              </w:rPr>
              <w:t>Award</w:t>
            </w:r>
          </w:p>
          <w:p w14:paraId="28AAE54C" w14:textId="77777777" w:rsidR="00C323B7" w:rsidRPr="002C28C8" w:rsidRDefault="008B519C">
            <w:pPr>
              <w:pStyle w:val="TableParagraph"/>
              <w:spacing w:before="1"/>
              <w:ind w:left="107" w:right="1264"/>
              <w:rPr>
                <w:b/>
              </w:rPr>
            </w:pPr>
            <w:r w:rsidRPr="002C28C8">
              <w:rPr>
                <w:b/>
              </w:rPr>
              <w:t>Amount (A)</w:t>
            </w:r>
          </w:p>
        </w:tc>
        <w:tc>
          <w:tcPr>
            <w:tcW w:w="2249" w:type="dxa"/>
          </w:tcPr>
          <w:p w14:paraId="28AAE54D" w14:textId="77777777" w:rsidR="00C323B7" w:rsidRPr="002C28C8" w:rsidRDefault="008B519C">
            <w:pPr>
              <w:pStyle w:val="TableParagraph"/>
              <w:ind w:left="105" w:right="404"/>
              <w:rPr>
                <w:b/>
              </w:rPr>
            </w:pPr>
            <w:r w:rsidRPr="002C28C8">
              <w:rPr>
                <w:b/>
              </w:rPr>
              <w:t>Amount Invoiced to Date (B)</w:t>
            </w:r>
          </w:p>
        </w:tc>
        <w:tc>
          <w:tcPr>
            <w:tcW w:w="2160" w:type="dxa"/>
          </w:tcPr>
          <w:p w14:paraId="28AAE54E" w14:textId="77777777" w:rsidR="00C323B7" w:rsidRPr="002C28C8" w:rsidRDefault="008B519C">
            <w:pPr>
              <w:pStyle w:val="TableParagraph"/>
              <w:tabs>
                <w:tab w:val="left" w:pos="1465"/>
              </w:tabs>
              <w:spacing w:line="242" w:lineRule="auto"/>
              <w:ind w:left="107" w:right="85"/>
              <w:rPr>
                <w:b/>
              </w:rPr>
            </w:pPr>
            <w:r w:rsidRPr="002C28C8">
              <w:rPr>
                <w:b/>
              </w:rPr>
              <w:t>Remaining</w:t>
            </w:r>
            <w:r w:rsidRPr="002C28C8">
              <w:rPr>
                <w:b/>
              </w:rPr>
              <w:tab/>
            </w:r>
            <w:r w:rsidRPr="002C28C8">
              <w:rPr>
                <w:b/>
                <w:spacing w:val="-1"/>
              </w:rPr>
              <w:t xml:space="preserve">Grant </w:t>
            </w:r>
            <w:r w:rsidRPr="002C28C8">
              <w:rPr>
                <w:b/>
              </w:rPr>
              <w:t>Balance</w:t>
            </w:r>
          </w:p>
          <w:p w14:paraId="28AAE54F" w14:textId="77777777" w:rsidR="00C323B7" w:rsidRPr="002C28C8" w:rsidRDefault="008B519C">
            <w:pPr>
              <w:pStyle w:val="TableParagraph"/>
              <w:spacing w:line="248" w:lineRule="exact"/>
              <w:ind w:left="107"/>
              <w:rPr>
                <w:b/>
              </w:rPr>
            </w:pPr>
            <w:r w:rsidRPr="002C28C8">
              <w:rPr>
                <w:b/>
              </w:rPr>
              <w:t>(A-B)</w:t>
            </w:r>
          </w:p>
        </w:tc>
        <w:tc>
          <w:tcPr>
            <w:tcW w:w="2251" w:type="dxa"/>
          </w:tcPr>
          <w:p w14:paraId="28AAE550" w14:textId="77777777" w:rsidR="00C323B7" w:rsidRPr="002C28C8" w:rsidRDefault="008B519C">
            <w:pPr>
              <w:pStyle w:val="TableParagraph"/>
              <w:spacing w:before="3" w:line="230" w:lineRule="auto"/>
              <w:ind w:left="108" w:right="419"/>
              <w:rPr>
                <w:b/>
              </w:rPr>
            </w:pPr>
            <w:r w:rsidRPr="002C28C8">
              <w:rPr>
                <w:b/>
              </w:rPr>
              <w:t xml:space="preserve">Committed Match/In-Kind </w:t>
            </w:r>
            <w:r w:rsidRPr="002C28C8">
              <w:rPr>
                <w:b/>
                <w:position w:val="2"/>
              </w:rPr>
              <w:t xml:space="preserve">&amp; </w:t>
            </w:r>
            <w:r w:rsidRPr="002C28C8">
              <w:rPr>
                <w:b/>
              </w:rPr>
              <w:t>State/Federal</w:t>
            </w:r>
          </w:p>
          <w:p w14:paraId="28AAE551" w14:textId="77777777" w:rsidR="00C323B7" w:rsidRPr="002C28C8" w:rsidRDefault="008B519C">
            <w:pPr>
              <w:pStyle w:val="TableParagraph"/>
              <w:spacing w:before="4" w:line="236" w:lineRule="exact"/>
              <w:ind w:left="108"/>
              <w:rPr>
                <w:b/>
              </w:rPr>
            </w:pPr>
            <w:r w:rsidRPr="002C28C8">
              <w:rPr>
                <w:b/>
              </w:rPr>
              <w:t>Funds/Other</w:t>
            </w:r>
          </w:p>
        </w:tc>
        <w:tc>
          <w:tcPr>
            <w:tcW w:w="2248" w:type="dxa"/>
          </w:tcPr>
          <w:p w14:paraId="28AAE552" w14:textId="77777777" w:rsidR="00C323B7" w:rsidRPr="002C28C8" w:rsidRDefault="008B519C">
            <w:pPr>
              <w:pStyle w:val="TableParagraph"/>
              <w:ind w:left="103" w:right="431" w:hanging="1"/>
              <w:rPr>
                <w:b/>
              </w:rPr>
            </w:pPr>
            <w:r w:rsidRPr="002C28C8">
              <w:rPr>
                <w:b/>
              </w:rPr>
              <w:t>Match/In-Kind &amp; State/Federal Funds/Other</w:t>
            </w:r>
          </w:p>
          <w:p w14:paraId="28AAE553" w14:textId="77777777" w:rsidR="00C323B7" w:rsidRPr="002C28C8" w:rsidRDefault="008B519C">
            <w:pPr>
              <w:pStyle w:val="TableParagraph"/>
              <w:spacing w:line="241" w:lineRule="exact"/>
              <w:ind w:left="103"/>
              <w:rPr>
                <w:b/>
              </w:rPr>
            </w:pPr>
            <w:r w:rsidRPr="002C28C8">
              <w:rPr>
                <w:b/>
              </w:rPr>
              <w:t>Utilized to Date</w:t>
            </w:r>
          </w:p>
        </w:tc>
      </w:tr>
      <w:tr w:rsidR="00C323B7" w:rsidRPr="002C28C8" w14:paraId="28AAE55A" w14:textId="77777777">
        <w:trPr>
          <w:trHeight w:val="313"/>
        </w:trPr>
        <w:tc>
          <w:tcPr>
            <w:tcW w:w="2242" w:type="dxa"/>
          </w:tcPr>
          <w:p w14:paraId="28AAE555" w14:textId="29DC5C99" w:rsidR="00C323B7" w:rsidRPr="002C28C8" w:rsidRDefault="0044743C">
            <w:pPr>
              <w:pStyle w:val="TableParagraph"/>
              <w:spacing w:before="20"/>
              <w:ind w:left="97"/>
            </w:pPr>
            <w:r>
              <w:t>$</w:t>
            </w:r>
          </w:p>
        </w:tc>
        <w:tc>
          <w:tcPr>
            <w:tcW w:w="2249" w:type="dxa"/>
          </w:tcPr>
          <w:p w14:paraId="28AAE556" w14:textId="77777777" w:rsidR="00C323B7" w:rsidRPr="002C28C8" w:rsidRDefault="008B519C">
            <w:pPr>
              <w:pStyle w:val="TableParagraph"/>
              <w:spacing w:before="19"/>
              <w:ind w:left="47"/>
            </w:pPr>
            <w:r w:rsidRPr="002C28C8">
              <w:t>$</w:t>
            </w:r>
          </w:p>
        </w:tc>
        <w:tc>
          <w:tcPr>
            <w:tcW w:w="2160" w:type="dxa"/>
          </w:tcPr>
          <w:p w14:paraId="28AAE557" w14:textId="77777777" w:rsidR="00C323B7" w:rsidRPr="002C28C8" w:rsidRDefault="008B519C">
            <w:pPr>
              <w:pStyle w:val="TableParagraph"/>
              <w:spacing w:before="28"/>
              <w:ind w:left="77"/>
            </w:pPr>
            <w:r w:rsidRPr="002C28C8">
              <w:t>$</w:t>
            </w:r>
          </w:p>
        </w:tc>
        <w:tc>
          <w:tcPr>
            <w:tcW w:w="2251" w:type="dxa"/>
          </w:tcPr>
          <w:p w14:paraId="28AAE558" w14:textId="77777777" w:rsidR="00C323B7" w:rsidRPr="002C28C8" w:rsidRDefault="008B519C">
            <w:pPr>
              <w:pStyle w:val="TableParagraph"/>
              <w:spacing w:line="250" w:lineRule="exact"/>
              <w:ind w:left="108"/>
            </w:pPr>
            <w:r w:rsidRPr="002C28C8">
              <w:t>$</w:t>
            </w:r>
          </w:p>
        </w:tc>
        <w:tc>
          <w:tcPr>
            <w:tcW w:w="2248" w:type="dxa"/>
          </w:tcPr>
          <w:p w14:paraId="28AAE559" w14:textId="77777777" w:rsidR="00C323B7" w:rsidRPr="002C28C8" w:rsidRDefault="008B519C">
            <w:pPr>
              <w:pStyle w:val="TableParagraph"/>
              <w:spacing w:before="28"/>
              <w:ind w:left="86"/>
            </w:pPr>
            <w:r w:rsidRPr="002C28C8">
              <w:t>$</w:t>
            </w:r>
          </w:p>
        </w:tc>
      </w:tr>
    </w:tbl>
    <w:p w14:paraId="28AAE55B" w14:textId="77777777" w:rsidR="00C323B7" w:rsidRPr="002C28C8" w:rsidRDefault="00C323B7">
      <w:pPr>
        <w:pStyle w:val="BodyText"/>
        <w:rPr>
          <w:b/>
          <w:i w:val="0"/>
          <w:sz w:val="21"/>
        </w:rPr>
      </w:pPr>
    </w:p>
    <w:p w14:paraId="28AAE55C" w14:textId="77777777" w:rsidR="00C323B7" w:rsidRPr="002C28C8" w:rsidRDefault="008B519C">
      <w:pPr>
        <w:tabs>
          <w:tab w:val="left" w:pos="11028"/>
        </w:tabs>
        <w:spacing w:before="93"/>
        <w:ind w:left="348"/>
        <w:rPr>
          <w:b/>
          <w:sz w:val="24"/>
        </w:rPr>
      </w:pPr>
      <w:r w:rsidRPr="002C28C8">
        <w:rPr>
          <w:b/>
          <w:spacing w:val="-23"/>
          <w:sz w:val="24"/>
          <w:shd w:val="clear" w:color="auto" w:fill="9CC2E4"/>
        </w:rPr>
        <w:t xml:space="preserve"> </w:t>
      </w:r>
      <w:r w:rsidRPr="002C28C8">
        <w:rPr>
          <w:b/>
          <w:sz w:val="24"/>
          <w:shd w:val="clear" w:color="auto" w:fill="9CC2E4"/>
        </w:rPr>
        <w:t>PROJECT</w:t>
      </w:r>
      <w:r w:rsidRPr="002C28C8">
        <w:rPr>
          <w:b/>
          <w:spacing w:val="-8"/>
          <w:sz w:val="24"/>
          <w:shd w:val="clear" w:color="auto" w:fill="9CC2E4"/>
        </w:rPr>
        <w:t xml:space="preserve"> </w:t>
      </w:r>
      <w:r w:rsidRPr="002C28C8">
        <w:rPr>
          <w:b/>
          <w:sz w:val="24"/>
          <w:shd w:val="clear" w:color="auto" w:fill="9CC2E4"/>
        </w:rPr>
        <w:t>SUMMARY</w:t>
      </w:r>
      <w:r w:rsidRPr="002C28C8">
        <w:rPr>
          <w:b/>
          <w:sz w:val="24"/>
          <w:shd w:val="clear" w:color="auto" w:fill="9CC2E4"/>
        </w:rPr>
        <w:tab/>
      </w:r>
    </w:p>
    <w:p w14:paraId="28AAE55D" w14:textId="77777777" w:rsidR="00C323B7" w:rsidRPr="002C28C8" w:rsidRDefault="008B519C">
      <w:pPr>
        <w:tabs>
          <w:tab w:val="left" w:pos="11051"/>
        </w:tabs>
        <w:spacing w:before="111"/>
        <w:ind w:left="371"/>
        <w:rPr>
          <w:b/>
        </w:rPr>
      </w:pPr>
      <w:r w:rsidRPr="002C28C8">
        <w:rPr>
          <w:b/>
          <w:spacing w:val="-33"/>
          <w:shd w:val="clear" w:color="auto" w:fill="DEEAF6"/>
        </w:rPr>
        <w:t xml:space="preserve"> </w:t>
      </w:r>
      <w:r w:rsidRPr="002C28C8">
        <w:rPr>
          <w:b/>
          <w:shd w:val="clear" w:color="auto" w:fill="DEEAF6"/>
        </w:rPr>
        <w:t>Project</w:t>
      </w:r>
      <w:r w:rsidRPr="002C28C8">
        <w:rPr>
          <w:b/>
          <w:spacing w:val="-5"/>
          <w:shd w:val="clear" w:color="auto" w:fill="DEEAF6"/>
        </w:rPr>
        <w:t xml:space="preserve"> </w:t>
      </w:r>
      <w:r w:rsidRPr="002C28C8">
        <w:rPr>
          <w:b/>
          <w:shd w:val="clear" w:color="auto" w:fill="DEEAF6"/>
        </w:rPr>
        <w:t>Type</w:t>
      </w:r>
      <w:r w:rsidRPr="002C28C8">
        <w:rPr>
          <w:b/>
          <w:shd w:val="clear" w:color="auto" w:fill="DEEAF6"/>
        </w:rPr>
        <w:tab/>
      </w:r>
    </w:p>
    <w:p w14:paraId="28AAE55E" w14:textId="77777777" w:rsidR="00C323B7" w:rsidRPr="002C28C8" w:rsidRDefault="00C323B7">
      <w:pPr>
        <w:pStyle w:val="BodyText"/>
        <w:spacing w:before="9"/>
        <w:rPr>
          <w:b/>
          <w:i w:val="0"/>
          <w:sz w:val="13"/>
        </w:rPr>
      </w:pPr>
    </w:p>
    <w:p w14:paraId="28AAE55F" w14:textId="61EC5396" w:rsidR="00C323B7" w:rsidRPr="002C28C8" w:rsidRDefault="000274C8">
      <w:pPr>
        <w:pStyle w:val="Heading4"/>
        <w:spacing w:before="94"/>
        <w:ind w:left="793"/>
      </w:pPr>
      <w:sdt>
        <w:sdtPr>
          <w:rPr>
            <w:rFonts w:ascii="MS Gothic" w:eastAsia="MS Gothic" w:hAnsi="MS Gothic" w:hint="eastAsia"/>
          </w:rPr>
          <w:id w:val="-14872420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8B519C" w:rsidRPr="002C28C8">
        <w:t>New dairy digester facility</w:t>
      </w:r>
    </w:p>
    <w:p w14:paraId="28AAE560" w14:textId="68FE62AE" w:rsidR="00C323B7" w:rsidRPr="002C28C8" w:rsidRDefault="000274C8">
      <w:pPr>
        <w:spacing w:before="89"/>
        <w:ind w:left="785"/>
      </w:pPr>
      <w:sdt>
        <w:sdtPr>
          <w:id w:val="1917359457"/>
          <w14:checkbox>
            <w14:checked w14:val="0"/>
            <w14:checkedState w14:val="2612" w14:font="MS Gothic"/>
            <w14:uncheckedState w14:val="2610" w14:font="MS Gothic"/>
          </w14:checkbox>
        </w:sdtPr>
        <w:sdtEndPr/>
        <w:sdtContent>
          <w:r w:rsidR="00B341B8">
            <w:rPr>
              <w:rFonts w:ascii="MS Gothic" w:eastAsia="MS Gothic" w:hAnsi="MS Gothic" w:hint="eastAsia"/>
            </w:rPr>
            <w:t>☐</w:t>
          </w:r>
        </w:sdtContent>
      </w:sdt>
      <w:r w:rsidR="008B519C" w:rsidRPr="002C28C8">
        <w:t>Restoration of a defunct digester</w:t>
      </w:r>
    </w:p>
    <w:p w14:paraId="28AAE561" w14:textId="77777777" w:rsidR="00C323B7" w:rsidRPr="002C28C8" w:rsidRDefault="00C323B7">
      <w:pPr>
        <w:pStyle w:val="BodyText"/>
        <w:spacing w:before="10"/>
        <w:rPr>
          <w:i w:val="0"/>
          <w:sz w:val="18"/>
        </w:rPr>
      </w:pPr>
    </w:p>
    <w:p w14:paraId="28AAE562" w14:textId="77777777" w:rsidR="00C323B7" w:rsidRPr="002C28C8" w:rsidRDefault="008B519C">
      <w:pPr>
        <w:tabs>
          <w:tab w:val="left" w:pos="11051"/>
        </w:tabs>
        <w:ind w:left="371"/>
        <w:rPr>
          <w:b/>
        </w:rPr>
      </w:pPr>
      <w:r w:rsidRPr="002C28C8">
        <w:rPr>
          <w:b/>
          <w:spacing w:val="-33"/>
          <w:shd w:val="clear" w:color="auto" w:fill="DEEAF6"/>
        </w:rPr>
        <w:t xml:space="preserve"> </w:t>
      </w:r>
      <w:r w:rsidRPr="002C28C8">
        <w:rPr>
          <w:b/>
          <w:shd w:val="clear" w:color="auto" w:fill="DEEAF6"/>
        </w:rPr>
        <w:t>Project</w:t>
      </w:r>
      <w:r w:rsidRPr="002C28C8">
        <w:rPr>
          <w:b/>
          <w:spacing w:val="-2"/>
          <w:shd w:val="clear" w:color="auto" w:fill="DEEAF6"/>
        </w:rPr>
        <w:t xml:space="preserve"> </w:t>
      </w:r>
      <w:r w:rsidRPr="002C28C8">
        <w:rPr>
          <w:b/>
          <w:shd w:val="clear" w:color="auto" w:fill="DEEAF6"/>
        </w:rPr>
        <w:t>Location</w:t>
      </w:r>
      <w:r w:rsidRPr="002C28C8">
        <w:rPr>
          <w:b/>
          <w:shd w:val="clear" w:color="auto" w:fill="DEEAF6"/>
        </w:rPr>
        <w:tab/>
      </w:r>
    </w:p>
    <w:p w14:paraId="28AAE563" w14:textId="77777777" w:rsidR="00C323B7" w:rsidRPr="002C28C8" w:rsidRDefault="008B519C">
      <w:pPr>
        <w:pStyle w:val="BodyText"/>
        <w:spacing w:before="4"/>
        <w:ind w:left="400"/>
      </w:pPr>
      <w:r w:rsidRPr="002C28C8">
        <w:t>Provide an address or geographic coordinates of actual project implementation site (i.e., dairy location).</w:t>
      </w:r>
    </w:p>
    <w:p w14:paraId="28AAE564" w14:textId="77777777" w:rsidR="00C323B7" w:rsidRPr="002C28C8" w:rsidRDefault="00C323B7">
      <w:pPr>
        <w:pStyle w:val="BodyText"/>
        <w:spacing w:before="1"/>
      </w:pPr>
    </w:p>
    <w:p w14:paraId="28AAE565" w14:textId="77777777" w:rsidR="00C323B7" w:rsidRPr="002C28C8" w:rsidRDefault="008B519C">
      <w:pPr>
        <w:pStyle w:val="Heading4"/>
        <w:ind w:left="400"/>
      </w:pPr>
      <w:r w:rsidRPr="002C28C8">
        <w:t>Response:</w:t>
      </w:r>
    </w:p>
    <w:p w14:paraId="28AAE566" w14:textId="77777777" w:rsidR="00C323B7" w:rsidRPr="002C28C8" w:rsidRDefault="00C323B7">
      <w:pPr>
        <w:pStyle w:val="BodyText"/>
        <w:rPr>
          <w:i w:val="0"/>
          <w:sz w:val="20"/>
        </w:rPr>
      </w:pPr>
    </w:p>
    <w:p w14:paraId="28AAE567" w14:textId="77777777" w:rsidR="00C323B7" w:rsidRPr="002C28C8" w:rsidRDefault="00C323B7">
      <w:pPr>
        <w:pStyle w:val="BodyText"/>
        <w:rPr>
          <w:i w:val="0"/>
          <w:sz w:val="20"/>
        </w:rPr>
      </w:pPr>
    </w:p>
    <w:p w14:paraId="28AAE568" w14:textId="77777777" w:rsidR="00C323B7" w:rsidRPr="002C28C8" w:rsidRDefault="00C323B7">
      <w:pPr>
        <w:pStyle w:val="BodyText"/>
        <w:spacing w:before="6"/>
        <w:rPr>
          <w:i w:val="0"/>
          <w:sz w:val="17"/>
        </w:rPr>
      </w:pPr>
    </w:p>
    <w:p w14:paraId="28AAE569" w14:textId="77777777" w:rsidR="00C323B7" w:rsidRPr="002C28C8" w:rsidRDefault="008B519C">
      <w:pPr>
        <w:tabs>
          <w:tab w:val="left" w:pos="11051"/>
        </w:tabs>
        <w:spacing w:before="93"/>
        <w:ind w:left="371"/>
        <w:rPr>
          <w:b/>
        </w:rPr>
      </w:pPr>
      <w:r w:rsidRPr="002C28C8">
        <w:rPr>
          <w:b/>
          <w:spacing w:val="-33"/>
          <w:shd w:val="clear" w:color="auto" w:fill="DEEAF6"/>
        </w:rPr>
        <w:t xml:space="preserve"> </w:t>
      </w:r>
      <w:r w:rsidRPr="002C28C8">
        <w:rPr>
          <w:b/>
          <w:shd w:val="clear" w:color="auto" w:fill="DEEAF6"/>
        </w:rPr>
        <w:t>Estimated Greenhouse Gas</w:t>
      </w:r>
      <w:r w:rsidRPr="002C28C8">
        <w:rPr>
          <w:b/>
          <w:spacing w:val="-7"/>
          <w:shd w:val="clear" w:color="auto" w:fill="DEEAF6"/>
        </w:rPr>
        <w:t xml:space="preserve"> </w:t>
      </w:r>
      <w:r w:rsidRPr="002C28C8">
        <w:rPr>
          <w:b/>
          <w:shd w:val="clear" w:color="auto" w:fill="DEEAF6"/>
        </w:rPr>
        <w:t>Reductions</w:t>
      </w:r>
      <w:r w:rsidRPr="002C28C8">
        <w:rPr>
          <w:b/>
          <w:shd w:val="clear" w:color="auto" w:fill="DEEAF6"/>
        </w:rPr>
        <w:tab/>
      </w:r>
    </w:p>
    <w:p w14:paraId="28AAE56A" w14:textId="77777777" w:rsidR="00C323B7" w:rsidRPr="002C28C8" w:rsidRDefault="008B519C">
      <w:pPr>
        <w:pStyle w:val="BodyText"/>
        <w:spacing w:before="4"/>
        <w:ind w:left="400"/>
      </w:pPr>
      <w:r w:rsidRPr="002C28C8">
        <w:rPr>
          <w:position w:val="2"/>
        </w:rPr>
        <w:t>Indicate total MTCO</w:t>
      </w:r>
      <w:r w:rsidRPr="002C28C8">
        <w:rPr>
          <w:position w:val="2"/>
          <w:vertAlign w:val="subscript"/>
        </w:rPr>
        <w:t>2</w:t>
      </w:r>
      <w:r w:rsidRPr="002C28C8">
        <w:rPr>
          <w:position w:val="2"/>
        </w:rPr>
        <w:t>e over the project life.</w:t>
      </w:r>
    </w:p>
    <w:p w14:paraId="28AAE56B" w14:textId="77777777" w:rsidR="00C323B7" w:rsidRPr="002C28C8" w:rsidRDefault="00C323B7">
      <w:pPr>
        <w:pStyle w:val="BodyText"/>
        <w:spacing w:before="2"/>
        <w:rPr>
          <w:sz w:val="20"/>
        </w:rPr>
      </w:pPr>
    </w:p>
    <w:p w14:paraId="28AAE56C" w14:textId="77777777" w:rsidR="00C323B7" w:rsidRPr="002C28C8" w:rsidRDefault="008B519C">
      <w:pPr>
        <w:pStyle w:val="Heading4"/>
        <w:ind w:left="400"/>
      </w:pPr>
      <w:r w:rsidRPr="002C28C8">
        <w:t>Response:</w:t>
      </w:r>
    </w:p>
    <w:p w14:paraId="28AAE56D" w14:textId="77777777" w:rsidR="00C323B7" w:rsidRPr="002C28C8" w:rsidRDefault="00C323B7">
      <w:pPr>
        <w:pStyle w:val="BodyText"/>
        <w:spacing w:before="8"/>
        <w:rPr>
          <w:i w:val="0"/>
          <w:sz w:val="13"/>
        </w:rPr>
      </w:pPr>
    </w:p>
    <w:p w14:paraId="28AAE56E" w14:textId="77777777" w:rsidR="00C323B7" w:rsidRPr="002C28C8" w:rsidRDefault="008B519C">
      <w:pPr>
        <w:tabs>
          <w:tab w:val="left" w:pos="11051"/>
        </w:tabs>
        <w:spacing w:before="93" w:line="242" w:lineRule="auto"/>
        <w:ind w:left="400" w:right="466" w:hanging="29"/>
        <w:rPr>
          <w:i/>
        </w:rPr>
      </w:pPr>
      <w:r w:rsidRPr="002C28C8">
        <w:rPr>
          <w:b/>
          <w:spacing w:val="-33"/>
          <w:shd w:val="clear" w:color="auto" w:fill="DEEAF6"/>
        </w:rPr>
        <w:t xml:space="preserve"> </w:t>
      </w:r>
      <w:r w:rsidRPr="002C28C8">
        <w:rPr>
          <w:b/>
          <w:shd w:val="clear" w:color="auto" w:fill="DEEAF6"/>
        </w:rPr>
        <w:t>Project</w:t>
      </w:r>
      <w:r w:rsidRPr="002C28C8">
        <w:rPr>
          <w:b/>
          <w:spacing w:val="-2"/>
          <w:shd w:val="clear" w:color="auto" w:fill="DEEAF6"/>
        </w:rPr>
        <w:t xml:space="preserve"> </w:t>
      </w:r>
      <w:r w:rsidRPr="002C28C8">
        <w:rPr>
          <w:b/>
          <w:shd w:val="clear" w:color="auto" w:fill="DEEAF6"/>
        </w:rPr>
        <w:t>Description</w:t>
      </w:r>
      <w:r w:rsidRPr="002C28C8">
        <w:rPr>
          <w:b/>
          <w:shd w:val="clear" w:color="auto" w:fill="DEEAF6"/>
        </w:rPr>
        <w:tab/>
      </w:r>
      <w:r w:rsidRPr="002C28C8">
        <w:rPr>
          <w:b/>
        </w:rPr>
        <w:t xml:space="preserve">                                                                                                                                   </w:t>
      </w:r>
      <w:r w:rsidRPr="002C28C8">
        <w:rPr>
          <w:i/>
        </w:rPr>
        <w:t xml:space="preserve">Provide an overview of work and task performed during the entire project term. Descriptions should correlate with the accomplishments and milestones identified in the </w:t>
      </w:r>
      <w:r w:rsidRPr="002C28C8">
        <w:rPr>
          <w:b/>
          <w:i/>
          <w:color w:val="006FC0"/>
        </w:rPr>
        <w:t xml:space="preserve">Work Plan </w:t>
      </w:r>
      <w:r w:rsidRPr="002C28C8">
        <w:rPr>
          <w:i/>
        </w:rPr>
        <w:t>of the approved project</w:t>
      </w:r>
      <w:r w:rsidRPr="002C28C8">
        <w:rPr>
          <w:i/>
          <w:spacing w:val="-23"/>
        </w:rPr>
        <w:t xml:space="preserve"> </w:t>
      </w:r>
      <w:r w:rsidRPr="002C28C8">
        <w:rPr>
          <w:i/>
        </w:rPr>
        <w:t>proposal.</w:t>
      </w:r>
    </w:p>
    <w:p w14:paraId="28AAE56F" w14:textId="77777777" w:rsidR="00C323B7" w:rsidRPr="002C28C8" w:rsidRDefault="00C323B7">
      <w:pPr>
        <w:pStyle w:val="BodyText"/>
        <w:spacing w:before="7"/>
        <w:rPr>
          <w:sz w:val="19"/>
        </w:rPr>
      </w:pPr>
    </w:p>
    <w:p w14:paraId="28AAE570" w14:textId="77777777" w:rsidR="00C323B7" w:rsidRPr="002C28C8" w:rsidRDefault="008B519C">
      <w:pPr>
        <w:pStyle w:val="Heading4"/>
        <w:ind w:left="399"/>
      </w:pPr>
      <w:r w:rsidRPr="002C28C8">
        <w:t>Response:</w:t>
      </w:r>
    </w:p>
    <w:p w14:paraId="28AAE571" w14:textId="11488712" w:rsidR="00C323B7" w:rsidRPr="002C28C8" w:rsidRDefault="00C323B7">
      <w:pPr>
        <w:pStyle w:val="BodyText"/>
        <w:ind w:left="399"/>
        <w:rPr>
          <w:i w:val="0"/>
          <w:sz w:val="20"/>
        </w:rPr>
      </w:pPr>
    </w:p>
    <w:p w14:paraId="2E70121A" w14:textId="77777777" w:rsidR="00C323B7" w:rsidRDefault="00C323B7">
      <w:pPr>
        <w:rPr>
          <w:sz w:val="20"/>
        </w:rPr>
      </w:pPr>
    </w:p>
    <w:p w14:paraId="0DEC05E7" w14:textId="77777777" w:rsidR="007B7F89" w:rsidRPr="007B7F89" w:rsidRDefault="007B7F89" w:rsidP="007B7F89">
      <w:pPr>
        <w:rPr>
          <w:sz w:val="20"/>
        </w:rPr>
      </w:pPr>
    </w:p>
    <w:p w14:paraId="69D4D40D" w14:textId="77777777" w:rsidR="007B7F89" w:rsidRPr="007B7F89" w:rsidRDefault="007B7F89" w:rsidP="007B7F89">
      <w:pPr>
        <w:rPr>
          <w:sz w:val="20"/>
        </w:rPr>
      </w:pPr>
    </w:p>
    <w:p w14:paraId="0A8506A8" w14:textId="77777777" w:rsidR="007B7F89" w:rsidRPr="007B7F89" w:rsidRDefault="007B7F89" w:rsidP="007B7F89">
      <w:pPr>
        <w:rPr>
          <w:sz w:val="20"/>
        </w:rPr>
      </w:pPr>
    </w:p>
    <w:p w14:paraId="071F78A1" w14:textId="77777777" w:rsidR="007B7F89" w:rsidRPr="007B7F89" w:rsidRDefault="007B7F89" w:rsidP="007B7F89">
      <w:pPr>
        <w:rPr>
          <w:sz w:val="20"/>
        </w:rPr>
      </w:pPr>
    </w:p>
    <w:p w14:paraId="4A657213" w14:textId="77777777" w:rsidR="007B7F89" w:rsidRDefault="007B7F89" w:rsidP="007B7F89">
      <w:pPr>
        <w:rPr>
          <w:sz w:val="20"/>
        </w:rPr>
      </w:pPr>
    </w:p>
    <w:p w14:paraId="2169F314" w14:textId="1615E69E" w:rsidR="007B7F89" w:rsidRDefault="009A0D57" w:rsidP="007B7F89">
      <w:pPr>
        <w:rPr>
          <w:sz w:val="20"/>
        </w:rPr>
      </w:pPr>
      <w:r>
        <w:rPr>
          <w:noProof/>
          <w:sz w:val="20"/>
        </w:rPr>
        <mc:AlternateContent>
          <mc:Choice Requires="wps">
            <w:drawing>
              <wp:inline distT="0" distB="0" distL="0" distR="0" wp14:anchorId="28AAE5EC" wp14:editId="62026ED0">
                <wp:extent cx="2238375" cy="139065"/>
                <wp:effectExtent l="0" t="0" r="9525" b="13335"/>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1E731" w14:textId="77777777" w:rsidR="007B7F89" w:rsidRDefault="007B7F89" w:rsidP="007B7F89">
                            <w:pPr>
                              <w:spacing w:before="14"/>
                              <w:ind w:left="20"/>
                              <w:rPr>
                                <w:sz w:val="16"/>
                              </w:rPr>
                            </w:pPr>
                            <w:r>
                              <w:rPr>
                                <w:sz w:val="16"/>
                              </w:rPr>
                              <w:t xml:space="preserve">*Definition is available at the </w:t>
                            </w:r>
                            <w:hyperlink w:anchor="_bookmark0" w:history="1">
                              <w:r>
                                <w:rPr>
                                  <w:color w:val="0000FF"/>
                                  <w:sz w:val="16"/>
                                </w:rPr>
                                <w:t xml:space="preserve">"Resources" </w:t>
                              </w:r>
                            </w:hyperlink>
                            <w:r>
                              <w:rPr>
                                <w:sz w:val="16"/>
                              </w:rPr>
                              <w:t>section</w:t>
                            </w:r>
                          </w:p>
                        </w:txbxContent>
                      </wps:txbx>
                      <wps:bodyPr rot="0" vert="horz" wrap="square" lIns="0" tIns="0" rIns="0" bIns="0" anchor="t" anchorCtr="0" upright="1">
                        <a:noAutofit/>
                      </wps:bodyPr>
                    </wps:wsp>
                  </a:graphicData>
                </a:graphic>
              </wp:inline>
            </w:drawing>
          </mc:Choice>
          <mc:Fallback>
            <w:pict>
              <v:shapetype w14:anchorId="28AAE5EC" id="_x0000_t202" coordsize="21600,21600" o:spt="202" path="m,l,21600r21600,l21600,xe">
                <v:stroke joinstyle="miter"/>
                <v:path gradientshapeok="t" o:connecttype="rect"/>
              </v:shapetype>
              <v:shape id="Text Box 21" o:spid="_x0000_s1026" type="#_x0000_t202" style="width:176.25pt;height: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" filled="f" stroked="f">
                <v:textbox inset="0,0,0,0">
                  <w:txbxContent>
                    <w:p w14:paraId="0CA1E731" w14:textId="77777777" w:rsidR="007B7F89" w:rsidRDefault="007B7F89" w:rsidP="007B7F89">
                      <w:pPr>
                        <w:spacing w:before="14"/>
                        <w:ind w:left="20"/>
                        <w:rPr>
                          <w:sz w:val="16"/>
                        </w:rPr>
                      </w:pPr>
                      <w:r>
                        <w:rPr>
                          <w:sz w:val="16"/>
                        </w:rPr>
                        <w:t xml:space="preserve">*Definition is available at the </w:t>
                      </w:r>
                      <w:hyperlink w:anchor="_bookmark0" w:history="1">
                        <w:r>
                          <w:rPr>
                            <w:color w:val="0000FF"/>
                            <w:sz w:val="16"/>
                          </w:rPr>
                          <w:t xml:space="preserve">"Resources" </w:t>
                        </w:r>
                      </w:hyperlink>
                      <w:r>
                        <w:rPr>
                          <w:sz w:val="16"/>
                        </w:rPr>
                        <w:t>section</w:t>
                      </w:r>
                    </w:p>
                  </w:txbxContent>
                </v:textbox>
                <w10:anchorlock/>
              </v:shape>
            </w:pict>
          </mc:Fallback>
        </mc:AlternateContent>
      </w:r>
    </w:p>
    <w:p w14:paraId="05C300FE" w14:textId="703AAD43" w:rsidR="007B7F89" w:rsidRDefault="007B7F89" w:rsidP="007B7F89">
      <w:pPr>
        <w:rPr>
          <w:sz w:val="20"/>
        </w:rPr>
      </w:pPr>
    </w:p>
    <w:p w14:paraId="28AAE573" w14:textId="77777777" w:rsidR="00C323B7" w:rsidRPr="002C28C8" w:rsidRDefault="00C323B7">
      <w:pPr>
        <w:pStyle w:val="BodyText"/>
        <w:spacing w:before="10"/>
        <w:rPr>
          <w:i w:val="0"/>
          <w:sz w:val="2"/>
        </w:rPr>
      </w:pPr>
    </w:p>
    <w:p w14:paraId="28AAE574" w14:textId="77777777" w:rsidR="00C323B7" w:rsidRPr="002C28C8" w:rsidRDefault="00C323B7">
      <w:pPr>
        <w:pStyle w:val="BodyText"/>
        <w:ind w:left="366"/>
        <w:rPr>
          <w:i w:val="0"/>
          <w:sz w:val="20"/>
        </w:rPr>
      </w:pPr>
    </w:p>
    <w:p w14:paraId="28AAE575" w14:textId="2672786F" w:rsidR="00C323B7" w:rsidRPr="002C28C8" w:rsidRDefault="008B519C">
      <w:pPr>
        <w:pStyle w:val="BodyText"/>
        <w:tabs>
          <w:tab w:val="left" w:pos="11021"/>
        </w:tabs>
        <w:spacing w:before="85" w:line="232" w:lineRule="auto"/>
        <w:ind w:left="370" w:right="431" w:hanging="29"/>
        <w:jc w:val="both"/>
      </w:pPr>
      <w:r w:rsidRPr="002C28C8">
        <w:rPr>
          <w:i w:val="0"/>
          <w:shd w:val="clear" w:color="auto" w:fill="DEEAF6"/>
        </w:rPr>
        <w:t xml:space="preserve">  </w:t>
      </w:r>
      <w:r w:rsidRPr="002C28C8">
        <w:rPr>
          <w:i w:val="0"/>
          <w:spacing w:val="-19"/>
          <w:shd w:val="clear" w:color="auto" w:fill="DEEAF6"/>
        </w:rPr>
        <w:t xml:space="preserve"> </w:t>
      </w:r>
      <w:r w:rsidRPr="002C28C8">
        <w:rPr>
          <w:b/>
          <w:i w:val="0"/>
          <w:shd w:val="clear" w:color="auto" w:fill="DEEAF6"/>
        </w:rPr>
        <w:t>Lessons</w:t>
      </w:r>
      <w:r w:rsidRPr="002C28C8">
        <w:rPr>
          <w:b/>
          <w:i w:val="0"/>
          <w:spacing w:val="5"/>
          <w:shd w:val="clear" w:color="auto" w:fill="DEEAF6"/>
        </w:rPr>
        <w:t xml:space="preserve"> </w:t>
      </w:r>
      <w:r w:rsidRPr="002C28C8">
        <w:rPr>
          <w:b/>
          <w:i w:val="0"/>
          <w:shd w:val="clear" w:color="auto" w:fill="DEEAF6"/>
        </w:rPr>
        <w:t>Learned</w:t>
      </w:r>
      <w:r w:rsidRPr="002C28C8">
        <w:rPr>
          <w:b/>
          <w:i w:val="0"/>
          <w:shd w:val="clear" w:color="auto" w:fill="DEEAF6"/>
        </w:rPr>
        <w:tab/>
      </w:r>
      <w:r w:rsidRPr="002C28C8">
        <w:rPr>
          <w:b/>
          <w:i w:val="0"/>
        </w:rPr>
        <w:t xml:space="preserve"> </w:t>
      </w:r>
      <w:r w:rsidRPr="002C28C8">
        <w:t xml:space="preserve">Offer insights into the lessons learned by the project staff </w:t>
      </w:r>
      <w:proofErr w:type="gramStart"/>
      <w:r w:rsidRPr="002C28C8">
        <w:t>as a result of</w:t>
      </w:r>
      <w:proofErr w:type="gramEnd"/>
      <w:r w:rsidRPr="002C28C8">
        <w:t xml:space="preserve"> completing this project. This section is meant to illustrate the positive and negative results and conclusions for the project. Lessons learned should draw on positive experiences (i.e., good ideas that improve project efficiency or save money) and negative experiences (i.e., lessons learned about what did not go well and what needs to be</w:t>
      </w:r>
      <w:r w:rsidRPr="002C28C8">
        <w:rPr>
          <w:spacing w:val="10"/>
        </w:rPr>
        <w:t xml:space="preserve"> </w:t>
      </w:r>
      <w:r w:rsidRPr="002C28C8">
        <w:t>changed).</w:t>
      </w:r>
    </w:p>
    <w:p w14:paraId="67AB13C2" w14:textId="77777777" w:rsidR="00C323B7" w:rsidRDefault="00C323B7">
      <w:pPr>
        <w:spacing w:line="232" w:lineRule="auto"/>
        <w:jc w:val="both"/>
        <w:rPr>
          <w:i/>
        </w:rPr>
      </w:pPr>
    </w:p>
    <w:p w14:paraId="13C5844E" w14:textId="77777777" w:rsidR="00762731" w:rsidRPr="00762731" w:rsidRDefault="00762731" w:rsidP="00762731"/>
    <w:p w14:paraId="678A497D" w14:textId="77777777" w:rsidR="00762731" w:rsidRPr="00762731" w:rsidRDefault="00762731" w:rsidP="00762731"/>
    <w:p w14:paraId="046A29C8" w14:textId="77777777" w:rsidR="00762731" w:rsidRPr="00762731" w:rsidRDefault="00762731" w:rsidP="00762731"/>
    <w:p w14:paraId="3EB0CBE7" w14:textId="77777777" w:rsidR="00762731" w:rsidRPr="00762731" w:rsidRDefault="00762731" w:rsidP="00762731"/>
    <w:p w14:paraId="395092B4" w14:textId="77777777" w:rsidR="00762731" w:rsidRPr="00762731" w:rsidRDefault="00762731" w:rsidP="00762731"/>
    <w:p w14:paraId="4A6AC36F" w14:textId="77777777" w:rsidR="00762731" w:rsidRPr="00762731" w:rsidRDefault="00762731" w:rsidP="00762731"/>
    <w:p w14:paraId="142EAA96" w14:textId="77777777" w:rsidR="00762731" w:rsidRPr="00762731" w:rsidRDefault="00762731" w:rsidP="00762731"/>
    <w:p w14:paraId="5170D2E7" w14:textId="77777777" w:rsidR="00762731" w:rsidRPr="00762731" w:rsidRDefault="00762731" w:rsidP="00762731"/>
    <w:p w14:paraId="7423A4F4" w14:textId="77777777" w:rsidR="00762731" w:rsidRPr="00762731" w:rsidRDefault="00762731" w:rsidP="00762731"/>
    <w:p w14:paraId="3125E0AB" w14:textId="77777777" w:rsidR="00762731" w:rsidRPr="00762731" w:rsidRDefault="00762731" w:rsidP="00762731"/>
    <w:p w14:paraId="5A1C311A" w14:textId="77777777" w:rsidR="00762731" w:rsidRPr="00762731" w:rsidRDefault="00762731" w:rsidP="00762731"/>
    <w:p w14:paraId="0AE808EE" w14:textId="77777777" w:rsidR="00762731" w:rsidRPr="00762731" w:rsidRDefault="00762731" w:rsidP="00762731"/>
    <w:p w14:paraId="7F1A0031" w14:textId="77777777" w:rsidR="00762731" w:rsidRPr="00762731" w:rsidRDefault="00762731" w:rsidP="00762731"/>
    <w:p w14:paraId="755DD66D" w14:textId="77777777" w:rsidR="00762731" w:rsidRPr="00762731" w:rsidRDefault="00762731" w:rsidP="00762731"/>
    <w:p w14:paraId="678C8C40" w14:textId="77777777" w:rsidR="00762731" w:rsidRPr="00762731" w:rsidRDefault="00762731" w:rsidP="00762731"/>
    <w:p w14:paraId="4CA1D24B" w14:textId="77777777" w:rsidR="00762731" w:rsidRPr="00762731" w:rsidRDefault="00762731" w:rsidP="00762731"/>
    <w:p w14:paraId="57BCB5E1" w14:textId="77777777" w:rsidR="00762731" w:rsidRPr="00762731" w:rsidRDefault="00762731" w:rsidP="00762731"/>
    <w:p w14:paraId="2475C868" w14:textId="77777777" w:rsidR="00762731" w:rsidRPr="00762731" w:rsidRDefault="00762731" w:rsidP="00762731"/>
    <w:p w14:paraId="7518B9DA" w14:textId="77777777" w:rsidR="00762731" w:rsidRPr="00762731" w:rsidRDefault="00762731" w:rsidP="00762731"/>
    <w:p w14:paraId="7841CFC0" w14:textId="77777777" w:rsidR="00762731" w:rsidRPr="00762731" w:rsidRDefault="00762731" w:rsidP="00762731"/>
    <w:p w14:paraId="1CA4F6A3" w14:textId="77777777" w:rsidR="00762731" w:rsidRPr="00762731" w:rsidRDefault="00762731" w:rsidP="00762731"/>
    <w:p w14:paraId="4E7B1BF6" w14:textId="77777777" w:rsidR="00762731" w:rsidRDefault="00762731" w:rsidP="00762731">
      <w:pPr>
        <w:rPr>
          <w:i/>
        </w:rPr>
      </w:pPr>
    </w:p>
    <w:p w14:paraId="02644242" w14:textId="77777777" w:rsidR="00762731" w:rsidRPr="00762731" w:rsidRDefault="00762731" w:rsidP="00762731"/>
    <w:p w14:paraId="72624777" w14:textId="77777777" w:rsidR="00762731" w:rsidRDefault="00762731" w:rsidP="00762731">
      <w:pPr>
        <w:jc w:val="center"/>
        <w:rPr>
          <w:i/>
        </w:rPr>
      </w:pPr>
    </w:p>
    <w:p w14:paraId="28AAE576" w14:textId="3F5C8E86" w:rsidR="00762731" w:rsidRPr="00762731" w:rsidRDefault="00762731" w:rsidP="00762731">
      <w:pPr>
        <w:tabs>
          <w:tab w:val="center" w:pos="5760"/>
        </w:tabs>
        <w:sectPr w:rsidR="00762731" w:rsidRPr="00762731" w:rsidSect="001869BA">
          <w:headerReference w:type="even" r:id="rId12"/>
          <w:headerReference w:type="default" r:id="rId13"/>
          <w:footerReference w:type="even" r:id="rId14"/>
          <w:footerReference w:type="default" r:id="rId15"/>
          <w:pgSz w:w="12240" w:h="15840"/>
          <w:pgMar w:top="360" w:right="400" w:bottom="900" w:left="320" w:header="735" w:footer="432" w:gutter="0"/>
          <w:cols w:space="720"/>
          <w:titlePg/>
          <w:docGrid w:linePitch="299"/>
        </w:sectPr>
      </w:pPr>
      <w:r>
        <w:tab/>
      </w:r>
    </w:p>
    <w:p w14:paraId="28AAE577" w14:textId="77777777" w:rsidR="00C323B7" w:rsidRPr="002C28C8" w:rsidRDefault="00C323B7">
      <w:pPr>
        <w:pStyle w:val="BodyText"/>
        <w:spacing w:before="7"/>
        <w:rPr>
          <w:sz w:val="7"/>
        </w:rPr>
      </w:pPr>
    </w:p>
    <w:p w14:paraId="28AAE578" w14:textId="77777777" w:rsidR="00C323B7" w:rsidRPr="002C28C8" w:rsidRDefault="00C323B7">
      <w:pPr>
        <w:pStyle w:val="BodyText"/>
        <w:ind w:left="346"/>
        <w:rPr>
          <w:i w:val="0"/>
          <w:sz w:val="20"/>
        </w:rPr>
      </w:pPr>
    </w:p>
    <w:p w14:paraId="28AAE579" w14:textId="77777777" w:rsidR="00C323B7" w:rsidRPr="002C28C8" w:rsidRDefault="008B519C">
      <w:pPr>
        <w:tabs>
          <w:tab w:val="left" w:pos="11051"/>
        </w:tabs>
        <w:spacing w:before="126"/>
        <w:ind w:left="400"/>
        <w:rPr>
          <w:b/>
          <w:sz w:val="24"/>
        </w:rPr>
      </w:pPr>
      <w:r w:rsidRPr="002C28C8">
        <w:rPr>
          <w:b/>
          <w:sz w:val="24"/>
          <w:shd w:val="clear" w:color="auto" w:fill="9CC2E4"/>
        </w:rPr>
        <w:t>ENVIRONMENTAL BENEFITS AND</w:t>
      </w:r>
      <w:r w:rsidRPr="002C28C8">
        <w:rPr>
          <w:b/>
          <w:spacing w:val="-7"/>
          <w:sz w:val="24"/>
          <w:shd w:val="clear" w:color="auto" w:fill="9CC2E4"/>
        </w:rPr>
        <w:t xml:space="preserve"> </w:t>
      </w:r>
      <w:r w:rsidRPr="002C28C8">
        <w:rPr>
          <w:b/>
          <w:sz w:val="24"/>
          <w:shd w:val="clear" w:color="auto" w:fill="9CC2E4"/>
        </w:rPr>
        <w:t>CO-BENEFITS</w:t>
      </w:r>
      <w:r w:rsidRPr="002C28C8">
        <w:rPr>
          <w:b/>
          <w:sz w:val="24"/>
          <w:shd w:val="clear" w:color="auto" w:fill="9CC2E4"/>
        </w:rPr>
        <w:tab/>
      </w:r>
    </w:p>
    <w:p w14:paraId="28AAE57A" w14:textId="77777777" w:rsidR="00C323B7" w:rsidRPr="002C28C8" w:rsidRDefault="008B519C">
      <w:pPr>
        <w:pStyle w:val="BodyText"/>
        <w:spacing w:before="23"/>
        <w:ind w:left="395" w:right="486"/>
        <w:jc w:val="both"/>
      </w:pPr>
      <w:r w:rsidRPr="002C28C8">
        <w:t xml:space="preserve">Provide </w:t>
      </w:r>
      <w:r w:rsidR="007244DD" w:rsidRPr="002C28C8">
        <w:t>totals over</w:t>
      </w:r>
      <w:r w:rsidRPr="002C28C8">
        <w:t xml:space="preserve">  the  project  life </w:t>
      </w:r>
      <w:r w:rsidR="00AE3A2C" w:rsidRPr="002C28C8">
        <w:t>(i.e., 10 years)</w:t>
      </w:r>
      <w:r w:rsidRPr="002C28C8">
        <w:t xml:space="preserve"> or  a  qualitative  description  (e.g.,  tons  of  waste  digested;  amount  of   biogas   generated;   amount   of    power    generated;    energy    and    GHG    savings    from    use    of recycled materials; criteria air pollutant reductions; water quality</w:t>
      </w:r>
      <w:r w:rsidRPr="002C28C8">
        <w:rPr>
          <w:spacing w:val="3"/>
        </w:rPr>
        <w:t xml:space="preserve"> </w:t>
      </w:r>
      <w:r w:rsidRPr="002C28C8">
        <w:t>improvements)*.</w:t>
      </w:r>
    </w:p>
    <w:p w14:paraId="28AAE57B" w14:textId="77777777" w:rsidR="00C323B7" w:rsidRPr="002C28C8" w:rsidRDefault="00C323B7">
      <w:pPr>
        <w:pStyle w:val="BodyText"/>
        <w:rPr>
          <w:sz w:val="11"/>
        </w:rPr>
      </w:pPr>
    </w:p>
    <w:tbl>
      <w:tblPr>
        <w:tblW w:w="0" w:type="auto"/>
        <w:tblInd w:w="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44"/>
        <w:gridCol w:w="5365"/>
      </w:tblGrid>
      <w:tr w:rsidR="00C323B7" w:rsidRPr="002C28C8" w14:paraId="28AAE57E" w14:textId="77777777">
        <w:trPr>
          <w:trHeight w:val="312"/>
        </w:trPr>
        <w:tc>
          <w:tcPr>
            <w:tcW w:w="5344" w:type="dxa"/>
            <w:tcBorders>
              <w:left w:val="single" w:sz="12" w:space="0" w:color="000000"/>
            </w:tcBorders>
          </w:tcPr>
          <w:p w14:paraId="28AAE57C" w14:textId="77777777" w:rsidR="00C323B7" w:rsidRPr="002C28C8" w:rsidRDefault="008B519C">
            <w:pPr>
              <w:pStyle w:val="TableParagraph"/>
              <w:spacing w:before="35"/>
              <w:ind w:left="64"/>
            </w:pPr>
            <w:r w:rsidRPr="002C28C8">
              <w:t>Diesel PM reductions (</w:t>
            </w:r>
            <w:proofErr w:type="spellStart"/>
            <w:r w:rsidRPr="002C28C8">
              <w:t>lbs</w:t>
            </w:r>
            <w:proofErr w:type="spellEnd"/>
            <w:r w:rsidRPr="002C28C8">
              <w:t>)</w:t>
            </w:r>
          </w:p>
        </w:tc>
        <w:tc>
          <w:tcPr>
            <w:tcW w:w="5365" w:type="dxa"/>
            <w:tcBorders>
              <w:right w:val="single" w:sz="12" w:space="0" w:color="000000"/>
            </w:tcBorders>
          </w:tcPr>
          <w:p w14:paraId="28AAE57D" w14:textId="77777777" w:rsidR="00C323B7" w:rsidRPr="002C28C8" w:rsidRDefault="00C323B7">
            <w:pPr>
              <w:pStyle w:val="TableParagraph"/>
              <w:rPr>
                <w:sz w:val="20"/>
              </w:rPr>
            </w:pPr>
          </w:p>
        </w:tc>
      </w:tr>
      <w:tr w:rsidR="00C323B7" w:rsidRPr="002C28C8" w14:paraId="28AAE581" w14:textId="77777777">
        <w:trPr>
          <w:trHeight w:val="320"/>
        </w:trPr>
        <w:tc>
          <w:tcPr>
            <w:tcW w:w="5344" w:type="dxa"/>
            <w:tcBorders>
              <w:left w:val="single" w:sz="12" w:space="0" w:color="000000"/>
            </w:tcBorders>
          </w:tcPr>
          <w:p w14:paraId="28AAE57F" w14:textId="77777777" w:rsidR="00C323B7" w:rsidRPr="002C28C8" w:rsidRDefault="008B519C">
            <w:pPr>
              <w:pStyle w:val="TableParagraph"/>
              <w:spacing w:before="22"/>
              <w:ind w:left="89"/>
            </w:pPr>
            <w:r w:rsidRPr="002C28C8">
              <w:t>NOx Reductions (</w:t>
            </w:r>
            <w:proofErr w:type="spellStart"/>
            <w:r w:rsidRPr="002C28C8">
              <w:t>lbs</w:t>
            </w:r>
            <w:proofErr w:type="spellEnd"/>
            <w:r w:rsidRPr="002C28C8">
              <w:t>)</w:t>
            </w:r>
          </w:p>
        </w:tc>
        <w:tc>
          <w:tcPr>
            <w:tcW w:w="5365" w:type="dxa"/>
            <w:tcBorders>
              <w:right w:val="single" w:sz="12" w:space="0" w:color="000000"/>
            </w:tcBorders>
          </w:tcPr>
          <w:p w14:paraId="28AAE580" w14:textId="77777777" w:rsidR="00C323B7" w:rsidRPr="002C28C8" w:rsidRDefault="00C323B7">
            <w:pPr>
              <w:pStyle w:val="TableParagraph"/>
              <w:rPr>
                <w:sz w:val="20"/>
              </w:rPr>
            </w:pPr>
          </w:p>
        </w:tc>
      </w:tr>
      <w:tr w:rsidR="00C323B7" w:rsidRPr="002C28C8" w14:paraId="28AAE584" w14:textId="77777777">
        <w:trPr>
          <w:trHeight w:val="340"/>
        </w:trPr>
        <w:tc>
          <w:tcPr>
            <w:tcW w:w="5344" w:type="dxa"/>
            <w:tcBorders>
              <w:left w:val="single" w:sz="12" w:space="0" w:color="000000"/>
            </w:tcBorders>
          </w:tcPr>
          <w:p w14:paraId="28AAE582" w14:textId="77777777" w:rsidR="00C323B7" w:rsidRPr="002C28C8" w:rsidRDefault="008B519C">
            <w:pPr>
              <w:pStyle w:val="TableParagraph"/>
              <w:spacing w:before="48"/>
              <w:ind w:left="102"/>
            </w:pPr>
            <w:r w:rsidRPr="002C28C8">
              <w:t xml:space="preserve">PM </w:t>
            </w:r>
            <w:r w:rsidR="002C28C8" w:rsidRPr="002C28C8">
              <w:t>2.5 and</w:t>
            </w:r>
            <w:r w:rsidR="00AE3A2C" w:rsidRPr="002C28C8">
              <w:t xml:space="preserve"> PM 10 </w:t>
            </w:r>
            <w:r w:rsidRPr="002C28C8">
              <w:t>Reductions (</w:t>
            </w:r>
            <w:proofErr w:type="spellStart"/>
            <w:r w:rsidRPr="002C28C8">
              <w:t>lbs</w:t>
            </w:r>
            <w:proofErr w:type="spellEnd"/>
            <w:r w:rsidRPr="002C28C8">
              <w:t>)</w:t>
            </w:r>
          </w:p>
        </w:tc>
        <w:tc>
          <w:tcPr>
            <w:tcW w:w="5365" w:type="dxa"/>
            <w:tcBorders>
              <w:right w:val="single" w:sz="12" w:space="0" w:color="000000"/>
            </w:tcBorders>
          </w:tcPr>
          <w:p w14:paraId="28AAE583" w14:textId="77777777" w:rsidR="00C323B7" w:rsidRPr="002C28C8" w:rsidRDefault="00C323B7">
            <w:pPr>
              <w:pStyle w:val="TableParagraph"/>
              <w:rPr>
                <w:sz w:val="20"/>
              </w:rPr>
            </w:pPr>
          </w:p>
        </w:tc>
      </w:tr>
      <w:tr w:rsidR="00C323B7" w:rsidRPr="002C28C8" w14:paraId="28AAE587" w14:textId="77777777">
        <w:trPr>
          <w:trHeight w:val="305"/>
        </w:trPr>
        <w:tc>
          <w:tcPr>
            <w:tcW w:w="5344" w:type="dxa"/>
            <w:tcBorders>
              <w:left w:val="single" w:sz="12" w:space="0" w:color="000000"/>
              <w:bottom w:val="single" w:sz="12" w:space="0" w:color="000000"/>
            </w:tcBorders>
          </w:tcPr>
          <w:p w14:paraId="28AAE585" w14:textId="77777777" w:rsidR="00C323B7" w:rsidRPr="002C28C8" w:rsidRDefault="008B519C">
            <w:pPr>
              <w:pStyle w:val="TableParagraph"/>
              <w:spacing w:before="21"/>
              <w:ind w:left="111"/>
            </w:pPr>
            <w:r w:rsidRPr="002C28C8">
              <w:t>Reactive Organic Gases Reductions (</w:t>
            </w:r>
            <w:proofErr w:type="spellStart"/>
            <w:r w:rsidRPr="002C28C8">
              <w:t>lbs</w:t>
            </w:r>
            <w:proofErr w:type="spellEnd"/>
            <w:r w:rsidRPr="002C28C8">
              <w:t>)</w:t>
            </w:r>
          </w:p>
        </w:tc>
        <w:tc>
          <w:tcPr>
            <w:tcW w:w="5365" w:type="dxa"/>
            <w:tcBorders>
              <w:bottom w:val="single" w:sz="12" w:space="0" w:color="000000"/>
              <w:right w:val="single" w:sz="12" w:space="0" w:color="000000"/>
            </w:tcBorders>
          </w:tcPr>
          <w:p w14:paraId="28AAE586" w14:textId="77777777" w:rsidR="00C323B7" w:rsidRPr="002C28C8" w:rsidRDefault="00C323B7">
            <w:pPr>
              <w:pStyle w:val="TableParagraph"/>
              <w:rPr>
                <w:sz w:val="20"/>
              </w:rPr>
            </w:pPr>
          </w:p>
        </w:tc>
      </w:tr>
      <w:tr w:rsidR="00C323B7" w:rsidRPr="002C28C8" w14:paraId="28AAE58A" w14:textId="77777777">
        <w:trPr>
          <w:trHeight w:val="644"/>
        </w:trPr>
        <w:tc>
          <w:tcPr>
            <w:tcW w:w="5344" w:type="dxa"/>
            <w:tcBorders>
              <w:top w:val="single" w:sz="12" w:space="0" w:color="000000"/>
              <w:left w:val="single" w:sz="12" w:space="0" w:color="000000"/>
            </w:tcBorders>
          </w:tcPr>
          <w:p w14:paraId="28AAE588" w14:textId="77777777" w:rsidR="00C323B7" w:rsidRPr="002C28C8" w:rsidRDefault="008B519C">
            <w:pPr>
              <w:pStyle w:val="TableParagraph"/>
              <w:spacing w:before="42" w:line="252" w:lineRule="auto"/>
              <w:ind w:left="104"/>
            </w:pPr>
            <w:r w:rsidRPr="002C28C8">
              <w:t>Fossil Fuel Based Transportation - Fuel Use Reductions (gallons)</w:t>
            </w:r>
          </w:p>
        </w:tc>
        <w:tc>
          <w:tcPr>
            <w:tcW w:w="5365" w:type="dxa"/>
            <w:tcBorders>
              <w:top w:val="single" w:sz="12" w:space="0" w:color="000000"/>
              <w:right w:val="single" w:sz="12" w:space="0" w:color="000000"/>
            </w:tcBorders>
          </w:tcPr>
          <w:p w14:paraId="28AAE589" w14:textId="77777777" w:rsidR="00C323B7" w:rsidRPr="002C28C8" w:rsidRDefault="00C323B7">
            <w:pPr>
              <w:pStyle w:val="TableParagraph"/>
              <w:rPr>
                <w:sz w:val="20"/>
              </w:rPr>
            </w:pPr>
          </w:p>
        </w:tc>
      </w:tr>
      <w:tr w:rsidR="00C323B7" w:rsidRPr="002C28C8" w14:paraId="28AAE58D" w14:textId="77777777">
        <w:trPr>
          <w:trHeight w:val="340"/>
        </w:trPr>
        <w:tc>
          <w:tcPr>
            <w:tcW w:w="5344" w:type="dxa"/>
            <w:tcBorders>
              <w:left w:val="single" w:sz="12" w:space="0" w:color="000000"/>
            </w:tcBorders>
          </w:tcPr>
          <w:p w14:paraId="28AAE58B" w14:textId="77777777" w:rsidR="00C323B7" w:rsidRPr="002C28C8" w:rsidRDefault="008B519C">
            <w:pPr>
              <w:pStyle w:val="TableParagraph"/>
              <w:spacing w:before="46"/>
              <w:ind w:left="96"/>
            </w:pPr>
            <w:r w:rsidRPr="002C28C8">
              <w:t>Renewable Transportation Fuel Generation (gallons)</w:t>
            </w:r>
          </w:p>
        </w:tc>
        <w:tc>
          <w:tcPr>
            <w:tcW w:w="5365" w:type="dxa"/>
            <w:tcBorders>
              <w:right w:val="single" w:sz="12" w:space="0" w:color="000000"/>
            </w:tcBorders>
          </w:tcPr>
          <w:p w14:paraId="28AAE58C" w14:textId="77777777" w:rsidR="00C323B7" w:rsidRPr="002C28C8" w:rsidRDefault="00C323B7">
            <w:pPr>
              <w:pStyle w:val="TableParagraph"/>
              <w:rPr>
                <w:sz w:val="20"/>
              </w:rPr>
            </w:pPr>
          </w:p>
        </w:tc>
      </w:tr>
      <w:tr w:rsidR="00C323B7" w:rsidRPr="002C28C8" w14:paraId="28AAE590" w14:textId="77777777">
        <w:trPr>
          <w:trHeight w:val="313"/>
        </w:trPr>
        <w:tc>
          <w:tcPr>
            <w:tcW w:w="5344" w:type="dxa"/>
            <w:tcBorders>
              <w:left w:val="single" w:sz="12" w:space="0" w:color="000000"/>
            </w:tcBorders>
          </w:tcPr>
          <w:p w14:paraId="28AAE58E" w14:textId="77777777" w:rsidR="00C323B7" w:rsidRPr="002C28C8" w:rsidRDefault="008B519C">
            <w:pPr>
              <w:pStyle w:val="TableParagraph"/>
              <w:spacing w:before="22"/>
              <w:ind w:left="96"/>
            </w:pPr>
            <w:r w:rsidRPr="002C28C8">
              <w:t>Renewable Energy Generation (kWh)</w:t>
            </w:r>
          </w:p>
        </w:tc>
        <w:tc>
          <w:tcPr>
            <w:tcW w:w="5365" w:type="dxa"/>
            <w:tcBorders>
              <w:right w:val="single" w:sz="12" w:space="0" w:color="000000"/>
            </w:tcBorders>
          </w:tcPr>
          <w:p w14:paraId="28AAE58F" w14:textId="77777777" w:rsidR="00C323B7" w:rsidRPr="002C28C8" w:rsidRDefault="00C323B7">
            <w:pPr>
              <w:pStyle w:val="TableParagraph"/>
              <w:rPr>
                <w:sz w:val="20"/>
              </w:rPr>
            </w:pPr>
          </w:p>
        </w:tc>
      </w:tr>
    </w:tbl>
    <w:p w14:paraId="28AAE591" w14:textId="77777777" w:rsidR="002C28C8" w:rsidRPr="002C28C8" w:rsidRDefault="002C28C8" w:rsidP="002C28C8">
      <w:pPr>
        <w:tabs>
          <w:tab w:val="left" w:pos="5070"/>
        </w:tabs>
        <w:rPr>
          <w:sz w:val="17"/>
        </w:rPr>
      </w:pPr>
    </w:p>
    <w:p w14:paraId="28AAE592" w14:textId="77777777" w:rsidR="002C28C8" w:rsidRPr="002C28C8" w:rsidRDefault="002C28C8" w:rsidP="002C28C8">
      <w:pPr>
        <w:tabs>
          <w:tab w:val="left" w:pos="5070"/>
        </w:tabs>
        <w:rPr>
          <w:sz w:val="17"/>
        </w:rPr>
        <w:sectPr w:rsidR="002C28C8" w:rsidRPr="002C28C8" w:rsidSect="00FA3C25">
          <w:footerReference w:type="even" r:id="rId16"/>
          <w:pgSz w:w="12240" w:h="15840"/>
          <w:pgMar w:top="810" w:right="400" w:bottom="280" w:left="320" w:header="285" w:footer="432" w:gutter="0"/>
          <w:cols w:space="720"/>
          <w:docGrid w:linePitch="299"/>
        </w:sectPr>
      </w:pPr>
      <w:r w:rsidRPr="002C28C8">
        <w:rPr>
          <w:sz w:val="17"/>
        </w:rPr>
        <w:tab/>
      </w:r>
    </w:p>
    <w:p w14:paraId="28AAE593" w14:textId="77777777" w:rsidR="00C323B7" w:rsidRPr="002C28C8" w:rsidRDefault="008B519C">
      <w:pPr>
        <w:pStyle w:val="Heading2"/>
        <w:tabs>
          <w:tab w:val="left" w:pos="11051"/>
        </w:tabs>
      </w:pPr>
      <w:r w:rsidRPr="002C28C8">
        <w:rPr>
          <w:shd w:val="clear" w:color="auto" w:fill="9CC2E4"/>
        </w:rPr>
        <w:lastRenderedPageBreak/>
        <w:t>BENEFITS TO DISADVANTAGED</w:t>
      </w:r>
      <w:r w:rsidRPr="002C28C8">
        <w:rPr>
          <w:spacing w:val="-10"/>
          <w:shd w:val="clear" w:color="auto" w:fill="9CC2E4"/>
        </w:rPr>
        <w:t xml:space="preserve"> </w:t>
      </w:r>
      <w:r w:rsidRPr="002C28C8">
        <w:rPr>
          <w:shd w:val="clear" w:color="auto" w:fill="9CC2E4"/>
        </w:rPr>
        <w:t>COMMUNITIES</w:t>
      </w:r>
      <w:r w:rsidRPr="002C28C8">
        <w:rPr>
          <w:shd w:val="clear" w:color="auto" w:fill="9CC2E4"/>
        </w:rPr>
        <w:tab/>
      </w:r>
    </w:p>
    <w:p w14:paraId="28AAE594" w14:textId="77777777" w:rsidR="00C323B7" w:rsidRPr="002C28C8" w:rsidRDefault="008B519C">
      <w:pPr>
        <w:pStyle w:val="BodyText"/>
        <w:spacing w:before="9"/>
        <w:ind w:left="389" w:right="466"/>
      </w:pPr>
      <w:r w:rsidRPr="002C28C8">
        <w:t>Describe how the project benefited a disadvantaged community including grant funding allocated toward benefits (e.g., project reduces odor causing pollutants like hydrogen sulfide or ammonia). Reduces on-site criteria pollutants or toxic air contaminants.</w:t>
      </w:r>
    </w:p>
    <w:p w14:paraId="28AAE595" w14:textId="13CB38F7" w:rsidR="00C323B7" w:rsidRPr="002C28C8" w:rsidRDefault="008B519C">
      <w:pPr>
        <w:pStyle w:val="Heading4"/>
        <w:spacing w:line="249" w:lineRule="exact"/>
        <w:ind w:left="389"/>
      </w:pPr>
      <w:r w:rsidRPr="002C28C8">
        <w:t>Response:</w:t>
      </w:r>
    </w:p>
    <w:p w14:paraId="5EB19D83" w14:textId="77777777" w:rsidR="00111616" w:rsidRDefault="00111616">
      <w:pPr>
        <w:pStyle w:val="Heading4"/>
        <w:spacing w:line="249" w:lineRule="exact"/>
        <w:ind w:left="389"/>
      </w:pPr>
    </w:p>
    <w:p w14:paraId="66EAD1B9" w14:textId="77777777" w:rsidR="00111616" w:rsidRDefault="00111616">
      <w:pPr>
        <w:pStyle w:val="Heading4"/>
        <w:spacing w:line="249" w:lineRule="exact"/>
        <w:ind w:left="389"/>
      </w:pPr>
    </w:p>
    <w:p w14:paraId="1CBE4AB1" w14:textId="77777777" w:rsidR="00111616" w:rsidRPr="002C28C8" w:rsidRDefault="00111616">
      <w:pPr>
        <w:pStyle w:val="Heading4"/>
        <w:spacing w:line="249" w:lineRule="exact"/>
        <w:ind w:left="389"/>
      </w:pPr>
    </w:p>
    <w:p w14:paraId="28AAE596" w14:textId="77777777" w:rsidR="00C323B7" w:rsidRPr="002C28C8" w:rsidRDefault="00C323B7">
      <w:pPr>
        <w:pStyle w:val="BodyText"/>
        <w:spacing w:before="10"/>
        <w:rPr>
          <w:i w:val="0"/>
          <w:sz w:val="12"/>
        </w:rPr>
      </w:pPr>
    </w:p>
    <w:p w14:paraId="28AAE597" w14:textId="77777777" w:rsidR="00C323B7" w:rsidRPr="002C28C8" w:rsidRDefault="008B519C">
      <w:pPr>
        <w:tabs>
          <w:tab w:val="left" w:pos="11051"/>
        </w:tabs>
        <w:spacing w:before="92"/>
        <w:ind w:left="400"/>
        <w:rPr>
          <w:b/>
          <w:sz w:val="24"/>
        </w:rPr>
      </w:pPr>
      <w:r w:rsidRPr="002C28C8">
        <w:rPr>
          <w:b/>
          <w:sz w:val="24"/>
          <w:shd w:val="clear" w:color="auto" w:fill="9CC2E4"/>
        </w:rPr>
        <w:t>ECONOMIC</w:t>
      </w:r>
      <w:r w:rsidRPr="002C28C8">
        <w:rPr>
          <w:b/>
          <w:spacing w:val="-1"/>
          <w:sz w:val="24"/>
          <w:shd w:val="clear" w:color="auto" w:fill="9CC2E4"/>
        </w:rPr>
        <w:t xml:space="preserve"> </w:t>
      </w:r>
      <w:r w:rsidRPr="002C28C8">
        <w:rPr>
          <w:b/>
          <w:sz w:val="24"/>
          <w:shd w:val="clear" w:color="auto" w:fill="9CC2E4"/>
        </w:rPr>
        <w:t>BENEFITS</w:t>
      </w:r>
      <w:r w:rsidRPr="002C28C8">
        <w:rPr>
          <w:b/>
          <w:sz w:val="24"/>
          <w:shd w:val="clear" w:color="auto" w:fill="9CC2E4"/>
        </w:rPr>
        <w:tab/>
      </w:r>
    </w:p>
    <w:p w14:paraId="28AAE598" w14:textId="77777777" w:rsidR="00C323B7" w:rsidRPr="002C28C8" w:rsidRDefault="008B519C">
      <w:pPr>
        <w:pStyle w:val="BodyText"/>
        <w:spacing w:before="53"/>
        <w:ind w:left="400"/>
      </w:pPr>
      <w:r w:rsidRPr="002C28C8">
        <w:t>Provide a response to all items listed below, to the extent feasible, for the entire project term.</w:t>
      </w:r>
    </w:p>
    <w:p w14:paraId="4D2AEC6F" w14:textId="77777777" w:rsidR="00111616" w:rsidRPr="002C28C8" w:rsidRDefault="00111616">
      <w:pPr>
        <w:pStyle w:val="BodyText"/>
        <w:spacing w:before="53"/>
        <w:ind w:left="400"/>
      </w:pPr>
    </w:p>
    <w:p w14:paraId="28AAE599" w14:textId="77777777" w:rsidR="00C323B7" w:rsidRPr="002C28C8" w:rsidRDefault="008B519C">
      <w:pPr>
        <w:pStyle w:val="ListParagraph"/>
        <w:numPr>
          <w:ilvl w:val="0"/>
          <w:numId w:val="1"/>
        </w:numPr>
        <w:tabs>
          <w:tab w:val="left" w:pos="746"/>
          <w:tab w:val="left" w:pos="747"/>
        </w:tabs>
        <w:spacing w:before="70" w:line="328" w:lineRule="auto"/>
        <w:ind w:right="1021"/>
        <w:rPr>
          <w:i/>
        </w:rPr>
      </w:pPr>
      <w:r w:rsidRPr="002C28C8">
        <w:rPr>
          <w:i/>
        </w:rPr>
        <w:t>Describe how the project provided jobs and/or job training, including the use of Project Labor Agreements, Community Workforce</w:t>
      </w:r>
      <w:r w:rsidRPr="002C28C8">
        <w:rPr>
          <w:i/>
          <w:spacing w:val="-5"/>
        </w:rPr>
        <w:t xml:space="preserve"> </w:t>
      </w:r>
      <w:r w:rsidRPr="002C28C8">
        <w:rPr>
          <w:i/>
        </w:rPr>
        <w:t>Agreements.</w:t>
      </w:r>
    </w:p>
    <w:p w14:paraId="0A70D588" w14:textId="77777777" w:rsidR="00111616" w:rsidRPr="002C28C8" w:rsidRDefault="00111616" w:rsidP="00111616">
      <w:pPr>
        <w:pStyle w:val="ListParagraph"/>
        <w:tabs>
          <w:tab w:val="left" w:pos="746"/>
          <w:tab w:val="left" w:pos="747"/>
        </w:tabs>
        <w:spacing w:before="70" w:line="328" w:lineRule="auto"/>
        <w:ind w:left="746" w:right="1021" w:firstLine="0"/>
        <w:rPr>
          <w:i/>
        </w:rPr>
      </w:pPr>
    </w:p>
    <w:p w14:paraId="28AAE59A" w14:textId="77777777" w:rsidR="00C323B7" w:rsidRPr="002C28C8" w:rsidRDefault="008B519C">
      <w:pPr>
        <w:pStyle w:val="ListParagraph"/>
        <w:numPr>
          <w:ilvl w:val="0"/>
          <w:numId w:val="1"/>
        </w:numPr>
        <w:tabs>
          <w:tab w:val="left" w:pos="746"/>
          <w:tab w:val="left" w:pos="747"/>
        </w:tabs>
        <w:spacing w:line="259" w:lineRule="exact"/>
        <w:rPr>
          <w:i/>
        </w:rPr>
      </w:pPr>
      <w:r w:rsidRPr="002C28C8">
        <w:rPr>
          <w:i/>
        </w:rPr>
        <w:t>Describe job</w:t>
      </w:r>
      <w:r w:rsidRPr="002C28C8">
        <w:rPr>
          <w:i/>
          <w:spacing w:val="-1"/>
        </w:rPr>
        <w:t xml:space="preserve"> </w:t>
      </w:r>
      <w:r w:rsidRPr="002C28C8">
        <w:rPr>
          <w:i/>
        </w:rPr>
        <w:t>quality*.</w:t>
      </w:r>
    </w:p>
    <w:p w14:paraId="28AAE59B" w14:textId="7084546E" w:rsidR="00C323B7" w:rsidRPr="002C28C8" w:rsidRDefault="00C323B7">
      <w:pPr>
        <w:pStyle w:val="BodyText"/>
        <w:spacing w:before="10"/>
        <w:rPr>
          <w:sz w:val="17"/>
        </w:rPr>
      </w:pPr>
    </w:p>
    <w:p w14:paraId="28AAE59D" w14:textId="77777777" w:rsidR="00C323B7" w:rsidRPr="002C28C8" w:rsidRDefault="00C323B7">
      <w:pPr>
        <w:pStyle w:val="BodyText"/>
        <w:spacing w:before="5"/>
        <w:rPr>
          <w:sz w:val="12"/>
        </w:rPr>
      </w:pPr>
    </w:p>
    <w:p w14:paraId="28AAE59E" w14:textId="1FA7E6C4" w:rsidR="00C323B7" w:rsidRPr="002C28C8" w:rsidRDefault="008B519C">
      <w:pPr>
        <w:pStyle w:val="ListParagraph"/>
        <w:numPr>
          <w:ilvl w:val="0"/>
          <w:numId w:val="1"/>
        </w:numPr>
        <w:tabs>
          <w:tab w:val="left" w:pos="759"/>
          <w:tab w:val="left" w:pos="760"/>
        </w:tabs>
        <w:spacing w:before="101"/>
        <w:ind w:left="760"/>
        <w:rPr>
          <w:i/>
        </w:rPr>
      </w:pPr>
      <w:r w:rsidRPr="002C28C8">
        <w:rPr>
          <w:i/>
        </w:rPr>
        <w:t>Indicate the total number of jobs provided and the total number of jobs provided to priority</w:t>
      </w:r>
      <w:r w:rsidRPr="002C28C8">
        <w:rPr>
          <w:i/>
          <w:spacing w:val="-6"/>
        </w:rPr>
        <w:t xml:space="preserve"> </w:t>
      </w:r>
      <w:r w:rsidRPr="002C28C8">
        <w:rPr>
          <w:i/>
        </w:rPr>
        <w:t>populations*.</w:t>
      </w:r>
    </w:p>
    <w:p w14:paraId="59650705" w14:textId="77777777" w:rsidR="00111616" w:rsidRPr="00035273" w:rsidRDefault="00111616" w:rsidP="00035273">
      <w:pPr>
        <w:tabs>
          <w:tab w:val="left" w:pos="759"/>
          <w:tab w:val="left" w:pos="760"/>
        </w:tabs>
        <w:spacing w:before="101"/>
        <w:rPr>
          <w:i/>
        </w:rPr>
      </w:pPr>
    </w:p>
    <w:p w14:paraId="28AAE59F" w14:textId="77777777" w:rsidR="00C323B7" w:rsidRPr="002C28C8" w:rsidRDefault="008B519C">
      <w:pPr>
        <w:pStyle w:val="ListParagraph"/>
        <w:numPr>
          <w:ilvl w:val="0"/>
          <w:numId w:val="1"/>
        </w:numPr>
        <w:tabs>
          <w:tab w:val="left" w:pos="824"/>
          <w:tab w:val="left" w:pos="825"/>
        </w:tabs>
        <w:spacing w:before="77" w:line="350" w:lineRule="auto"/>
        <w:ind w:left="763" w:right="1134"/>
        <w:rPr>
          <w:i/>
        </w:rPr>
      </w:pPr>
      <w:r w:rsidRPr="002C28C8">
        <w:rPr>
          <w:i/>
        </w:rPr>
        <w:t>Indicate total project work hours, and the number of project work hours for jobs provided to priority populations.</w:t>
      </w:r>
    </w:p>
    <w:p w14:paraId="28AAE5A2" w14:textId="77777777" w:rsidR="00C323B7" w:rsidRPr="002C28C8" w:rsidRDefault="00C323B7">
      <w:pPr>
        <w:pStyle w:val="BodyText"/>
        <w:spacing w:before="1"/>
        <w:rPr>
          <w:sz w:val="30"/>
        </w:rPr>
      </w:pPr>
    </w:p>
    <w:p w14:paraId="28AAE5A3" w14:textId="074CA8C6" w:rsidR="00C323B7" w:rsidRPr="002C28C8" w:rsidRDefault="008B519C">
      <w:pPr>
        <w:pStyle w:val="ListParagraph"/>
        <w:numPr>
          <w:ilvl w:val="0"/>
          <w:numId w:val="1"/>
        </w:numPr>
        <w:tabs>
          <w:tab w:val="left" w:pos="756"/>
          <w:tab w:val="left" w:pos="757"/>
        </w:tabs>
        <w:ind w:left="756"/>
        <w:rPr>
          <w:i/>
        </w:rPr>
      </w:pPr>
      <w:r w:rsidRPr="002C28C8">
        <w:rPr>
          <w:i/>
        </w:rPr>
        <w:t>Provide the average hourly wage or average total compensation (hourly wage plus benefits).</w:t>
      </w:r>
    </w:p>
    <w:p w14:paraId="28AAE5A4" w14:textId="77777777" w:rsidR="00C323B7" w:rsidRPr="002C28C8" w:rsidRDefault="008B519C">
      <w:pPr>
        <w:pStyle w:val="BodyText"/>
        <w:spacing w:before="76"/>
        <w:ind w:left="756"/>
      </w:pPr>
      <w:r w:rsidRPr="002C28C8">
        <w:t>and average hourly wage for priority populations.</w:t>
      </w:r>
    </w:p>
    <w:p w14:paraId="28AAE5A5" w14:textId="54B4B7FC" w:rsidR="00C323B7" w:rsidRPr="002C28C8" w:rsidRDefault="008B519C">
      <w:pPr>
        <w:pStyle w:val="Heading4"/>
        <w:spacing w:before="78"/>
        <w:ind w:left="756"/>
      </w:pPr>
      <w:r w:rsidRPr="002C28C8">
        <w:t>Response:</w:t>
      </w:r>
    </w:p>
    <w:p w14:paraId="7871C11D" w14:textId="77777777" w:rsidR="00111616" w:rsidRPr="002C28C8" w:rsidRDefault="00111616">
      <w:pPr>
        <w:pStyle w:val="Heading4"/>
        <w:spacing w:before="78"/>
        <w:ind w:left="756"/>
      </w:pPr>
    </w:p>
    <w:p w14:paraId="28AAE5A6" w14:textId="77777777" w:rsidR="00C323B7" w:rsidRPr="002C28C8" w:rsidRDefault="008B519C">
      <w:pPr>
        <w:pStyle w:val="ListParagraph"/>
        <w:numPr>
          <w:ilvl w:val="0"/>
          <w:numId w:val="1"/>
        </w:numPr>
        <w:tabs>
          <w:tab w:val="left" w:pos="757"/>
        </w:tabs>
        <w:spacing w:before="73" w:line="333" w:lineRule="auto"/>
        <w:ind w:left="756" w:right="1011"/>
        <w:jc w:val="both"/>
        <w:rPr>
          <w:i/>
        </w:rPr>
      </w:pPr>
      <w:r w:rsidRPr="002C28C8">
        <w:t>Indicate the total number of people that completed job training and the associated job training classification/</w:t>
      </w:r>
      <w:proofErr w:type="gramStart"/>
      <w:r w:rsidRPr="002C28C8">
        <w:t>trade</w:t>
      </w:r>
      <w:proofErr w:type="gramEnd"/>
      <w:r w:rsidRPr="002C28C8">
        <w:t xml:space="preserve"> or the type of certification earned. (</w:t>
      </w:r>
      <w:r w:rsidRPr="002C28C8">
        <w:rPr>
          <w:i/>
        </w:rPr>
        <w:t>e.g., # of electrical craft helper trainees; # of solar PV technician trainees; # of weatherization installer trainees; # of conservation corps crew member</w:t>
      </w:r>
      <w:r w:rsidRPr="002C28C8">
        <w:rPr>
          <w:i/>
          <w:spacing w:val="-1"/>
        </w:rPr>
        <w:t xml:space="preserve"> </w:t>
      </w:r>
      <w:r w:rsidRPr="002C28C8">
        <w:rPr>
          <w:i/>
        </w:rPr>
        <w:t>trainees).</w:t>
      </w:r>
    </w:p>
    <w:p w14:paraId="28AAE5A7" w14:textId="77777777" w:rsidR="00C323B7" w:rsidRPr="002C28C8" w:rsidRDefault="008B519C">
      <w:pPr>
        <w:pStyle w:val="Heading4"/>
        <w:spacing w:before="2"/>
        <w:ind w:left="756"/>
      </w:pPr>
      <w:r w:rsidRPr="002C28C8">
        <w:t>Response:</w:t>
      </w:r>
    </w:p>
    <w:p w14:paraId="28AAE5A8" w14:textId="4C89DDD8" w:rsidR="00C323B7" w:rsidRPr="002C28C8" w:rsidRDefault="00C323B7">
      <w:pPr>
        <w:pStyle w:val="BodyText"/>
        <w:ind w:left="671"/>
        <w:rPr>
          <w:i w:val="0"/>
          <w:sz w:val="20"/>
        </w:rPr>
      </w:pPr>
    </w:p>
    <w:p w14:paraId="73FE4837" w14:textId="77777777" w:rsidR="00111616" w:rsidRPr="002C28C8" w:rsidRDefault="00111616">
      <w:pPr>
        <w:pStyle w:val="BodyText"/>
        <w:ind w:left="671"/>
        <w:rPr>
          <w:i w:val="0"/>
          <w:sz w:val="20"/>
        </w:rPr>
      </w:pPr>
    </w:p>
    <w:p w14:paraId="28AAE5A9" w14:textId="77777777" w:rsidR="00C323B7" w:rsidRPr="002C28C8" w:rsidRDefault="008B519C" w:rsidP="002C28C8">
      <w:pPr>
        <w:pStyle w:val="ListParagraph"/>
        <w:numPr>
          <w:ilvl w:val="0"/>
          <w:numId w:val="1"/>
        </w:numPr>
        <w:spacing w:before="73" w:line="333" w:lineRule="auto"/>
        <w:ind w:left="756" w:right="1011"/>
        <w:jc w:val="both"/>
        <w:rPr>
          <w:i/>
          <w:sz w:val="20"/>
          <w:szCs w:val="20"/>
        </w:rPr>
      </w:pPr>
      <w:r w:rsidRPr="002C28C8">
        <w:t>Indicate the number of priority populations that completed job training and the associated job training classification/</w:t>
      </w:r>
      <w:proofErr w:type="gramStart"/>
      <w:r w:rsidRPr="002C28C8">
        <w:t>trade</w:t>
      </w:r>
      <w:proofErr w:type="gramEnd"/>
      <w:r w:rsidRPr="002C28C8">
        <w:t xml:space="preserve"> or the type of certification earned</w:t>
      </w:r>
      <w:r w:rsidR="002C28C8" w:rsidRPr="002C28C8">
        <w:t xml:space="preserve"> </w:t>
      </w:r>
      <w:r w:rsidR="002C28C8" w:rsidRPr="002C28C8">
        <w:rPr>
          <w:szCs w:val="20"/>
        </w:rPr>
        <w:t>(e.g., # of electrical craft helper trainees; # of solar PV technician trainees; # of weatherization installer trainees; # of conservation corps crew member</w:t>
      </w:r>
      <w:r w:rsidR="002C28C8" w:rsidRPr="002C28C8">
        <w:rPr>
          <w:spacing w:val="-1"/>
          <w:szCs w:val="20"/>
        </w:rPr>
        <w:t xml:space="preserve"> </w:t>
      </w:r>
      <w:r w:rsidR="002C28C8" w:rsidRPr="002C28C8">
        <w:rPr>
          <w:szCs w:val="20"/>
        </w:rPr>
        <w:t>trainees).</w:t>
      </w:r>
    </w:p>
    <w:p w14:paraId="28AAE5AA" w14:textId="7D254D4E" w:rsidR="00C323B7" w:rsidRPr="002C28C8" w:rsidRDefault="008B519C">
      <w:pPr>
        <w:spacing w:before="13"/>
        <w:ind w:left="756"/>
      </w:pPr>
      <w:r w:rsidRPr="002C28C8">
        <w:t>Response:</w:t>
      </w:r>
    </w:p>
    <w:p w14:paraId="28AAE5AC" w14:textId="77777777" w:rsidR="00C323B7" w:rsidRPr="002C28C8" w:rsidRDefault="00C323B7">
      <w:pPr>
        <w:rPr>
          <w:sz w:val="16"/>
        </w:rPr>
        <w:sectPr w:rsidR="00C323B7" w:rsidRPr="002C28C8" w:rsidSect="00B313D9">
          <w:footerReference w:type="even" r:id="rId17"/>
          <w:pgSz w:w="12240" w:h="15840"/>
          <w:pgMar w:top="1350" w:right="400" w:bottom="280" w:left="320" w:header="630" w:footer="432" w:gutter="0"/>
          <w:cols w:space="720"/>
          <w:docGrid w:linePitch="299"/>
        </w:sectPr>
      </w:pPr>
    </w:p>
    <w:p w14:paraId="28AAE5AD" w14:textId="77777777" w:rsidR="00C323B7" w:rsidRPr="002C28C8" w:rsidRDefault="008B519C">
      <w:pPr>
        <w:tabs>
          <w:tab w:val="left" w:pos="11051"/>
        </w:tabs>
        <w:spacing w:before="90"/>
        <w:ind w:left="371"/>
        <w:rPr>
          <w:b/>
        </w:rPr>
      </w:pPr>
      <w:r w:rsidRPr="002C28C8">
        <w:rPr>
          <w:b/>
          <w:spacing w:val="-33"/>
          <w:shd w:val="clear" w:color="auto" w:fill="9CC2E4"/>
        </w:rPr>
        <w:lastRenderedPageBreak/>
        <w:t xml:space="preserve"> </w:t>
      </w:r>
      <w:r w:rsidRPr="002C28C8">
        <w:rPr>
          <w:b/>
          <w:shd w:val="clear" w:color="auto" w:fill="9CC2E4"/>
        </w:rPr>
        <w:t>PROJECT SITE</w:t>
      </w:r>
      <w:r w:rsidRPr="002C28C8">
        <w:rPr>
          <w:b/>
          <w:spacing w:val="-9"/>
          <w:shd w:val="clear" w:color="auto" w:fill="9CC2E4"/>
        </w:rPr>
        <w:t xml:space="preserve"> </w:t>
      </w:r>
      <w:r w:rsidRPr="002C28C8">
        <w:rPr>
          <w:b/>
          <w:shd w:val="clear" w:color="auto" w:fill="9CC2E4"/>
        </w:rPr>
        <w:t>PICTURES</w:t>
      </w:r>
      <w:r w:rsidRPr="002C28C8">
        <w:rPr>
          <w:b/>
          <w:shd w:val="clear" w:color="auto" w:fill="9CC2E4"/>
        </w:rPr>
        <w:tab/>
      </w:r>
    </w:p>
    <w:p w14:paraId="28AAE5AE" w14:textId="2104198A" w:rsidR="00C323B7" w:rsidRPr="002C28C8" w:rsidRDefault="008B519C">
      <w:pPr>
        <w:pStyle w:val="BodyText"/>
        <w:spacing w:before="1"/>
        <w:ind w:left="399" w:right="820"/>
      </w:pPr>
      <w:r w:rsidRPr="002C28C8">
        <w:t>Attach high resolution pictures (before and after) of the project site (use .jpeg or .jpg formatted image files). Also, provide a brief description explaining the attached pictures.</w:t>
      </w:r>
    </w:p>
    <w:p w14:paraId="28AAE5AF" w14:textId="77777777" w:rsidR="00C323B7" w:rsidRPr="002C28C8" w:rsidRDefault="00C323B7">
      <w:pPr>
        <w:sectPr w:rsidR="00C323B7" w:rsidRPr="002C28C8" w:rsidSect="00B313D9">
          <w:headerReference w:type="default" r:id="rId18"/>
          <w:pgSz w:w="12240" w:h="15840"/>
          <w:pgMar w:top="1260" w:right="400" w:bottom="280" w:left="320" w:header="540" w:footer="432" w:gutter="0"/>
          <w:cols w:space="720"/>
          <w:docGrid w:linePitch="299"/>
        </w:sectPr>
      </w:pPr>
    </w:p>
    <w:p w14:paraId="28AAE5B0" w14:textId="77777777" w:rsidR="002C28C8" w:rsidRPr="002C28C8" w:rsidRDefault="002C28C8" w:rsidP="002C28C8">
      <w:pPr>
        <w:pStyle w:val="Heading3"/>
        <w:tabs>
          <w:tab w:val="left" w:pos="4980"/>
          <w:tab w:val="center" w:pos="5661"/>
        </w:tabs>
        <w:spacing w:before="80"/>
        <w:ind w:left="3322" w:right="3520"/>
      </w:pPr>
      <w:bookmarkStart w:id="1" w:name="Blank_Page"/>
      <w:bookmarkStart w:id="2" w:name="_bookmark0"/>
      <w:bookmarkStart w:id="3" w:name="_bookmark1"/>
      <w:bookmarkEnd w:id="1"/>
      <w:bookmarkEnd w:id="2"/>
      <w:bookmarkEnd w:id="3"/>
      <w:r w:rsidRPr="002C28C8">
        <w:lastRenderedPageBreak/>
        <w:tab/>
      </w:r>
    </w:p>
    <w:p w14:paraId="28AAE5B4" w14:textId="77777777" w:rsidR="00C323B7" w:rsidRPr="002C28C8" w:rsidRDefault="002C28C8" w:rsidP="002C28C8">
      <w:pPr>
        <w:pStyle w:val="Heading3"/>
        <w:tabs>
          <w:tab w:val="left" w:pos="4980"/>
          <w:tab w:val="center" w:pos="5661"/>
        </w:tabs>
        <w:spacing w:before="80"/>
        <w:ind w:left="3322" w:right="3520"/>
      </w:pPr>
      <w:r w:rsidRPr="002C28C8">
        <w:tab/>
      </w:r>
      <w:hyperlink w:anchor="_bookmark0" w:history="1">
        <w:r w:rsidR="008B519C" w:rsidRPr="002C28C8">
          <w:rPr>
            <w:u w:val="thick"/>
          </w:rPr>
          <w:t>Resources</w:t>
        </w:r>
      </w:hyperlink>
    </w:p>
    <w:p w14:paraId="28AAE5B5" w14:textId="77777777" w:rsidR="00C323B7" w:rsidRPr="002C28C8" w:rsidRDefault="00C323B7">
      <w:pPr>
        <w:pStyle w:val="BodyText"/>
        <w:spacing w:before="4"/>
        <w:rPr>
          <w:b/>
          <w:i w:val="0"/>
          <w:sz w:val="35"/>
        </w:rPr>
      </w:pPr>
    </w:p>
    <w:p w14:paraId="28AAE5B6" w14:textId="77777777" w:rsidR="00C323B7" w:rsidRPr="002C28C8" w:rsidRDefault="008B519C">
      <w:pPr>
        <w:ind w:left="316"/>
        <w:rPr>
          <w:b/>
        </w:rPr>
      </w:pPr>
      <w:r w:rsidRPr="002C28C8">
        <w:rPr>
          <w:b/>
          <w:u w:val="thick"/>
        </w:rPr>
        <w:t>Definitions:</w:t>
      </w:r>
    </w:p>
    <w:p w14:paraId="28AAE5B7" w14:textId="77777777" w:rsidR="00C323B7" w:rsidRPr="002C28C8" w:rsidRDefault="000274C8">
      <w:pPr>
        <w:spacing w:before="187" w:line="236" w:lineRule="exact"/>
        <w:ind w:left="316"/>
        <w:rPr>
          <w:b/>
        </w:rPr>
      </w:pPr>
      <w:hyperlink r:id="rId19">
        <w:r w:rsidR="008B519C" w:rsidRPr="002C28C8">
          <w:rPr>
            <w:b/>
          </w:rPr>
          <w:t>Priority Populations:</w:t>
        </w:r>
      </w:hyperlink>
    </w:p>
    <w:p w14:paraId="28AAE5B8" w14:textId="77777777" w:rsidR="00C323B7" w:rsidRPr="002C28C8" w:rsidRDefault="008B519C">
      <w:pPr>
        <w:pStyle w:val="Heading4"/>
        <w:spacing w:before="11" w:line="208" w:lineRule="auto"/>
        <w:ind w:right="679"/>
      </w:pPr>
      <w:r w:rsidRPr="002C28C8">
        <w:t>Priority populations include residents of: (1) census tracts identified as disadvantaged by California Environmental Protection Agency per SB 535; (2) census tracts identified as low-income per AB 1550; or (3) a low-income household per AB 1550. See Section VII.B for more information on the definitions of priority populations.</w:t>
      </w:r>
    </w:p>
    <w:p w14:paraId="28AAE5B9" w14:textId="77777777" w:rsidR="00C323B7" w:rsidRPr="002C28C8" w:rsidRDefault="00C323B7">
      <w:pPr>
        <w:pStyle w:val="BodyText"/>
        <w:spacing w:before="5"/>
        <w:rPr>
          <w:i w:val="0"/>
          <w:sz w:val="25"/>
        </w:rPr>
      </w:pPr>
    </w:p>
    <w:p w14:paraId="28AAE5BA" w14:textId="77777777" w:rsidR="00C323B7" w:rsidRPr="002C28C8" w:rsidRDefault="008B519C">
      <w:pPr>
        <w:spacing w:line="236" w:lineRule="exact"/>
        <w:ind w:left="316"/>
        <w:rPr>
          <w:b/>
        </w:rPr>
      </w:pPr>
      <w:r w:rsidRPr="002C28C8">
        <w:rPr>
          <w:b/>
        </w:rPr>
        <w:t>Project Completion Date:</w:t>
      </w:r>
    </w:p>
    <w:p w14:paraId="28AAE5BB" w14:textId="77777777" w:rsidR="00C323B7" w:rsidRPr="002C28C8" w:rsidRDefault="008B519C">
      <w:pPr>
        <w:spacing w:line="236" w:lineRule="exact"/>
        <w:ind w:left="316"/>
      </w:pPr>
      <w:r w:rsidRPr="002C28C8">
        <w:t>Date construction is completed, and improvements/equipment are operational (anticipated or actual).</w:t>
      </w:r>
    </w:p>
    <w:p w14:paraId="28AAE5BC" w14:textId="77777777" w:rsidR="00C323B7" w:rsidRPr="002C28C8" w:rsidRDefault="00C323B7">
      <w:pPr>
        <w:pStyle w:val="BodyText"/>
        <w:spacing w:before="11"/>
        <w:rPr>
          <w:i w:val="0"/>
          <w:sz w:val="24"/>
        </w:rPr>
      </w:pPr>
    </w:p>
    <w:p w14:paraId="28AAE5BD" w14:textId="77777777" w:rsidR="00C323B7" w:rsidRPr="002C28C8" w:rsidRDefault="008B519C">
      <w:pPr>
        <w:spacing w:line="236" w:lineRule="exact"/>
        <w:ind w:left="316"/>
        <w:rPr>
          <w:b/>
        </w:rPr>
      </w:pPr>
      <w:r w:rsidRPr="002C28C8">
        <w:rPr>
          <w:b/>
        </w:rPr>
        <w:t>Date Operational:</w:t>
      </w:r>
    </w:p>
    <w:p w14:paraId="28AAE5BE" w14:textId="77777777" w:rsidR="00C323B7" w:rsidRPr="002C28C8" w:rsidRDefault="008B519C">
      <w:pPr>
        <w:spacing w:before="10" w:line="208" w:lineRule="auto"/>
        <w:ind w:left="316" w:right="1412"/>
      </w:pPr>
      <w:bookmarkStart w:id="4" w:name="_bookmark2"/>
      <w:bookmarkEnd w:id="4"/>
      <w:r w:rsidRPr="002C28C8">
        <w:t>Date (anticipated or actual) that the project is operational (i.e., reached the milestone specified in the appropriate project outcome reporting table in Appendix 3.B of the Funding Guidelines).</w:t>
      </w:r>
    </w:p>
    <w:p w14:paraId="28AAE5BF" w14:textId="77777777" w:rsidR="00C323B7" w:rsidRPr="002C28C8" w:rsidRDefault="00C323B7">
      <w:pPr>
        <w:pStyle w:val="BodyText"/>
        <w:spacing w:before="2"/>
        <w:rPr>
          <w:i w:val="0"/>
          <w:sz w:val="34"/>
        </w:rPr>
      </w:pPr>
    </w:p>
    <w:p w14:paraId="28AAE5C0" w14:textId="77777777" w:rsidR="00C323B7" w:rsidRPr="002C28C8" w:rsidRDefault="008B519C">
      <w:pPr>
        <w:ind w:left="316"/>
        <w:rPr>
          <w:b/>
        </w:rPr>
      </w:pPr>
      <w:r w:rsidRPr="002C28C8">
        <w:rPr>
          <w:b/>
        </w:rPr>
        <w:t>Job Quality:</w:t>
      </w:r>
    </w:p>
    <w:p w14:paraId="28AAE5C1" w14:textId="77777777" w:rsidR="00C323B7" w:rsidRPr="002C28C8" w:rsidRDefault="008B519C">
      <w:pPr>
        <w:spacing w:before="11" w:line="249" w:lineRule="auto"/>
        <w:ind w:left="316" w:right="703"/>
      </w:pPr>
      <w:r w:rsidRPr="002C28C8">
        <w:t xml:space="preserve">Description of the quality of the jobs provided and the metrics used to identify quality. Factors commonly considered to influence job quality include but are not limited </w:t>
      </w:r>
      <w:proofErr w:type="gramStart"/>
      <w:r w:rsidRPr="002C28C8">
        <w:t>to:</w:t>
      </w:r>
      <w:proofErr w:type="gramEnd"/>
      <w:r w:rsidRPr="002C28C8">
        <w:t xml:space="preserve"> local living wages; benefits provided including health insurance, paid leave, sick leave, or child care services; geographic accessibility and commute distance; job strain, schedule, and flexibility; working conditions and health risks; and job retention or duration of employment.</w:t>
      </w:r>
    </w:p>
    <w:p w14:paraId="28AAE5C2" w14:textId="77777777" w:rsidR="00C323B7" w:rsidRPr="002C28C8" w:rsidRDefault="00C323B7">
      <w:pPr>
        <w:pStyle w:val="BodyText"/>
        <w:spacing w:before="4"/>
        <w:rPr>
          <w:i w:val="0"/>
          <w:sz w:val="23"/>
        </w:rPr>
      </w:pPr>
    </w:p>
    <w:p w14:paraId="28AAE5C3" w14:textId="77777777" w:rsidR="00C323B7" w:rsidRPr="002C28C8" w:rsidRDefault="008B519C">
      <w:pPr>
        <w:ind w:left="316"/>
        <w:rPr>
          <w:b/>
        </w:rPr>
      </w:pPr>
      <w:r w:rsidRPr="002C28C8">
        <w:rPr>
          <w:b/>
          <w:u w:val="thick"/>
        </w:rPr>
        <w:t>Sources:</w:t>
      </w:r>
    </w:p>
    <w:p w14:paraId="28AAE5C4" w14:textId="77777777" w:rsidR="00C323B7" w:rsidRPr="002C28C8" w:rsidRDefault="000274C8">
      <w:pPr>
        <w:spacing w:before="67" w:line="237" w:lineRule="exact"/>
        <w:ind w:left="316"/>
      </w:pPr>
      <w:hyperlink r:id="rId20">
        <w:r w:rsidR="008B519C" w:rsidRPr="002C28C8">
          <w:t>Co-benefit Assessment Methodology for Energy and Fuel Cost S</w:t>
        </w:r>
      </w:hyperlink>
      <w:r w:rsidR="008B519C" w:rsidRPr="002C28C8">
        <w:t>avings</w:t>
      </w:r>
    </w:p>
    <w:p w14:paraId="28AAE5C5" w14:textId="77777777" w:rsidR="00C323B7" w:rsidRPr="002C28C8" w:rsidRDefault="008B519C">
      <w:pPr>
        <w:pStyle w:val="BodyText"/>
        <w:spacing w:line="237" w:lineRule="exact"/>
        <w:ind w:left="316"/>
      </w:pPr>
      <w:r w:rsidRPr="002C28C8">
        <w:rPr>
          <w:color w:val="3F54FF"/>
        </w:rPr>
        <w:t>https://ww2.arb.ca.gov/resources/documents/cci-methodologies</w:t>
      </w:r>
    </w:p>
    <w:p w14:paraId="28AAE5C6" w14:textId="77777777" w:rsidR="00C323B7" w:rsidRPr="002C28C8" w:rsidRDefault="008B519C">
      <w:pPr>
        <w:pStyle w:val="Heading4"/>
        <w:spacing w:before="67" w:line="237" w:lineRule="exact"/>
      </w:pPr>
      <w:r w:rsidRPr="002C28C8">
        <w:t>CCI Quantification, Benefits, and Reporting Materials</w:t>
      </w:r>
    </w:p>
    <w:p w14:paraId="28AAE5C7" w14:textId="77777777" w:rsidR="00C323B7" w:rsidRPr="002C28C8" w:rsidRDefault="008B519C">
      <w:pPr>
        <w:pStyle w:val="BodyText"/>
        <w:spacing w:line="237" w:lineRule="exact"/>
        <w:ind w:left="316"/>
      </w:pPr>
      <w:r w:rsidRPr="002C28C8">
        <w:rPr>
          <w:color w:val="3F54FF"/>
        </w:rPr>
        <w:t>https://ww2.arb.ca.gov/resources/documents/cci-quantification-benefits-and-reporting-materials</w:t>
      </w:r>
    </w:p>
    <w:p w14:paraId="28AAE5C8" w14:textId="77777777" w:rsidR="00C323B7" w:rsidRPr="002C28C8" w:rsidRDefault="008B519C">
      <w:pPr>
        <w:pStyle w:val="Heading4"/>
        <w:spacing w:before="66" w:line="237" w:lineRule="exact"/>
      </w:pPr>
      <w:r w:rsidRPr="002C28C8">
        <w:t>CCI Funding Guidelines for Administering Agencies</w:t>
      </w:r>
    </w:p>
    <w:p w14:paraId="28AAE5C9" w14:textId="77777777" w:rsidR="00C323B7" w:rsidRPr="002C28C8" w:rsidRDefault="008B519C">
      <w:pPr>
        <w:pStyle w:val="BodyText"/>
        <w:spacing w:line="237" w:lineRule="exact"/>
        <w:ind w:left="316"/>
      </w:pPr>
      <w:r w:rsidRPr="002C28C8">
        <w:rPr>
          <w:color w:val="3F54FF"/>
        </w:rPr>
        <w:t>https://ww2.arb.ca.gov/resources/documents/cci-funding-guidelines-administering-agencies</w:t>
      </w:r>
    </w:p>
    <w:sectPr w:rsidR="00C323B7" w:rsidRPr="002C28C8" w:rsidSect="00B313D9">
      <w:headerReference w:type="even" r:id="rId21"/>
      <w:footerReference w:type="even" r:id="rId22"/>
      <w:pgSz w:w="12240" w:h="15840"/>
      <w:pgMar w:top="990" w:right="400" w:bottom="280" w:left="320" w:header="45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F9D31" w14:textId="77777777" w:rsidR="00956689" w:rsidRDefault="00956689">
      <w:r>
        <w:separator/>
      </w:r>
    </w:p>
  </w:endnote>
  <w:endnote w:type="continuationSeparator" w:id="0">
    <w:p w14:paraId="52B561BB" w14:textId="77777777" w:rsidR="00956689" w:rsidRDefault="00956689">
      <w:r>
        <w:continuationSeparator/>
      </w:r>
    </w:p>
  </w:endnote>
  <w:endnote w:type="continuationNotice" w:id="1">
    <w:p w14:paraId="40D358BC" w14:textId="77777777" w:rsidR="00956689" w:rsidRDefault="00956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E5E0" w14:textId="77777777" w:rsidR="00C323B7" w:rsidRDefault="00C323B7">
    <w:pPr>
      <w:pStyle w:val="BodyText"/>
      <w:spacing w:line="14" w:lineRule="auto"/>
      <w:rPr>
        <w:i w:val="0"/>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C87B4" w14:textId="65C056CC" w:rsidR="00A919B3" w:rsidRDefault="00375108" w:rsidP="00281158">
    <w:pPr>
      <w:pStyle w:val="Footer"/>
      <w:jc w:val="right"/>
    </w:pPr>
    <w:r>
      <w:t xml:space="preserve">REV 9/24/2021 </w:t>
    </w:r>
    <w:r w:rsidR="00281158">
      <w:t>OEFI-002</w:t>
    </w:r>
  </w:p>
  <w:p w14:paraId="7EB7D3D7" w14:textId="77777777" w:rsidR="00A919B3" w:rsidRDefault="00A91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E5E2" w14:textId="77777777" w:rsidR="002C28C8" w:rsidRPr="002C28C8" w:rsidRDefault="002C28C8" w:rsidP="002C28C8">
    <w:pPr>
      <w:pStyle w:val="BodyText"/>
      <w:spacing w:line="14" w:lineRule="auto"/>
      <w:rPr>
        <w:sz w:val="28"/>
      </w:rPr>
    </w:pPr>
    <w:r w:rsidRPr="002C28C8">
      <w:rPr>
        <w:sz w:val="28"/>
      </w:rPr>
      <w:t xml:space="preserve">*Definition is available at the </w:t>
    </w:r>
    <w:hyperlink w:anchor="_bookmark2" w:history="1">
      <w:r w:rsidRPr="002C28C8">
        <w:rPr>
          <w:rStyle w:val="Hyperlink"/>
          <w:sz w:val="28"/>
        </w:rPr>
        <w:t xml:space="preserve">"Resources" </w:t>
      </w:r>
    </w:hyperlink>
    <w:r w:rsidRPr="002C28C8">
      <w:rPr>
        <w:sz w:val="28"/>
      </w:rPr>
      <w:t>section</w:t>
    </w:r>
  </w:p>
  <w:p w14:paraId="28AAE5E3" w14:textId="77777777" w:rsidR="00C323B7" w:rsidRPr="002C28C8" w:rsidRDefault="00C323B7">
    <w:pPr>
      <w:pStyle w:val="BodyText"/>
      <w:spacing w:line="14" w:lineRule="auto"/>
      <w:rPr>
        <w:i w:val="0"/>
        <w:sz w:val="5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E5E7" w14:textId="77777777" w:rsidR="00C323B7" w:rsidRDefault="00C323B7">
    <w:pPr>
      <w:pStyle w:val="BodyText"/>
      <w:spacing w:line="14" w:lineRule="auto"/>
      <w:rPr>
        <w:i w:val="0"/>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E5EB" w14:textId="77777777" w:rsidR="00C323B7" w:rsidRDefault="00C323B7">
    <w:pPr>
      <w:pStyle w:val="BodyText"/>
      <w:spacing w:line="14" w:lineRule="auto"/>
      <w:rPr>
        <w:i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CA3CC" w14:textId="77777777" w:rsidR="00956689" w:rsidRDefault="00956689">
      <w:r>
        <w:separator/>
      </w:r>
    </w:p>
  </w:footnote>
  <w:footnote w:type="continuationSeparator" w:id="0">
    <w:p w14:paraId="1179C744" w14:textId="77777777" w:rsidR="00956689" w:rsidRDefault="00956689">
      <w:r>
        <w:continuationSeparator/>
      </w:r>
    </w:p>
  </w:footnote>
  <w:footnote w:type="continuationNotice" w:id="1">
    <w:p w14:paraId="72F85B8B" w14:textId="77777777" w:rsidR="00956689" w:rsidRDefault="009566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E5DE" w14:textId="11F84258" w:rsidR="00C323B7" w:rsidRDefault="008B519C">
    <w:pPr>
      <w:pStyle w:val="BodyText"/>
      <w:spacing w:line="14" w:lineRule="auto"/>
      <w:rPr>
        <w:i w:val="0"/>
        <w:sz w:val="20"/>
      </w:rPr>
    </w:pPr>
    <w:r>
      <w:rPr>
        <w:noProof/>
      </w:rPr>
      <w:drawing>
        <wp:anchor distT="0" distB="0" distL="0" distR="0" simplePos="0" relativeHeight="251658240" behindDoc="1" locked="0" layoutInCell="1" allowOverlap="1" wp14:anchorId="28AAE5ED" wp14:editId="1A4F19DE">
          <wp:simplePos x="0" y="0"/>
          <wp:positionH relativeFrom="page">
            <wp:posOffset>514350</wp:posOffset>
          </wp:positionH>
          <wp:positionV relativeFrom="page">
            <wp:posOffset>180949</wp:posOffset>
          </wp:positionV>
          <wp:extent cx="1079795" cy="809948"/>
          <wp:effectExtent l="0" t="0" r="0" b="0"/>
          <wp:wrapNone/>
          <wp:docPr id="104"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79795" cy="809948"/>
                  </a:xfrm>
                  <a:prstGeom prst="rect">
                    <a:avLst/>
                  </a:prstGeom>
                </pic:spPr>
              </pic:pic>
            </a:graphicData>
          </a:graphic>
        </wp:anchor>
      </w:drawing>
    </w:r>
    <w:r w:rsidR="009A0D57">
      <w:rPr>
        <w:noProof/>
      </w:rPr>
      <mc:AlternateContent>
        <mc:Choice Requires="wps">
          <w:drawing>
            <wp:anchor distT="0" distB="0" distL="114300" distR="114300" simplePos="0" relativeHeight="251658241" behindDoc="1" locked="0" layoutInCell="1" allowOverlap="1" wp14:anchorId="28AAE5EF" wp14:editId="59A28583">
              <wp:simplePos x="0" y="0"/>
              <wp:positionH relativeFrom="page">
                <wp:posOffset>1715770</wp:posOffset>
              </wp:positionH>
              <wp:positionV relativeFrom="page">
                <wp:posOffset>448310</wp:posOffset>
              </wp:positionV>
              <wp:extent cx="4910455" cy="647700"/>
              <wp:effectExtent l="1270" t="635" r="3175" b="0"/>
              <wp:wrapNone/>
              <wp:docPr id="4"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E5FF" w14:textId="77777777" w:rsidR="00C323B7" w:rsidRDefault="008B519C">
                          <w:pPr>
                            <w:spacing w:before="9"/>
                            <w:ind w:left="20" w:right="-20" w:firstLine="172"/>
                            <w:rPr>
                              <w:b/>
                              <w:sz w:val="26"/>
                            </w:rPr>
                          </w:pPr>
                          <w:r>
                            <w:rPr>
                              <w:b/>
                              <w:sz w:val="32"/>
                            </w:rPr>
                            <w:t>C</w:t>
                          </w:r>
                          <w:r>
                            <w:rPr>
                              <w:b/>
                              <w:sz w:val="26"/>
                            </w:rPr>
                            <w:t xml:space="preserve">ALIFORNIA </w:t>
                          </w:r>
                          <w:r>
                            <w:rPr>
                              <w:b/>
                              <w:sz w:val="32"/>
                            </w:rPr>
                            <w:t>D</w:t>
                          </w:r>
                          <w:r>
                            <w:rPr>
                              <w:b/>
                              <w:sz w:val="26"/>
                            </w:rPr>
                            <w:t xml:space="preserve">EPARTMENT OF </w:t>
                          </w:r>
                          <w:r>
                            <w:rPr>
                              <w:b/>
                              <w:sz w:val="32"/>
                            </w:rPr>
                            <w:t>F</w:t>
                          </w:r>
                          <w:r>
                            <w:rPr>
                              <w:b/>
                              <w:sz w:val="26"/>
                            </w:rPr>
                            <w:t xml:space="preserve">OOD </w:t>
                          </w:r>
                          <w:r>
                            <w:rPr>
                              <w:b/>
                              <w:sz w:val="32"/>
                            </w:rPr>
                            <w:t>&amp; A</w:t>
                          </w:r>
                          <w:r>
                            <w:rPr>
                              <w:b/>
                              <w:sz w:val="26"/>
                            </w:rPr>
                            <w:t xml:space="preserve">GRICULTURE </w:t>
                          </w:r>
                          <w:r>
                            <w:rPr>
                              <w:b/>
                              <w:color w:val="006FC0"/>
                              <w:sz w:val="32"/>
                            </w:rPr>
                            <w:t>D</w:t>
                          </w:r>
                          <w:r>
                            <w:rPr>
                              <w:b/>
                              <w:color w:val="006FC0"/>
                              <w:sz w:val="26"/>
                            </w:rPr>
                            <w:t xml:space="preserve">AIRY </w:t>
                          </w:r>
                          <w:r>
                            <w:rPr>
                              <w:b/>
                              <w:color w:val="006FC0"/>
                              <w:sz w:val="32"/>
                            </w:rPr>
                            <w:t>D</w:t>
                          </w:r>
                          <w:r>
                            <w:rPr>
                              <w:b/>
                              <w:color w:val="006FC0"/>
                              <w:sz w:val="26"/>
                            </w:rPr>
                            <w:t xml:space="preserve">IGESTER RESEARCH </w:t>
                          </w:r>
                          <w:r>
                            <w:rPr>
                              <w:b/>
                              <w:color w:val="006FC0"/>
                              <w:sz w:val="32"/>
                            </w:rPr>
                            <w:t>&amp; D</w:t>
                          </w:r>
                          <w:r>
                            <w:rPr>
                              <w:b/>
                              <w:color w:val="006FC0"/>
                              <w:sz w:val="26"/>
                            </w:rPr>
                            <w:t xml:space="preserve">EVELOPMENT </w:t>
                          </w:r>
                          <w:r>
                            <w:rPr>
                              <w:b/>
                              <w:color w:val="006FC0"/>
                              <w:sz w:val="32"/>
                            </w:rPr>
                            <w:t>P</w:t>
                          </w:r>
                          <w:r>
                            <w:rPr>
                              <w:b/>
                              <w:color w:val="006FC0"/>
                              <w:sz w:val="26"/>
                            </w:rPr>
                            <w:t>ROGRAM</w:t>
                          </w:r>
                        </w:p>
                        <w:p w14:paraId="28AAE600" w14:textId="77777777" w:rsidR="00C323B7" w:rsidRDefault="008B519C">
                          <w:pPr>
                            <w:spacing w:before="1"/>
                            <w:ind w:left="2589" w:right="3478"/>
                            <w:jc w:val="center"/>
                            <w:rPr>
                              <w:b/>
                            </w:rPr>
                          </w:pPr>
                          <w:r>
                            <w:rPr>
                              <w:b/>
                            </w:rPr>
                            <w:t>FINAL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AE5EF" id="_x0000_t202" coordsize="21600,21600" o:spt="202" path="m,l,21600r21600,l21600,xe">
              <v:stroke joinstyle="miter"/>
              <v:path gradientshapeok="t" o:connecttype="rect"/>
            </v:shapetype>
            <v:shape id="Text Box 9" o:spid="_x0000_s1027" type="#_x0000_t202" alt="&quot;&quot;" style="position:absolute;margin-left:135.1pt;margin-top:35.3pt;width:386.65pt;height:5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" filled="f" stroked="f">
              <v:textbox inset="0,0,0,0">
                <w:txbxContent>
                  <w:p w14:paraId="28AAE5FF" w14:textId="77777777" w:rsidR="00C323B7" w:rsidRDefault="008B519C">
                    <w:pPr>
                      <w:spacing w:before="9"/>
                      <w:ind w:left="20" w:right="-20" w:firstLine="172"/>
                      <w:rPr>
                        <w:b/>
                        <w:sz w:val="26"/>
                      </w:rPr>
                    </w:pPr>
                    <w:r>
                      <w:rPr>
                        <w:b/>
                        <w:sz w:val="32"/>
                      </w:rPr>
                      <w:t>C</w:t>
                    </w:r>
                    <w:r>
                      <w:rPr>
                        <w:b/>
                        <w:sz w:val="26"/>
                      </w:rPr>
                      <w:t xml:space="preserve">ALIFORNIA </w:t>
                    </w:r>
                    <w:r>
                      <w:rPr>
                        <w:b/>
                        <w:sz w:val="32"/>
                      </w:rPr>
                      <w:t>D</w:t>
                    </w:r>
                    <w:r>
                      <w:rPr>
                        <w:b/>
                        <w:sz w:val="26"/>
                      </w:rPr>
                      <w:t xml:space="preserve">EPARTMENT OF </w:t>
                    </w:r>
                    <w:r>
                      <w:rPr>
                        <w:b/>
                        <w:sz w:val="32"/>
                      </w:rPr>
                      <w:t>F</w:t>
                    </w:r>
                    <w:r>
                      <w:rPr>
                        <w:b/>
                        <w:sz w:val="26"/>
                      </w:rPr>
                      <w:t xml:space="preserve">OOD </w:t>
                    </w:r>
                    <w:r>
                      <w:rPr>
                        <w:b/>
                        <w:sz w:val="32"/>
                      </w:rPr>
                      <w:t>&amp; A</w:t>
                    </w:r>
                    <w:r>
                      <w:rPr>
                        <w:b/>
                        <w:sz w:val="26"/>
                      </w:rPr>
                      <w:t xml:space="preserve">GRICULTURE </w:t>
                    </w:r>
                    <w:r>
                      <w:rPr>
                        <w:b/>
                        <w:color w:val="006FC0"/>
                        <w:sz w:val="32"/>
                      </w:rPr>
                      <w:t>D</w:t>
                    </w:r>
                    <w:r>
                      <w:rPr>
                        <w:b/>
                        <w:color w:val="006FC0"/>
                        <w:sz w:val="26"/>
                      </w:rPr>
                      <w:t xml:space="preserve">AIRY </w:t>
                    </w:r>
                    <w:r>
                      <w:rPr>
                        <w:b/>
                        <w:color w:val="006FC0"/>
                        <w:sz w:val="32"/>
                      </w:rPr>
                      <w:t>D</w:t>
                    </w:r>
                    <w:r>
                      <w:rPr>
                        <w:b/>
                        <w:color w:val="006FC0"/>
                        <w:sz w:val="26"/>
                      </w:rPr>
                      <w:t xml:space="preserve">IGESTER RESEARCH </w:t>
                    </w:r>
                    <w:r>
                      <w:rPr>
                        <w:b/>
                        <w:color w:val="006FC0"/>
                        <w:sz w:val="32"/>
                      </w:rPr>
                      <w:t>&amp; D</w:t>
                    </w:r>
                    <w:r>
                      <w:rPr>
                        <w:b/>
                        <w:color w:val="006FC0"/>
                        <w:sz w:val="26"/>
                      </w:rPr>
                      <w:t xml:space="preserve">EVELOPMENT </w:t>
                    </w:r>
                    <w:r>
                      <w:rPr>
                        <w:b/>
                        <w:color w:val="006FC0"/>
                        <w:sz w:val="32"/>
                      </w:rPr>
                      <w:t>P</w:t>
                    </w:r>
                    <w:r>
                      <w:rPr>
                        <w:b/>
                        <w:color w:val="006FC0"/>
                        <w:sz w:val="26"/>
                      </w:rPr>
                      <w:t>ROGRAM</w:t>
                    </w:r>
                  </w:p>
                  <w:p w14:paraId="28AAE600" w14:textId="77777777" w:rsidR="00C323B7" w:rsidRDefault="008B519C">
                    <w:pPr>
                      <w:spacing w:before="1"/>
                      <w:ind w:left="2589" w:right="3478"/>
                      <w:jc w:val="center"/>
                      <w:rPr>
                        <w:b/>
                      </w:rPr>
                    </w:pPr>
                    <w:r>
                      <w:rPr>
                        <w:b/>
                      </w:rPr>
                      <w:t>FINAL REPORT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sdtContent>
      <w:p w14:paraId="025DE04C" w14:textId="0D3E5D14" w:rsidR="00903CB1" w:rsidRDefault="00903CB1">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sidR="0058633D">
          <w:rPr>
            <w:b/>
            <w:bCs/>
            <w:sz w:val="24"/>
            <w:szCs w:val="24"/>
          </w:rPr>
          <w:t xml:space="preserve">                          </w:t>
        </w:r>
        <w:r>
          <w:rPr>
            <w:b/>
            <w:bCs/>
            <w:sz w:val="24"/>
            <w:szCs w:val="24"/>
          </w:rPr>
          <w:t>DDRD</w:t>
        </w:r>
        <w:r w:rsidR="0058633D">
          <w:rPr>
            <w:b/>
            <w:bCs/>
            <w:sz w:val="24"/>
            <w:szCs w:val="24"/>
          </w:rPr>
          <w:t>P Final Performance Report</w:t>
        </w:r>
      </w:p>
    </w:sdtContent>
  </w:sdt>
  <w:p w14:paraId="28AAE5DF" w14:textId="7BE93041" w:rsidR="00C323B7" w:rsidRDefault="00C323B7">
    <w:pPr>
      <w:pStyle w:val="BodyText"/>
      <w:spacing w:line="14" w:lineRule="auto"/>
      <w:rPr>
        <w:i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1513960"/>
      <w:docPartObj>
        <w:docPartGallery w:val="Page Numbers (Top of Page)"/>
        <w:docPartUnique/>
      </w:docPartObj>
    </w:sdtPr>
    <w:sdtEndPr/>
    <w:sdtContent>
      <w:p w14:paraId="10493535" w14:textId="77777777" w:rsidR="00B313D9" w:rsidRDefault="00B313D9" w:rsidP="00B313D9">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r>
          <w:rPr>
            <w:b/>
            <w:bCs/>
            <w:sz w:val="24"/>
            <w:szCs w:val="24"/>
          </w:rPr>
          <w:tab/>
          <w:t xml:space="preserve">                          DDRDP Final Performance Report</w:t>
        </w:r>
      </w:p>
    </w:sdtContent>
  </w:sdt>
  <w:p w14:paraId="28AAE5E8" w14:textId="7E4C75D6" w:rsidR="00C323B7" w:rsidRPr="002C101F" w:rsidRDefault="00C323B7" w:rsidP="002C10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E5EA" w14:textId="77777777" w:rsidR="00C323B7" w:rsidRDefault="00C323B7">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F72DEE"/>
    <w:multiLevelType w:val="hybridMultilevel"/>
    <w:tmpl w:val="673A88F8"/>
    <w:lvl w:ilvl="0" w:tplc="35C67106">
      <w:numFmt w:val="bullet"/>
      <w:lvlText w:val=""/>
      <w:lvlJc w:val="left"/>
      <w:pPr>
        <w:ind w:left="746" w:hanging="360"/>
      </w:pPr>
      <w:rPr>
        <w:rFonts w:ascii="Symbol" w:eastAsia="Symbol" w:hAnsi="Symbol" w:cs="Symbol" w:hint="default"/>
        <w:w w:val="100"/>
        <w:sz w:val="22"/>
        <w:szCs w:val="22"/>
      </w:rPr>
    </w:lvl>
    <w:lvl w:ilvl="1" w:tplc="5CEAE05E">
      <w:numFmt w:val="bullet"/>
      <w:lvlText w:val="•"/>
      <w:lvlJc w:val="left"/>
      <w:pPr>
        <w:ind w:left="1818" w:hanging="360"/>
      </w:pPr>
      <w:rPr>
        <w:rFonts w:hint="default"/>
      </w:rPr>
    </w:lvl>
    <w:lvl w:ilvl="2" w:tplc="3B7216A0">
      <w:numFmt w:val="bullet"/>
      <w:lvlText w:val="•"/>
      <w:lvlJc w:val="left"/>
      <w:pPr>
        <w:ind w:left="2896" w:hanging="360"/>
      </w:pPr>
      <w:rPr>
        <w:rFonts w:hint="default"/>
      </w:rPr>
    </w:lvl>
    <w:lvl w:ilvl="3" w:tplc="732241CA">
      <w:numFmt w:val="bullet"/>
      <w:lvlText w:val="•"/>
      <w:lvlJc w:val="left"/>
      <w:pPr>
        <w:ind w:left="3974" w:hanging="360"/>
      </w:pPr>
      <w:rPr>
        <w:rFonts w:hint="default"/>
      </w:rPr>
    </w:lvl>
    <w:lvl w:ilvl="4" w:tplc="624434F2">
      <w:numFmt w:val="bullet"/>
      <w:lvlText w:val="•"/>
      <w:lvlJc w:val="left"/>
      <w:pPr>
        <w:ind w:left="5052" w:hanging="360"/>
      </w:pPr>
      <w:rPr>
        <w:rFonts w:hint="default"/>
      </w:rPr>
    </w:lvl>
    <w:lvl w:ilvl="5" w:tplc="85882FF0">
      <w:numFmt w:val="bullet"/>
      <w:lvlText w:val="•"/>
      <w:lvlJc w:val="left"/>
      <w:pPr>
        <w:ind w:left="6130" w:hanging="360"/>
      </w:pPr>
      <w:rPr>
        <w:rFonts w:hint="default"/>
      </w:rPr>
    </w:lvl>
    <w:lvl w:ilvl="6" w:tplc="9094162E">
      <w:numFmt w:val="bullet"/>
      <w:lvlText w:val="•"/>
      <w:lvlJc w:val="left"/>
      <w:pPr>
        <w:ind w:left="7208" w:hanging="360"/>
      </w:pPr>
      <w:rPr>
        <w:rFonts w:hint="default"/>
      </w:rPr>
    </w:lvl>
    <w:lvl w:ilvl="7" w:tplc="29E0C3CA">
      <w:numFmt w:val="bullet"/>
      <w:lvlText w:val="•"/>
      <w:lvlJc w:val="left"/>
      <w:pPr>
        <w:ind w:left="8286" w:hanging="360"/>
      </w:pPr>
      <w:rPr>
        <w:rFonts w:hint="default"/>
      </w:rPr>
    </w:lvl>
    <w:lvl w:ilvl="8" w:tplc="A9E8AE1A">
      <w:numFmt w:val="bullet"/>
      <w:lvlText w:val="•"/>
      <w:lvlJc w:val="left"/>
      <w:pPr>
        <w:ind w:left="936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0MDa3MDU1MjM1MjJR0lEKTi0uzszPAykwrAUAS0NlYiwAAAA="/>
  </w:docVars>
  <w:rsids>
    <w:rsidRoot w:val="00C323B7"/>
    <w:rsid w:val="000274C8"/>
    <w:rsid w:val="00035273"/>
    <w:rsid w:val="000B623B"/>
    <w:rsid w:val="00111616"/>
    <w:rsid w:val="001869BA"/>
    <w:rsid w:val="001D30BA"/>
    <w:rsid w:val="00232003"/>
    <w:rsid w:val="00281158"/>
    <w:rsid w:val="002C101F"/>
    <w:rsid w:val="002C28C8"/>
    <w:rsid w:val="00300CB7"/>
    <w:rsid w:val="0033132D"/>
    <w:rsid w:val="00370D7B"/>
    <w:rsid w:val="00375108"/>
    <w:rsid w:val="003D2523"/>
    <w:rsid w:val="0044196F"/>
    <w:rsid w:val="0044743C"/>
    <w:rsid w:val="00477F70"/>
    <w:rsid w:val="004B12D4"/>
    <w:rsid w:val="005200EE"/>
    <w:rsid w:val="0058633D"/>
    <w:rsid w:val="005F47A4"/>
    <w:rsid w:val="0060772E"/>
    <w:rsid w:val="00655440"/>
    <w:rsid w:val="006C50FB"/>
    <w:rsid w:val="007244DD"/>
    <w:rsid w:val="00762731"/>
    <w:rsid w:val="007B7F89"/>
    <w:rsid w:val="008014FD"/>
    <w:rsid w:val="00802555"/>
    <w:rsid w:val="008219E2"/>
    <w:rsid w:val="00831BFB"/>
    <w:rsid w:val="008A59EF"/>
    <w:rsid w:val="008A7A75"/>
    <w:rsid w:val="008B519C"/>
    <w:rsid w:val="008E498E"/>
    <w:rsid w:val="008E70DE"/>
    <w:rsid w:val="00903CB1"/>
    <w:rsid w:val="0095564D"/>
    <w:rsid w:val="00956689"/>
    <w:rsid w:val="00966DF8"/>
    <w:rsid w:val="00975E98"/>
    <w:rsid w:val="009A0D57"/>
    <w:rsid w:val="009B42C9"/>
    <w:rsid w:val="009E45E1"/>
    <w:rsid w:val="00A60D22"/>
    <w:rsid w:val="00A919B3"/>
    <w:rsid w:val="00AA7333"/>
    <w:rsid w:val="00AE3A2C"/>
    <w:rsid w:val="00B313D9"/>
    <w:rsid w:val="00B341B8"/>
    <w:rsid w:val="00B91CD2"/>
    <w:rsid w:val="00BC7318"/>
    <w:rsid w:val="00C036A6"/>
    <w:rsid w:val="00C323B7"/>
    <w:rsid w:val="00C65A67"/>
    <w:rsid w:val="00CB3577"/>
    <w:rsid w:val="00CC3955"/>
    <w:rsid w:val="00CF6CAC"/>
    <w:rsid w:val="00E07975"/>
    <w:rsid w:val="00E327A8"/>
    <w:rsid w:val="00E354AE"/>
    <w:rsid w:val="00E90D10"/>
    <w:rsid w:val="00EF43D1"/>
    <w:rsid w:val="00F856F6"/>
    <w:rsid w:val="00FA3C25"/>
    <w:rsid w:val="00FB3327"/>
    <w:rsid w:val="00FE2982"/>
    <w:rsid w:val="6AFBA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AAE539"/>
  <w15:docId w15:val="{987CE12C-9971-4EFD-AEEA-30E4219F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
      <w:ind w:left="20" w:right="-20" w:firstLine="172"/>
      <w:outlineLvl w:val="0"/>
    </w:pPr>
    <w:rPr>
      <w:b/>
      <w:bCs/>
      <w:sz w:val="26"/>
      <w:szCs w:val="26"/>
    </w:rPr>
  </w:style>
  <w:style w:type="paragraph" w:styleId="Heading2">
    <w:name w:val="heading 2"/>
    <w:basedOn w:val="Normal"/>
    <w:uiPriority w:val="1"/>
    <w:qFormat/>
    <w:pPr>
      <w:spacing w:before="90"/>
      <w:ind w:left="400"/>
      <w:outlineLvl w:val="1"/>
    </w:pPr>
    <w:rPr>
      <w:b/>
      <w:bCs/>
      <w:sz w:val="24"/>
      <w:szCs w:val="24"/>
    </w:rPr>
  </w:style>
  <w:style w:type="paragraph" w:styleId="Heading3">
    <w:name w:val="heading 3"/>
    <w:basedOn w:val="Normal"/>
    <w:uiPriority w:val="1"/>
    <w:qFormat/>
    <w:pPr>
      <w:spacing w:before="1"/>
      <w:ind w:left="2589"/>
      <w:outlineLvl w:val="2"/>
    </w:pPr>
    <w:rPr>
      <w:b/>
      <w:bCs/>
    </w:rPr>
  </w:style>
  <w:style w:type="paragraph" w:styleId="Heading4">
    <w:name w:val="heading 4"/>
    <w:basedOn w:val="Normal"/>
    <w:uiPriority w:val="1"/>
    <w:qFormat/>
    <w:pPr>
      <w:ind w:left="316"/>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rPr>
  </w:style>
  <w:style w:type="paragraph" w:styleId="ListParagraph">
    <w:name w:val="List Paragraph"/>
    <w:basedOn w:val="Normal"/>
    <w:uiPriority w:val="1"/>
    <w:qFormat/>
    <w:pPr>
      <w:ind w:left="75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28C8"/>
    <w:pPr>
      <w:tabs>
        <w:tab w:val="center" w:pos="4680"/>
        <w:tab w:val="right" w:pos="9360"/>
      </w:tabs>
    </w:pPr>
  </w:style>
  <w:style w:type="character" w:customStyle="1" w:styleId="HeaderChar">
    <w:name w:val="Header Char"/>
    <w:basedOn w:val="DefaultParagraphFont"/>
    <w:link w:val="Header"/>
    <w:uiPriority w:val="99"/>
    <w:rsid w:val="002C28C8"/>
    <w:rPr>
      <w:rFonts w:ascii="Arial" w:eastAsia="Arial" w:hAnsi="Arial" w:cs="Arial"/>
    </w:rPr>
  </w:style>
  <w:style w:type="paragraph" w:styleId="Footer">
    <w:name w:val="footer"/>
    <w:basedOn w:val="Normal"/>
    <w:link w:val="FooterChar"/>
    <w:uiPriority w:val="99"/>
    <w:unhideWhenUsed/>
    <w:rsid w:val="002C28C8"/>
    <w:pPr>
      <w:tabs>
        <w:tab w:val="center" w:pos="4680"/>
        <w:tab w:val="right" w:pos="9360"/>
      </w:tabs>
    </w:pPr>
  </w:style>
  <w:style w:type="character" w:customStyle="1" w:styleId="FooterChar">
    <w:name w:val="Footer Char"/>
    <w:basedOn w:val="DefaultParagraphFont"/>
    <w:link w:val="Footer"/>
    <w:uiPriority w:val="99"/>
    <w:rsid w:val="002C28C8"/>
    <w:rPr>
      <w:rFonts w:ascii="Arial" w:eastAsia="Arial" w:hAnsi="Arial" w:cs="Arial"/>
    </w:rPr>
  </w:style>
  <w:style w:type="character" w:styleId="Hyperlink">
    <w:name w:val="Hyperlink"/>
    <w:basedOn w:val="DefaultParagraphFont"/>
    <w:uiPriority w:val="99"/>
    <w:unhideWhenUsed/>
    <w:rsid w:val="002C28C8"/>
    <w:rPr>
      <w:color w:val="0000FF" w:themeColor="hyperlink"/>
      <w:u w:val="single"/>
    </w:rPr>
  </w:style>
  <w:style w:type="character" w:styleId="UnresolvedMention">
    <w:name w:val="Unresolved Mention"/>
    <w:basedOn w:val="DefaultParagraphFont"/>
    <w:uiPriority w:val="99"/>
    <w:semiHidden/>
    <w:unhideWhenUsed/>
    <w:rsid w:val="002C28C8"/>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2.arb.ca.gov/resources/documents/cci-methodolo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2.arb.ca.gov/resources/documents/cci-quantification-benefits-and-reporting-materi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9b814e9e-f19a-4536-8088-3cc1c8557ea9" xsi:nil="true"/>
    <WebPerson xmlns="9b814e9e-f19a-4536-8088-3cc1c8557ea9">
      <UserInfo>
        <DisplayName/>
        <AccountId xsi:nil="true"/>
        <AccountType/>
      </UserInfo>
    </Web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607CAAA3A83B4BAD6EC1292A5492C2" ma:contentTypeVersion="5" ma:contentTypeDescription="Create a new document." ma:contentTypeScope="" ma:versionID="b24db8a27d29b1f6c1c25e0a3be43c0e">
  <xsd:schema xmlns:xsd="http://www.w3.org/2001/XMLSchema" xmlns:xs="http://www.w3.org/2001/XMLSchema" xmlns:p="http://schemas.microsoft.com/office/2006/metadata/properties" xmlns:ns2="9b814e9e-f19a-4536-8088-3cc1c8557ea9" targetNamespace="http://schemas.microsoft.com/office/2006/metadata/properties" ma:root="true" ma:fieldsID="2a1b73f7e15317786315e7f1f683d358" ns2:_="">
    <xsd:import namespace="9b814e9e-f19a-4536-8088-3cc1c8557ea9"/>
    <xsd:element name="properties">
      <xsd:complexType>
        <xsd:sequence>
          <xsd:element name="documentManagement">
            <xsd:complexType>
              <xsd:all>
                <xsd:element ref="ns2:MediaServiceMetadata" minOccurs="0"/>
                <xsd:element ref="ns2:MediaServiceFastMetadata" minOccurs="0"/>
                <xsd:element ref="ns2:WebPers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14e9e-f19a-4536-8088-3cc1c8557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ebPerson" ma:index="10" nillable="true" ma:displayName="Web Person" ma:format="Dropdown" ma:list="UserInfo" ma:SharePointGroup="0" ma:internalName="Web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1"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6DBC1-FC24-4160-8AEC-112D3FBECD35}">
  <ds:schemaRefs>
    <ds:schemaRef ds:uri="http://schemas.openxmlformats.org/officeDocument/2006/bibliography"/>
  </ds:schemaRefs>
</ds:datastoreItem>
</file>

<file path=customXml/itemProps2.xml><?xml version="1.0" encoding="utf-8"?>
<ds:datastoreItem xmlns:ds="http://schemas.openxmlformats.org/officeDocument/2006/customXml" ds:itemID="{AA4A47AF-4834-4D0B-861A-DB8FF50FF442}">
  <ds:schemaRefs>
    <ds:schemaRef ds:uri="http://purl.org/dc/dcmitype/"/>
    <ds:schemaRef ds:uri="http://schemas.microsoft.com/office/2006/documentManagement/types"/>
    <ds:schemaRef ds:uri="http://purl.org/dc/elements/1.1/"/>
    <ds:schemaRef ds:uri="http://schemas.microsoft.com/office/2006/metadata/properties"/>
    <ds:schemaRef ds:uri="66bcd1ee-b9c2-479a-aa98-f6e9d4fac80c"/>
    <ds:schemaRef ds:uri="http://purl.org/dc/terms/"/>
    <ds:schemaRef ds:uri="http://schemas.openxmlformats.org/package/2006/metadata/core-properties"/>
    <ds:schemaRef ds:uri="http://schemas.microsoft.com/office/infopath/2007/PartnerControls"/>
    <ds:schemaRef ds:uri="176009e1-a8cf-49ed-8104-9e386ec91d07"/>
    <ds:schemaRef ds:uri="http://www.w3.org/XML/1998/namespace"/>
  </ds:schemaRefs>
</ds:datastoreItem>
</file>

<file path=customXml/itemProps3.xml><?xml version="1.0" encoding="utf-8"?>
<ds:datastoreItem xmlns:ds="http://schemas.openxmlformats.org/officeDocument/2006/customXml" ds:itemID="{2E25871D-6772-41C6-9440-D62D93B660C4}">
  <ds:schemaRefs>
    <ds:schemaRef ds:uri="http://schemas.microsoft.com/sharepoint/v3/contenttype/forms"/>
  </ds:schemaRefs>
</ds:datastoreItem>
</file>

<file path=customXml/itemProps4.xml><?xml version="1.0" encoding="utf-8"?>
<ds:datastoreItem xmlns:ds="http://schemas.openxmlformats.org/officeDocument/2006/customXml" ds:itemID="{99DEE22E-4447-4E9C-8C48-2CC7EEC3A032}"/>
</file>

<file path=docProps/app.xml><?xml version="1.0" encoding="utf-8"?>
<Properties xmlns="http://schemas.openxmlformats.org/officeDocument/2006/extended-properties" xmlns:vt="http://schemas.openxmlformats.org/officeDocument/2006/docPropsVTypes">
  <Template>Normal</Template>
  <TotalTime>2</TotalTime>
  <Pages>6</Pages>
  <Words>910</Words>
  <Characters>5188</Characters>
  <Application>Microsoft Office Word</Application>
  <DocSecurity>4</DocSecurity>
  <Lines>43</Lines>
  <Paragraphs>12</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Joshi, Geetika@CDFA</dc:creator>
  <cp:lastModifiedBy>Costa, Crystal@CDFA</cp:lastModifiedBy>
  <cp:revision>2</cp:revision>
  <dcterms:created xsi:type="dcterms:W3CDTF">2021-12-15T00:42:00Z</dcterms:created>
  <dcterms:modified xsi:type="dcterms:W3CDTF">2021-12-15T00:42:00Z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2017-02-16T00:00:00Z</vt:filetime>
  </property>
  <property fmtid="{D5CDD505-2E9C-101B-9397-08002B2CF9AE}" pid="3" name="Creator">
    <vt:lpwstr>Adobe Acrobat Pro DC 15.23.20056</vt:lpwstr>
  </property>
  <property fmtid="{D5CDD505-2E9C-101B-9397-08002B2CF9AE}" pid="4" name="LastSaved">
    <vt:filetime>2018-09-20T00:00:00Z</vt:filetime>
  </property>
  <property fmtid="{D5CDD505-2E9C-101B-9397-08002B2CF9AE}" pid="5" name="Order">
    <vt:r8>92800</vt:r8>
  </property>
  <property fmtid="{D5CDD505-2E9C-101B-9397-08002B2CF9AE}" pid="6" name="ContentTypeId">
    <vt:lpwstr>0x01010017607CAAA3A83B4BAD6EC1292A5492C2</vt:lpwstr>
  </property>
</Properties>
</file>