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E0DB6" w14:textId="77777777" w:rsidR="00FC09F6" w:rsidRDefault="00FC09F6" w:rsidP="1F535C7F">
      <w:pPr>
        <w:tabs>
          <w:tab w:val="left" w:pos="4322"/>
        </w:tabs>
        <w:ind w:left="208"/>
        <w:rPr>
          <w:rFonts w:ascii="Arial" w:hAnsi="Arial" w:cs="Arial"/>
        </w:rPr>
      </w:pPr>
    </w:p>
    <w:p w14:paraId="1D8814D9" w14:textId="410328B9" w:rsidR="4DCB6863" w:rsidRPr="00D7452C" w:rsidRDefault="4DCB6863" w:rsidP="1F535C7F">
      <w:pPr>
        <w:tabs>
          <w:tab w:val="left" w:pos="4322"/>
        </w:tabs>
        <w:ind w:left="20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7452C">
        <w:rPr>
          <w:rFonts w:ascii="Arial" w:hAnsi="Arial" w:cs="Arial"/>
          <w:noProof/>
        </w:rPr>
        <w:drawing>
          <wp:inline distT="0" distB="0" distL="0" distR="0" wp14:anchorId="4FD2DCF2" wp14:editId="2AAA8944">
            <wp:extent cx="2466975" cy="571500"/>
            <wp:effectExtent l="0" t="0" r="0" b="0"/>
            <wp:docPr id="1073165009" name="Picture 1073165009" descr="CDFA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52C">
        <w:rPr>
          <w:rFonts w:ascii="Arial" w:hAnsi="Arial" w:cs="Arial"/>
        </w:rPr>
        <w:tab/>
      </w:r>
      <w:r w:rsidRPr="00D7452C">
        <w:rPr>
          <w:rFonts w:ascii="Arial" w:hAnsi="Arial" w:cs="Arial"/>
          <w:noProof/>
        </w:rPr>
        <w:drawing>
          <wp:inline distT="0" distB="0" distL="0" distR="0" wp14:anchorId="6E2AE26C" wp14:editId="7649D84C">
            <wp:extent cx="47625" cy="476250"/>
            <wp:effectExtent l="0" t="0" r="0" b="0"/>
            <wp:docPr id="1577645868" name="Picture 15776458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45868" name="Picture 157764586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52C">
        <w:rPr>
          <w:rFonts w:ascii="Arial" w:hAnsi="Arial" w:cs="Arial"/>
          <w:noProof/>
        </w:rPr>
        <w:drawing>
          <wp:inline distT="0" distB="0" distL="0" distR="0" wp14:anchorId="0DF5114F" wp14:editId="69CDC62B">
            <wp:extent cx="3114675" cy="552450"/>
            <wp:effectExtent l="0" t="0" r="0" b="0"/>
            <wp:docPr id="2147354202" name="Picture 2147354202" descr="CDFA Office of Farm to Fork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E6006" w14:textId="512538CE" w:rsidR="1F535C7F" w:rsidRPr="00D7452C" w:rsidRDefault="1F535C7F" w:rsidP="00D647FD">
      <w:pPr>
        <w:pStyle w:val="Heading2"/>
        <w:jc w:val="center"/>
        <w:rPr>
          <w:rFonts w:ascii="Arial" w:eastAsia="Cambria" w:hAnsi="Arial" w:cs="Arial"/>
          <w:color w:val="365F91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65"/>
      </w:tblGrid>
      <w:tr w:rsidR="006470D6" w:rsidRPr="00D7452C" w14:paraId="2F25ADA5" w14:textId="77777777" w:rsidTr="00D647FD">
        <w:trPr>
          <w:jc w:val="center"/>
        </w:trPr>
        <w:tc>
          <w:tcPr>
            <w:tcW w:w="6565" w:type="dxa"/>
          </w:tcPr>
          <w:p w14:paraId="7BA0D04C" w14:textId="77777777" w:rsidR="006470D6" w:rsidRPr="00D7452C" w:rsidRDefault="006470D6" w:rsidP="00D647FD">
            <w:pPr>
              <w:jc w:val="center"/>
              <w:rPr>
                <w:rFonts w:ascii="Arial" w:hAnsi="Arial" w:cs="Arial"/>
              </w:rPr>
            </w:pPr>
          </w:p>
          <w:p w14:paraId="0DD215A0" w14:textId="5A8D8259" w:rsidR="00D647FD" w:rsidRPr="001359EC" w:rsidRDefault="00D647FD" w:rsidP="00D647FD">
            <w:pPr>
              <w:jc w:val="center"/>
              <w:rPr>
                <w:rFonts w:ascii="Calibri" w:hAnsi="Calibri" w:cs="Calibri"/>
              </w:rPr>
            </w:pPr>
            <w:r w:rsidRPr="001359EC">
              <w:rPr>
                <w:rFonts w:ascii="Calibri" w:hAnsi="Calibri" w:cs="Calibri"/>
              </w:rPr>
              <w:t>Insert Track 1 CBO logo here:</w:t>
            </w:r>
          </w:p>
          <w:p w14:paraId="06BAE594" w14:textId="77777777" w:rsidR="00D647FD" w:rsidRPr="00D7452C" w:rsidRDefault="00D647FD" w:rsidP="00D647FD">
            <w:pPr>
              <w:jc w:val="center"/>
              <w:rPr>
                <w:rFonts w:ascii="Arial" w:hAnsi="Arial" w:cs="Arial"/>
              </w:rPr>
            </w:pPr>
          </w:p>
          <w:p w14:paraId="38AF10D6" w14:textId="77777777" w:rsidR="00D647FD" w:rsidRPr="00D7452C" w:rsidRDefault="00D647FD" w:rsidP="00D647F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D97B12B" w14:textId="77777777" w:rsidR="006470D6" w:rsidRPr="00D7452C" w:rsidRDefault="006470D6" w:rsidP="006470D6">
      <w:pPr>
        <w:rPr>
          <w:rFonts w:ascii="Arial" w:hAnsi="Arial" w:cs="Arial"/>
        </w:rPr>
      </w:pPr>
    </w:p>
    <w:p w14:paraId="18216073" w14:textId="55F893CB" w:rsidR="1F535C7F" w:rsidRPr="0023754B" w:rsidRDefault="4DCB6863" w:rsidP="00806ACC">
      <w:pPr>
        <w:jc w:val="center"/>
        <w:rPr>
          <w:rFonts w:ascii="Cambria" w:hAnsi="Cambria"/>
          <w:color w:val="2E74B5" w:themeColor="accent5" w:themeShade="BF"/>
          <w:sz w:val="26"/>
          <w:szCs w:val="26"/>
        </w:rPr>
      </w:pPr>
      <w:r w:rsidRPr="0023754B">
        <w:rPr>
          <w:rFonts w:ascii="Cambria" w:hAnsi="Cambria"/>
          <w:color w:val="2E74B5" w:themeColor="accent5" w:themeShade="BF"/>
          <w:sz w:val="26"/>
          <w:szCs w:val="26"/>
        </w:rPr>
        <w:t>State of California</w:t>
      </w:r>
      <w:r w:rsidR="0024699C" w:rsidRPr="0023754B">
        <w:rPr>
          <w:rFonts w:ascii="Cambria" w:hAnsi="Cambria"/>
          <w:color w:val="2E74B5" w:themeColor="accent5" w:themeShade="BF"/>
          <w:sz w:val="26"/>
          <w:szCs w:val="26"/>
        </w:rPr>
        <w:t xml:space="preserve"> </w:t>
      </w:r>
      <w:r w:rsidR="00806ACC" w:rsidRPr="0023754B">
        <w:rPr>
          <w:rFonts w:ascii="Cambria" w:hAnsi="Cambria"/>
          <w:color w:val="2E74B5" w:themeColor="accent5" w:themeShade="BF"/>
          <w:sz w:val="26"/>
          <w:szCs w:val="26"/>
        </w:rPr>
        <w:br/>
        <w:t>Cal</w:t>
      </w:r>
      <w:r w:rsidRPr="0023754B">
        <w:rPr>
          <w:rFonts w:ascii="Cambria" w:hAnsi="Cambria"/>
          <w:color w:val="2E74B5" w:themeColor="accent5" w:themeShade="BF"/>
          <w:sz w:val="26"/>
          <w:szCs w:val="26"/>
        </w:rPr>
        <w:t xml:space="preserve">ifornia Department of Food and Agriculture: Office of Farm to Fork </w:t>
      </w:r>
      <w:r w:rsidR="00806ACC" w:rsidRPr="0023754B">
        <w:rPr>
          <w:rFonts w:ascii="Cambria" w:hAnsi="Cambria"/>
          <w:color w:val="2E74B5" w:themeColor="accent5" w:themeShade="BF"/>
          <w:sz w:val="26"/>
          <w:szCs w:val="26"/>
        </w:rPr>
        <w:br/>
      </w:r>
      <w:r w:rsidRPr="0023754B">
        <w:rPr>
          <w:rFonts w:ascii="Cambria" w:hAnsi="Cambria"/>
          <w:color w:val="2E74B5" w:themeColor="accent5" w:themeShade="BF"/>
          <w:sz w:val="26"/>
          <w:szCs w:val="26"/>
        </w:rPr>
        <w:t>2023 URBAN AGRICULTURE</w:t>
      </w:r>
      <w:r w:rsidR="00806ACC" w:rsidRPr="0023754B">
        <w:rPr>
          <w:rFonts w:ascii="Cambria" w:hAnsi="Cambria"/>
          <w:color w:val="2E74B5" w:themeColor="accent5" w:themeShade="BF"/>
          <w:sz w:val="26"/>
          <w:szCs w:val="26"/>
        </w:rPr>
        <w:t xml:space="preserve"> </w:t>
      </w:r>
      <w:r w:rsidRPr="0023754B">
        <w:rPr>
          <w:rFonts w:ascii="Cambria" w:hAnsi="Cambria"/>
          <w:color w:val="2E74B5" w:themeColor="accent5" w:themeShade="BF"/>
          <w:sz w:val="26"/>
          <w:szCs w:val="26"/>
        </w:rPr>
        <w:t>GRANT PROGRAM</w:t>
      </w:r>
      <w:r w:rsidR="006F7976" w:rsidRPr="0023754B">
        <w:rPr>
          <w:rFonts w:ascii="Cambria" w:hAnsi="Cambria"/>
          <w:color w:val="2E74B5" w:themeColor="accent5" w:themeShade="BF"/>
          <w:sz w:val="26"/>
          <w:szCs w:val="26"/>
        </w:rPr>
        <w:br/>
      </w:r>
    </w:p>
    <w:tbl>
      <w:tblPr>
        <w:tblW w:w="10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6435"/>
      </w:tblGrid>
      <w:tr w:rsidR="0062263B" w:rsidRPr="00B83659" w14:paraId="25057663" w14:textId="77777777" w:rsidTr="6AA09FA0">
        <w:trPr>
          <w:trHeight w:val="408"/>
          <w:jc w:val="center"/>
        </w:trPr>
        <w:tc>
          <w:tcPr>
            <w:tcW w:w="1043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F4E78"/>
          </w:tcPr>
          <w:p w14:paraId="38BC25DE" w14:textId="73E020F3" w:rsidR="0062263B" w:rsidRPr="001359EC" w:rsidRDefault="00317BFE" w:rsidP="006F7976">
            <w:pPr>
              <w:pStyle w:val="Heading2"/>
              <w:jc w:val="center"/>
              <w:rPr>
                <w:rFonts w:asciiTheme="minorHAnsi" w:eastAsia="Cambria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FFFFFF" w:themeColor="background1"/>
              </w:rPr>
              <w:t>SUBAWARD WRITTEN AGREEMENT: TABLE 1.0</w:t>
            </w:r>
          </w:p>
        </w:tc>
      </w:tr>
      <w:tr w:rsidR="1F535C7F" w:rsidRPr="00B83659" w14:paraId="2AE0092D" w14:textId="77777777" w:rsidTr="6AA09FA0">
        <w:trPr>
          <w:trHeight w:val="82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391D4104" w14:textId="6AD39580" w:rsidR="1F535C7F" w:rsidRPr="001359EC" w:rsidRDefault="1F535C7F" w:rsidP="0007030B">
            <w:pPr>
              <w:pStyle w:val="TableParagraph"/>
              <w:spacing w:line="270" w:lineRule="atLeast"/>
              <w:ind w:right="161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Subawards Contract Number</w:t>
            </w:r>
            <w:r w:rsidR="00607E04"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 xml:space="preserve"> #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0209D7" w14:textId="6D3E7D46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79F90C1E" w14:textId="77777777" w:rsidTr="6AA09FA0">
        <w:trPr>
          <w:trHeight w:val="82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576FF164" w14:textId="5BF65E1B" w:rsidR="1F535C7F" w:rsidRPr="001359EC" w:rsidRDefault="1F535C7F" w:rsidP="0007030B">
            <w:pPr>
              <w:pStyle w:val="TableParagraph"/>
              <w:spacing w:line="270" w:lineRule="atLeast"/>
              <w:ind w:right="161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Name of CBO Staff Member Completing Table 1.0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0B67F2" w14:textId="1566F6E5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381A87D6" w14:textId="77777777" w:rsidTr="6AA09FA0">
        <w:trPr>
          <w:trHeight w:val="54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0294E9AC" w14:textId="740E61F7" w:rsidR="1F535C7F" w:rsidRPr="001359EC" w:rsidRDefault="1F535C7F" w:rsidP="0007030B">
            <w:pPr>
              <w:pStyle w:val="TableParagraph"/>
              <w:spacing w:line="270" w:lineRule="atLeast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Email of CBO Staff Member Completing Table 1.0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BB7049" w14:textId="7C37A4B6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2AF6ADD6" w14:textId="77777777" w:rsidTr="6AA09FA0">
        <w:trPr>
          <w:trHeight w:val="54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78BAC23B" w14:textId="13E1B925" w:rsidR="1F535C7F" w:rsidRPr="001359EC" w:rsidRDefault="1F535C7F" w:rsidP="0007030B">
            <w:pPr>
              <w:pStyle w:val="TableParagraph"/>
              <w:spacing w:line="276" w:lineRule="exact"/>
              <w:ind w:right="161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Name of Sub-awardee Farm/Organization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00AE8" w14:textId="01A66B33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2A592472" w14:textId="77777777" w:rsidTr="6AA09FA0">
        <w:trPr>
          <w:trHeight w:val="54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22E0D1FE" w14:textId="78494655" w:rsidR="1F535C7F" w:rsidRPr="001359EC" w:rsidRDefault="1F535C7F" w:rsidP="0007030B">
            <w:pPr>
              <w:pStyle w:val="TableParagraph"/>
              <w:spacing w:line="270" w:lineRule="atLeast"/>
              <w:ind w:right="161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Name of Sub-awardee Lead Applicant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1FE405" w14:textId="6ED6446D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0EB6F21D" w14:textId="77777777" w:rsidTr="6AA09FA0">
        <w:trPr>
          <w:trHeight w:val="27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0C821893" w14:textId="72BDF328" w:rsidR="1F535C7F" w:rsidRPr="001359EC" w:rsidRDefault="1F535C7F" w:rsidP="0007030B">
            <w:pPr>
              <w:pStyle w:val="TableParagraph"/>
              <w:spacing w:line="255" w:lineRule="exact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Name of Project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60285A" w14:textId="41CCDD03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5EABE0F4" w14:textId="77777777" w:rsidTr="6AA09FA0">
        <w:trPr>
          <w:trHeight w:val="27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4570828E" w14:textId="73C7B51E" w:rsidR="1F535C7F" w:rsidRPr="001359EC" w:rsidRDefault="1F535C7F" w:rsidP="0007030B">
            <w:pPr>
              <w:pStyle w:val="TableParagraph"/>
              <w:spacing w:line="255" w:lineRule="exact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Address of Project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09AB42" w14:textId="4230789B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13EB4588" w14:textId="77777777" w:rsidTr="6AA09FA0">
        <w:trPr>
          <w:trHeight w:val="54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434A33ED" w14:textId="01D2BFF8" w:rsidR="1F535C7F" w:rsidRPr="001359EC" w:rsidRDefault="1F535C7F" w:rsidP="0007030B">
            <w:pPr>
              <w:pStyle w:val="TableParagraph"/>
              <w:spacing w:line="270" w:lineRule="atLeast"/>
              <w:ind w:right="161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Mailing Address of Lead Applicant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6914FE" w14:textId="36F5D022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48DF450B" w14:textId="77777777" w:rsidTr="6AA09FA0">
        <w:trPr>
          <w:trHeight w:val="27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761C55AC" w14:textId="3D66C908" w:rsidR="1F535C7F" w:rsidRPr="001359EC" w:rsidRDefault="1F535C7F" w:rsidP="0007030B">
            <w:pPr>
              <w:pStyle w:val="TableParagraph"/>
              <w:spacing w:line="255" w:lineRule="exact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Phone Number of Lead Applicant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E7CA99" w14:textId="426A708F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42FA3D34" w14:textId="77777777" w:rsidTr="6AA09FA0">
        <w:trPr>
          <w:trHeight w:val="54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67BFD867" w14:textId="375E2236" w:rsidR="1F535C7F" w:rsidRPr="001359EC" w:rsidRDefault="1F535C7F" w:rsidP="0007030B">
            <w:pPr>
              <w:pStyle w:val="TableParagraph"/>
              <w:spacing w:line="270" w:lineRule="atLeast"/>
              <w:ind w:right="161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Email of Lead Applicant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83DA4" w14:textId="27778E0E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65FD82DF" w14:textId="77777777" w:rsidTr="6AA09FA0">
        <w:trPr>
          <w:trHeight w:val="27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316BAA0C" w14:textId="2937D323" w:rsidR="1F535C7F" w:rsidRPr="001359EC" w:rsidRDefault="1F535C7F" w:rsidP="0007030B">
            <w:pPr>
              <w:pStyle w:val="TableParagraph"/>
              <w:spacing w:line="255" w:lineRule="exact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 xml:space="preserve">Website and or </w:t>
            </w:r>
            <w:proofErr w:type="gramStart"/>
            <w:r w:rsidR="001629E5"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S</w:t>
            </w: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 xml:space="preserve">ocial </w:t>
            </w:r>
            <w:r w:rsidR="001629E5"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M</w:t>
            </w: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edia</w:t>
            </w:r>
            <w:proofErr w:type="gramEnd"/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43D66C" w14:textId="28CE5CAF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08104E5F" w14:textId="77777777" w:rsidTr="6AA09FA0">
        <w:trPr>
          <w:trHeight w:val="27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050E71A1" w14:textId="5753F992" w:rsidR="1F535C7F" w:rsidRPr="001359EC" w:rsidRDefault="1F535C7F" w:rsidP="0007030B">
            <w:pPr>
              <w:pStyle w:val="TableParagraph"/>
              <w:spacing w:line="255" w:lineRule="exact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lastRenderedPageBreak/>
              <w:t>Start Date of Contract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181302" w14:textId="535F02FA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7882532A" w14:textId="77777777" w:rsidTr="6AA09FA0">
        <w:trPr>
          <w:trHeight w:val="27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79FE32FF" w14:textId="79230EE8" w:rsidR="1F535C7F" w:rsidRPr="001359EC" w:rsidRDefault="1F535C7F" w:rsidP="0007030B">
            <w:pPr>
              <w:pStyle w:val="TableParagraph"/>
              <w:spacing w:line="255" w:lineRule="exact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End Date of Contract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709937" w14:textId="4A5FD476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10056CC2" w14:textId="77777777" w:rsidTr="6AA09FA0">
        <w:trPr>
          <w:trHeight w:val="54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2B9F6280" w14:textId="1122FCEB" w:rsidR="1F535C7F" w:rsidRPr="001359EC" w:rsidRDefault="1F535C7F" w:rsidP="0007030B">
            <w:pPr>
              <w:pStyle w:val="TableParagraph"/>
              <w:spacing w:line="270" w:lineRule="atLeast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Dollar Amount Requested by Applicant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AB1D0A" w14:textId="17E3885D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22ACED95" w14:textId="77777777" w:rsidTr="6AA09FA0">
        <w:trPr>
          <w:trHeight w:val="54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0209987E" w14:textId="7223B319" w:rsidR="1F535C7F" w:rsidRPr="001359EC" w:rsidRDefault="1F535C7F" w:rsidP="0007030B">
            <w:pPr>
              <w:pStyle w:val="TableParagraph"/>
              <w:spacing w:line="270" w:lineRule="atLeast"/>
              <w:ind w:right="203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Dollar Amount Funded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0EB6EC" w14:textId="5E2F6EA1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21C88827" w14:textId="77777777" w:rsidTr="6AA09FA0">
        <w:trPr>
          <w:trHeight w:val="27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3DAF4DE6" w14:textId="68C29304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Project Description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3E6915" w14:textId="6A1DC30F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1424812F" w14:textId="77777777" w:rsidTr="6AA09FA0">
        <w:trPr>
          <w:trHeight w:val="358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2631FE13" w14:textId="2E719BFE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Project Deliverables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99B39F" w14:textId="1CA20DEF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36074808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0FA67237" w14:textId="3E1A62B7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Activity 1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0747EB" w14:textId="02C14861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72F582A1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5CA780C6" w14:textId="17635267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Activity 2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78365B" w14:textId="6DA51CF8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4D500913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46BB1991" w14:textId="36021CCA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Activity 3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3BE672" w14:textId="1AE5EB13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5BF3B2C8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3DA7471B" w14:textId="772686DC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lastRenderedPageBreak/>
              <w:t>Activity 4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62A64C" w14:textId="74C3A67A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587C869E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378B975A" w14:textId="131FCB8D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Activity 5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9471A3" w14:textId="61E9F391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67B354C8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3B0C25DD" w14:textId="6BF609AC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Activity 6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181ABE" w14:textId="26C82E6E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79F5FA8C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7B02AA60" w14:textId="4E77414A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Payment Provisions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570A4F" w14:textId="1DF3EB50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</w:p>
        </w:tc>
      </w:tr>
      <w:tr w:rsidR="1F535C7F" w:rsidRPr="00B83659" w14:paraId="1B97760C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6459E65B" w14:textId="7A83DFEC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Grant Requirements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265231" w14:textId="3A37B213" w:rsidR="1F535C7F" w:rsidRPr="00B83659" w:rsidRDefault="1F535C7F" w:rsidP="0007030B">
            <w:pPr>
              <w:pStyle w:val="TableParagraph"/>
              <w:ind w:left="105" w:right="154"/>
              <w:rPr>
                <w:rFonts w:eastAsia="Arial" w:cstheme="minorHAnsi"/>
                <w:color w:val="000000" w:themeColor="text1"/>
              </w:rPr>
            </w:pPr>
            <w:r w:rsidRPr="00B83659">
              <w:rPr>
                <w:rFonts w:eastAsia="Arial" w:cstheme="minorHAnsi"/>
                <w:color w:val="000000" w:themeColor="text1"/>
              </w:rPr>
              <w:t xml:space="preserve">Is the sub-awardee a member of a priority population as defined using the </w:t>
            </w:r>
            <w:hyperlink r:id="rId10">
              <w:r w:rsidRPr="00B83659">
                <w:rPr>
                  <w:rStyle w:val="Hyperlink"/>
                  <w:rFonts w:eastAsia="Arial" w:cstheme="minorHAnsi"/>
                </w:rPr>
                <w:t>California Climate Investments Priority Populations</w:t>
              </w:r>
            </w:hyperlink>
            <w:r w:rsidRPr="00B83659">
              <w:rPr>
                <w:rFonts w:eastAsia="Arial" w:cstheme="minorHAnsi"/>
                <w:color w:val="000000" w:themeColor="text1"/>
              </w:rPr>
              <w:t xml:space="preserve"> mapping tool?</w:t>
            </w:r>
          </w:p>
          <w:p w14:paraId="374AAF8D" w14:textId="072342A4" w:rsidR="1F535C7F" w:rsidRPr="00B83659" w:rsidRDefault="00EF7874" w:rsidP="0007030B">
            <w:pPr>
              <w:pStyle w:val="TableParagraph"/>
              <w:ind w:right="154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</w:rPr>
                <w:id w:val="159274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F8C" w:rsidRPr="00B8365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0F8C" w:rsidRPr="00B83659">
              <w:rPr>
                <w:rFonts w:eastAsia="Arial" w:cstheme="minorHAnsi"/>
                <w:color w:val="000000" w:themeColor="text1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Yes</w:t>
            </w:r>
          </w:p>
          <w:p w14:paraId="750D2E2F" w14:textId="3B8E81C2" w:rsidR="1F535C7F" w:rsidRPr="00B83659" w:rsidRDefault="00EF7874" w:rsidP="0007030B">
            <w:pPr>
              <w:pStyle w:val="TableParagraph"/>
              <w:ind w:right="154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</w:rPr>
                <w:id w:val="93169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F8C" w:rsidRPr="00B8365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10F8C" w:rsidRPr="00B83659">
              <w:rPr>
                <w:rFonts w:eastAsia="Arial" w:cstheme="minorHAnsi"/>
                <w:color w:val="000000" w:themeColor="text1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No</w:t>
            </w:r>
          </w:p>
          <w:p w14:paraId="2871B967" w14:textId="05F4EE19" w:rsidR="1F535C7F" w:rsidRPr="00B83659" w:rsidRDefault="1F535C7F" w:rsidP="0007030B">
            <w:pPr>
              <w:ind w:right="154"/>
              <w:rPr>
                <w:rFonts w:eastAsia="Arial" w:cstheme="minorHAnsi"/>
                <w:color w:val="000000" w:themeColor="text1"/>
              </w:rPr>
            </w:pPr>
          </w:p>
          <w:p w14:paraId="081C8A9E" w14:textId="25B5A5F3" w:rsidR="1F535C7F" w:rsidRPr="00B83659" w:rsidRDefault="1F535C7F" w:rsidP="0007030B">
            <w:pPr>
              <w:pStyle w:val="TableParagraph"/>
              <w:ind w:left="105" w:right="154"/>
              <w:rPr>
                <w:rFonts w:eastAsia="Arial" w:cstheme="minorHAnsi"/>
                <w:color w:val="000000" w:themeColor="text1"/>
              </w:rPr>
            </w:pPr>
            <w:r w:rsidRPr="00B83659">
              <w:rPr>
                <w:rFonts w:eastAsia="Arial" w:cstheme="minorHAnsi"/>
                <w:color w:val="000000" w:themeColor="text1"/>
              </w:rPr>
              <w:t xml:space="preserve">Is the sub-awardee serving a priority population as defined using the </w:t>
            </w:r>
            <w:hyperlink r:id="rId11">
              <w:r w:rsidRPr="00B83659">
                <w:rPr>
                  <w:rStyle w:val="Hyperlink"/>
                  <w:rFonts w:eastAsia="Arial" w:cstheme="minorHAnsi"/>
                </w:rPr>
                <w:t>California Climate Investments Priority Populations</w:t>
              </w:r>
            </w:hyperlink>
            <w:r w:rsidRPr="00B83659">
              <w:rPr>
                <w:rFonts w:eastAsia="Arial" w:cstheme="minorHAnsi"/>
                <w:color w:val="000000" w:themeColor="text1"/>
              </w:rPr>
              <w:t xml:space="preserve"> mapping tool? </w:t>
            </w:r>
          </w:p>
          <w:p w14:paraId="18560A98" w14:textId="5CACBBF0" w:rsidR="1F535C7F" w:rsidRPr="00B83659" w:rsidRDefault="00EF7874" w:rsidP="0007030B">
            <w:pPr>
              <w:pStyle w:val="TableParagraph"/>
              <w:ind w:right="154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</w:rPr>
                <w:id w:val="165247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D2" w:rsidRPr="00B8365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656D2" w:rsidRPr="00B83659">
              <w:rPr>
                <w:rFonts w:eastAsia="Arial" w:cstheme="minorHAnsi"/>
                <w:color w:val="000000" w:themeColor="text1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Yes</w:t>
            </w:r>
          </w:p>
          <w:p w14:paraId="12CE333E" w14:textId="39FBB7D9" w:rsidR="1F535C7F" w:rsidRPr="00B83659" w:rsidRDefault="00EF7874" w:rsidP="0007030B">
            <w:pPr>
              <w:pStyle w:val="TableParagraph"/>
              <w:ind w:right="154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</w:rPr>
                <w:id w:val="-7959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D2" w:rsidRPr="00B8365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656D2" w:rsidRPr="00B83659">
              <w:rPr>
                <w:rFonts w:eastAsia="Arial" w:cstheme="minorHAnsi"/>
                <w:color w:val="000000" w:themeColor="text1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No</w:t>
            </w:r>
          </w:p>
          <w:p w14:paraId="170EDF92" w14:textId="217DA131" w:rsidR="1F535C7F" w:rsidRPr="00B83659" w:rsidRDefault="1F535C7F" w:rsidP="0007030B">
            <w:pPr>
              <w:ind w:left="105" w:right="154"/>
              <w:rPr>
                <w:rFonts w:eastAsia="Arial" w:cstheme="minorHAnsi"/>
                <w:color w:val="000000" w:themeColor="text1"/>
              </w:rPr>
            </w:pPr>
          </w:p>
          <w:p w14:paraId="4C2A399F" w14:textId="631CF76E" w:rsidR="1F535C7F" w:rsidRPr="00B83659" w:rsidRDefault="1F535C7F" w:rsidP="0007030B">
            <w:pPr>
              <w:pStyle w:val="TableParagraph"/>
              <w:ind w:left="105" w:right="154"/>
              <w:rPr>
                <w:rFonts w:eastAsia="Arial" w:cstheme="minorHAnsi"/>
                <w:color w:val="000000" w:themeColor="text1"/>
              </w:rPr>
            </w:pPr>
            <w:r w:rsidRPr="00B83659">
              <w:rPr>
                <w:rFonts w:eastAsia="Arial" w:cstheme="minorHAnsi"/>
                <w:color w:val="000000" w:themeColor="text1"/>
              </w:rPr>
              <w:t xml:space="preserve">Use the link provided. Sub-awardees who meet one of the above are required to receive priority for subaward funding. Has priority been given to priority population subaward applicants on behalf of the CBO? </w:t>
            </w:r>
          </w:p>
          <w:p w14:paraId="798EF931" w14:textId="44DFE064" w:rsidR="1F535C7F" w:rsidRPr="00B83659" w:rsidRDefault="00EF7874" w:rsidP="0007030B">
            <w:pPr>
              <w:pStyle w:val="TableParagraph"/>
              <w:ind w:right="154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</w:rPr>
                <w:id w:val="-10959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D2" w:rsidRPr="00B8365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656D2" w:rsidRPr="00B83659">
              <w:rPr>
                <w:rFonts w:eastAsia="Arial" w:cstheme="minorHAnsi"/>
                <w:color w:val="000000" w:themeColor="text1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Yes</w:t>
            </w:r>
          </w:p>
          <w:p w14:paraId="451CAB0B" w14:textId="18ADFC98" w:rsidR="1F535C7F" w:rsidRPr="00B83659" w:rsidRDefault="00EF7874" w:rsidP="0007030B">
            <w:pPr>
              <w:pStyle w:val="TableParagraph"/>
              <w:ind w:right="154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</w:rPr>
                <w:id w:val="142121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D2" w:rsidRPr="00B8365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656D2" w:rsidRPr="00B83659">
              <w:rPr>
                <w:rFonts w:eastAsia="Arial" w:cstheme="minorHAnsi"/>
                <w:color w:val="000000" w:themeColor="text1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No</w:t>
            </w:r>
          </w:p>
          <w:p w14:paraId="07D1C5C2" w14:textId="40A346B9" w:rsidR="1F535C7F" w:rsidRPr="00B83659" w:rsidRDefault="1F535C7F" w:rsidP="0007030B">
            <w:pPr>
              <w:ind w:left="105" w:right="155"/>
              <w:rPr>
                <w:rFonts w:eastAsia="Arial" w:cstheme="minorHAnsi"/>
                <w:color w:val="000000" w:themeColor="text1"/>
              </w:rPr>
            </w:pPr>
          </w:p>
          <w:p w14:paraId="122EABA3" w14:textId="7E43FE80" w:rsidR="1F535C7F" w:rsidRPr="00B83659" w:rsidRDefault="1F535C7F" w:rsidP="0007030B">
            <w:pPr>
              <w:pStyle w:val="TableParagraph"/>
              <w:ind w:left="105" w:right="155"/>
              <w:rPr>
                <w:rFonts w:eastAsia="Arial" w:cstheme="minorHAnsi"/>
                <w:color w:val="000000" w:themeColor="text1"/>
              </w:rPr>
            </w:pPr>
            <w:r w:rsidRPr="00B83659">
              <w:rPr>
                <w:rFonts w:eastAsia="Arial" w:cstheme="minorHAnsi"/>
                <w:color w:val="000000" w:themeColor="text1"/>
              </w:rPr>
              <w:lastRenderedPageBreak/>
              <w:t>Select which of the following below is being achieved. At least ONE of the Benefits of Urban Agriculture below MUST be selected:</w:t>
            </w:r>
          </w:p>
          <w:p w14:paraId="1FB4EA7E" w14:textId="176C3B06" w:rsidR="1F535C7F" w:rsidRPr="00B83659" w:rsidRDefault="00EF7874" w:rsidP="0007030B">
            <w:pPr>
              <w:pStyle w:val="TableParagraph"/>
              <w:tabs>
                <w:tab w:val="left" w:pos="826"/>
              </w:tabs>
              <w:spacing w:before="121" w:line="271" w:lineRule="auto"/>
              <w:ind w:right="813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  <w:u w:val="single"/>
                </w:rPr>
                <w:id w:val="3790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D5" w:rsidRPr="00B83659">
                  <w:rPr>
                    <w:rFonts w:ascii="Segoe UI Symbol" w:eastAsia="MS Gothic" w:hAnsi="Segoe UI Symbol" w:cs="Segoe UI Symbol"/>
                    <w:color w:val="000000" w:themeColor="text1"/>
                    <w:u w:val="single"/>
                  </w:rPr>
                  <w:t>☐</w:t>
                </w:r>
              </w:sdtContent>
            </w:sdt>
            <w:r w:rsidR="008020D5" w:rsidRPr="00B83659">
              <w:rPr>
                <w:rFonts w:eastAsia="Arial" w:cstheme="minorHAnsi"/>
                <w:color w:val="000000" w:themeColor="text1"/>
                <w:u w:val="single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  <w:u w:val="single"/>
              </w:rPr>
              <w:t>Build Social Capitol and Gather Communities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: Demonstrate community engagement practices.</w:t>
            </w:r>
          </w:p>
          <w:p w14:paraId="2BAF3B87" w14:textId="2FEFC327" w:rsidR="1F535C7F" w:rsidRPr="00B83659" w:rsidRDefault="00EF7874" w:rsidP="0007030B">
            <w:pPr>
              <w:pStyle w:val="TableParagraph"/>
              <w:tabs>
                <w:tab w:val="left" w:pos="826"/>
              </w:tabs>
              <w:spacing w:before="125" w:line="273" w:lineRule="auto"/>
              <w:ind w:right="440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  <w:u w:val="single"/>
                </w:rPr>
                <w:id w:val="-240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D5" w:rsidRPr="00B83659">
                  <w:rPr>
                    <w:rFonts w:ascii="Segoe UI Symbol" w:eastAsia="MS Gothic" w:hAnsi="Segoe UI Symbol" w:cs="Segoe UI Symbol"/>
                    <w:color w:val="000000" w:themeColor="text1"/>
                    <w:u w:val="single"/>
                  </w:rPr>
                  <w:t>☐</w:t>
                </w:r>
              </w:sdtContent>
            </w:sdt>
            <w:r w:rsidR="008020D5" w:rsidRPr="00B83659">
              <w:rPr>
                <w:rFonts w:eastAsia="Arial" w:cstheme="minorHAnsi"/>
                <w:color w:val="000000" w:themeColor="text1"/>
                <w:u w:val="single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  <w:u w:val="single"/>
              </w:rPr>
              <w:t>Provide Education and Skills Development: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 xml:space="preserve"> Provide employment development opportunities, especially youth employment and development opportunities.</w:t>
            </w:r>
          </w:p>
          <w:p w14:paraId="554AC7DF" w14:textId="6659DAA7" w:rsidR="1F535C7F" w:rsidRPr="00B83659" w:rsidRDefault="00EF7874" w:rsidP="0007030B">
            <w:pPr>
              <w:pStyle w:val="TableParagraph"/>
              <w:tabs>
                <w:tab w:val="left" w:pos="826"/>
              </w:tabs>
              <w:spacing w:before="125" w:line="273" w:lineRule="auto"/>
              <w:ind w:right="851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  <w:u w:val="single"/>
                </w:rPr>
                <w:id w:val="-18954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D5" w:rsidRPr="00B83659">
                  <w:rPr>
                    <w:rFonts w:ascii="Segoe UI Symbol" w:eastAsia="MS Gothic" w:hAnsi="Segoe UI Symbol" w:cs="Segoe UI Symbol"/>
                    <w:color w:val="000000" w:themeColor="text1"/>
                    <w:u w:val="single"/>
                  </w:rPr>
                  <w:t>☐</w:t>
                </w:r>
              </w:sdtContent>
            </w:sdt>
            <w:r w:rsidR="008020D5" w:rsidRPr="00B83659">
              <w:rPr>
                <w:rFonts w:eastAsia="Arial" w:cstheme="minorHAnsi"/>
                <w:color w:val="000000" w:themeColor="text1"/>
                <w:u w:val="single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  <w:u w:val="single"/>
              </w:rPr>
              <w:t>Supplement Access to Fresh Food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: Support the viability of urban food cultivation, processing, or distribution.</w:t>
            </w:r>
          </w:p>
          <w:p w14:paraId="31D675F8" w14:textId="48A1630E" w:rsidR="1F535C7F" w:rsidRPr="00B83659" w:rsidRDefault="00EF7874" w:rsidP="0007030B">
            <w:pPr>
              <w:pStyle w:val="TableParagraph"/>
              <w:tabs>
                <w:tab w:val="left" w:pos="826"/>
              </w:tabs>
              <w:spacing w:before="121" w:line="273" w:lineRule="auto"/>
              <w:ind w:right="556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  <w:u w:val="single"/>
                </w:rPr>
                <w:id w:val="26157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30B" w:rsidRPr="00B83659">
                  <w:rPr>
                    <w:rFonts w:ascii="Segoe UI Symbol" w:eastAsia="MS Gothic" w:hAnsi="Segoe UI Symbol" w:cs="Segoe UI Symbol"/>
                    <w:color w:val="000000" w:themeColor="text1"/>
                    <w:u w:val="single"/>
                  </w:rPr>
                  <w:t>☐</w:t>
                </w:r>
              </w:sdtContent>
            </w:sdt>
            <w:r w:rsidR="0007030B" w:rsidRPr="00B83659">
              <w:rPr>
                <w:rFonts w:eastAsia="Arial" w:cstheme="minorHAnsi"/>
                <w:color w:val="000000" w:themeColor="text1"/>
                <w:u w:val="single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  <w:u w:val="single"/>
              </w:rPr>
              <w:t>Cultivate Agricultural Literacy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: Provide educational opportunities as it relates to growing or consuming locally grown seasonal produce.</w:t>
            </w:r>
          </w:p>
          <w:p w14:paraId="5B6633BD" w14:textId="7E322290" w:rsidR="1F535C7F" w:rsidRPr="00B83659" w:rsidRDefault="00EF7874" w:rsidP="0007030B">
            <w:pPr>
              <w:pStyle w:val="TableParagraph"/>
              <w:tabs>
                <w:tab w:val="left" w:pos="826"/>
              </w:tabs>
              <w:spacing w:before="122" w:line="273" w:lineRule="auto"/>
              <w:ind w:right="131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  <w:u w:val="single"/>
                </w:rPr>
                <w:id w:val="-95440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30B" w:rsidRPr="00B83659">
                  <w:rPr>
                    <w:rFonts w:ascii="Segoe UI Symbol" w:eastAsia="MS Gothic" w:hAnsi="Segoe UI Symbol" w:cs="Segoe UI Symbol"/>
                    <w:color w:val="000000" w:themeColor="text1"/>
                    <w:u w:val="single"/>
                  </w:rPr>
                  <w:t>☐</w:t>
                </w:r>
              </w:sdtContent>
            </w:sdt>
            <w:r w:rsidR="0007030B" w:rsidRPr="00B83659">
              <w:rPr>
                <w:rFonts w:eastAsia="Arial" w:cstheme="minorHAnsi"/>
                <w:color w:val="000000" w:themeColor="text1"/>
                <w:u w:val="single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  <w:u w:val="single"/>
              </w:rPr>
              <w:t>Perform Ecosystem Services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: Provide urban greening, habitat restoration and environmentally beneficial services such as but not limited to planting hedgerows, native plant gardens or food forests.</w:t>
            </w:r>
          </w:p>
          <w:p w14:paraId="7564EC85" w14:textId="58EF60F2" w:rsidR="1F535C7F" w:rsidRPr="00B83659" w:rsidRDefault="00EF7874" w:rsidP="0007030B">
            <w:pPr>
              <w:pStyle w:val="TableParagraph"/>
              <w:tabs>
                <w:tab w:val="left" w:pos="826"/>
              </w:tabs>
              <w:spacing w:before="127" w:line="268" w:lineRule="auto"/>
              <w:ind w:right="303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  <w:u w:val="single"/>
                </w:rPr>
                <w:id w:val="-91817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30B" w:rsidRPr="00B83659">
                  <w:rPr>
                    <w:rFonts w:ascii="Segoe UI Symbol" w:eastAsia="MS Gothic" w:hAnsi="Segoe UI Symbol" w:cs="Segoe UI Symbol"/>
                    <w:color w:val="000000" w:themeColor="text1"/>
                    <w:u w:val="single"/>
                  </w:rPr>
                  <w:t>☐</w:t>
                </w:r>
              </w:sdtContent>
            </w:sdt>
            <w:r w:rsidR="0048573F" w:rsidRPr="00B83659">
              <w:rPr>
                <w:rFonts w:eastAsia="Arial" w:cstheme="minorHAnsi"/>
                <w:color w:val="000000" w:themeColor="text1"/>
                <w:u w:val="single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  <w:u w:val="single"/>
              </w:rPr>
              <w:t>Support Economic Development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: Create new market opportunities and spur entrepreneurial activity.</w:t>
            </w:r>
          </w:p>
          <w:p w14:paraId="3CAA4AD2" w14:textId="714847E0" w:rsidR="1F535C7F" w:rsidRPr="00B83659" w:rsidRDefault="00EF7874" w:rsidP="0007030B">
            <w:pPr>
              <w:pStyle w:val="TableParagraph"/>
              <w:tabs>
                <w:tab w:val="left" w:pos="826"/>
              </w:tabs>
              <w:spacing w:before="130" w:line="273" w:lineRule="auto"/>
              <w:ind w:right="106"/>
              <w:rPr>
                <w:rFonts w:eastAsia="Arial" w:cstheme="minorHAnsi"/>
              </w:rPr>
            </w:pPr>
            <w:sdt>
              <w:sdtPr>
                <w:rPr>
                  <w:rFonts w:eastAsia="Arial" w:cstheme="minorHAnsi"/>
                  <w:u w:val="single"/>
                </w:rPr>
                <w:id w:val="16810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C28" w:rsidRPr="00B83659">
                  <w:rPr>
                    <w:rFonts w:ascii="Segoe UI Symbol" w:eastAsia="MS Gothic" w:hAnsi="Segoe UI Symbol" w:cs="Segoe UI Symbol"/>
                    <w:u w:val="single"/>
                  </w:rPr>
                  <w:t>☐</w:t>
                </w:r>
              </w:sdtContent>
            </w:sdt>
            <w:r w:rsidR="004A0C28" w:rsidRPr="00B83659">
              <w:rPr>
                <w:rFonts w:eastAsia="Arial" w:cstheme="minorHAnsi"/>
                <w:u w:val="single"/>
              </w:rPr>
              <w:t xml:space="preserve"> </w:t>
            </w:r>
            <w:r w:rsidR="1F535C7F" w:rsidRPr="00B83659">
              <w:rPr>
                <w:rFonts w:eastAsia="Arial" w:cstheme="minorHAnsi"/>
                <w:u w:val="single"/>
              </w:rPr>
              <w:t>Increase Food Sovereignty</w:t>
            </w:r>
            <w:r w:rsidR="1F535C7F" w:rsidRPr="00B83659">
              <w:rPr>
                <w:rFonts w:eastAsia="Arial" w:cstheme="minorHAnsi"/>
              </w:rPr>
              <w:t>: Creates or supports spaces for community members to provide themselves with healthy and culturally appropriate food produced through ecologically sound and sustainable methods.</w:t>
            </w:r>
          </w:p>
          <w:p w14:paraId="57BE91B3" w14:textId="35225B77" w:rsidR="1F535C7F" w:rsidRPr="00B83659" w:rsidRDefault="00EF7874" w:rsidP="004A0C28">
            <w:pPr>
              <w:pStyle w:val="TableParagraph"/>
              <w:ind w:left="150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  <w:u w:val="single"/>
                </w:rPr>
                <w:id w:val="-15504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53" w:rsidRPr="00B83659">
                  <w:rPr>
                    <w:rFonts w:ascii="Segoe UI Symbol" w:eastAsia="MS Gothic" w:hAnsi="Segoe UI Symbol" w:cs="Segoe UI Symbol"/>
                    <w:color w:val="000000" w:themeColor="text1"/>
                    <w:u w:val="single"/>
                  </w:rPr>
                  <w:t>☐</w:t>
                </w:r>
              </w:sdtContent>
            </w:sdt>
            <w:r w:rsidR="00944D53" w:rsidRPr="00B83659">
              <w:rPr>
                <w:rFonts w:eastAsia="Arial" w:cstheme="minorHAnsi"/>
                <w:color w:val="000000" w:themeColor="text1"/>
                <w:u w:val="single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  <w:u w:val="single"/>
              </w:rPr>
              <w:t>Pilot an Innovation in Production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: Such as but not limited to mushroom propagation, aquaponics, aeroponics, hydroponics, rooftop gardens or warehouse farms.</w:t>
            </w:r>
          </w:p>
        </w:tc>
      </w:tr>
      <w:tr w:rsidR="1F535C7F" w:rsidRPr="00B83659" w14:paraId="7DEB5F3F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5FD20E34" w14:textId="06D69DE6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lastRenderedPageBreak/>
              <w:t>Equipment Purchase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F399D" w14:textId="7ED6E1D6" w:rsidR="1F535C7F" w:rsidRPr="00B83659" w:rsidRDefault="1F535C7F" w:rsidP="0007030B">
            <w:pPr>
              <w:pStyle w:val="TableParagraph"/>
              <w:ind w:left="0"/>
              <w:rPr>
                <w:rFonts w:eastAsia="Arial" w:cstheme="minorHAnsi"/>
                <w:color w:val="000000" w:themeColor="text1"/>
              </w:rPr>
            </w:pPr>
            <w:r w:rsidRPr="00B83659">
              <w:rPr>
                <w:rFonts w:eastAsia="Arial" w:cstheme="minorHAnsi"/>
                <w:color w:val="000000" w:themeColor="text1"/>
              </w:rPr>
              <w:t>Will equipment be purchased as part of this subaward?</w:t>
            </w:r>
          </w:p>
          <w:p w14:paraId="4F499E40" w14:textId="05BB0DA9" w:rsidR="1F535C7F" w:rsidRPr="00B83659" w:rsidRDefault="00EF7874" w:rsidP="0007030B">
            <w:pPr>
              <w:pStyle w:val="TableParagraph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</w:rPr>
                <w:id w:val="-114165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53" w:rsidRPr="00B8365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44D53" w:rsidRPr="00B83659">
              <w:rPr>
                <w:rFonts w:eastAsia="Arial" w:cstheme="minorHAnsi"/>
                <w:color w:val="000000" w:themeColor="text1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Yes</w:t>
            </w:r>
          </w:p>
          <w:p w14:paraId="2A508325" w14:textId="65A18476" w:rsidR="1F535C7F" w:rsidRPr="00B83659" w:rsidRDefault="00EF7874" w:rsidP="0007030B">
            <w:pPr>
              <w:pStyle w:val="TableParagraph"/>
              <w:rPr>
                <w:rFonts w:eastAsia="Arial" w:cstheme="minorHAnsi"/>
                <w:color w:val="000000" w:themeColor="text1"/>
              </w:rPr>
            </w:pPr>
            <w:sdt>
              <w:sdtPr>
                <w:rPr>
                  <w:rFonts w:eastAsia="Arial" w:cstheme="minorHAnsi"/>
                  <w:color w:val="000000" w:themeColor="text1"/>
                </w:rPr>
                <w:id w:val="-81440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D53" w:rsidRPr="00B8365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44D53" w:rsidRPr="00B83659">
              <w:rPr>
                <w:rFonts w:eastAsia="Arial" w:cstheme="minorHAnsi"/>
                <w:color w:val="000000" w:themeColor="text1"/>
              </w:rPr>
              <w:t xml:space="preserve"> </w:t>
            </w:r>
            <w:r w:rsidR="1F535C7F" w:rsidRPr="00B83659">
              <w:rPr>
                <w:rFonts w:eastAsia="Arial" w:cstheme="minorHAnsi"/>
                <w:color w:val="000000" w:themeColor="text1"/>
              </w:rPr>
              <w:t>No</w:t>
            </w:r>
          </w:p>
          <w:p w14:paraId="732ADB58" w14:textId="56262126" w:rsidR="1F535C7F" w:rsidRPr="00B83659" w:rsidRDefault="1F535C7F" w:rsidP="00944D53">
            <w:pPr>
              <w:pStyle w:val="TableParagraph"/>
              <w:ind w:left="0"/>
              <w:rPr>
                <w:rFonts w:eastAsia="Arial" w:cstheme="minorHAnsi"/>
                <w:color w:val="000000" w:themeColor="text1"/>
              </w:rPr>
            </w:pPr>
            <w:r w:rsidRPr="00B83659">
              <w:rPr>
                <w:rFonts w:eastAsia="Arial" w:cstheme="minorHAnsi"/>
                <w:color w:val="000000" w:themeColor="text1"/>
              </w:rPr>
              <w:t>See Appendix B. Equipment Inventory Record</w:t>
            </w:r>
          </w:p>
        </w:tc>
      </w:tr>
      <w:tr w:rsidR="1F535C7F" w:rsidRPr="00B83659" w14:paraId="5966C17E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6F1E79D7" w14:textId="5CDA49BA" w:rsidR="1F535C7F" w:rsidRPr="001359EC" w:rsidRDefault="006D500C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 xml:space="preserve">Subaward </w:t>
            </w:r>
            <w:r w:rsidR="1F535C7F"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Budget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DC1CAB" w14:textId="2DC3C970" w:rsidR="1F535C7F" w:rsidRPr="00B83659" w:rsidRDefault="1F535C7F" w:rsidP="0007030B">
            <w:pPr>
              <w:pStyle w:val="TableParagraph"/>
              <w:ind w:left="0"/>
              <w:rPr>
                <w:rFonts w:eastAsia="Arial" w:cstheme="minorHAnsi"/>
                <w:color w:val="000000" w:themeColor="text1"/>
              </w:rPr>
            </w:pPr>
            <w:r w:rsidRPr="00B83659">
              <w:rPr>
                <w:rFonts w:eastAsia="Arial" w:cstheme="minorHAnsi"/>
                <w:color w:val="000000" w:themeColor="text1"/>
              </w:rPr>
              <w:t xml:space="preserve">Attach a complete </w:t>
            </w:r>
            <w:r w:rsidR="001629E5" w:rsidRPr="00B83659">
              <w:rPr>
                <w:rFonts w:eastAsia="Arial" w:cstheme="minorHAnsi"/>
                <w:color w:val="000000" w:themeColor="text1"/>
              </w:rPr>
              <w:t>B</w:t>
            </w:r>
            <w:r w:rsidRPr="00B83659">
              <w:rPr>
                <w:rFonts w:eastAsia="Arial" w:cstheme="minorHAnsi"/>
                <w:color w:val="000000" w:themeColor="text1"/>
              </w:rPr>
              <w:t>udget</w:t>
            </w:r>
            <w:r w:rsidR="00773393" w:rsidRPr="00B83659">
              <w:rPr>
                <w:rFonts w:eastAsia="Arial" w:cstheme="minorHAnsi"/>
                <w:color w:val="000000" w:themeColor="text1"/>
              </w:rPr>
              <w:t xml:space="preserve">, using </w:t>
            </w:r>
            <w:r w:rsidR="00FC5C04" w:rsidRPr="00B83659">
              <w:rPr>
                <w:rFonts w:eastAsia="Arial" w:cstheme="minorHAnsi"/>
                <w:color w:val="000000" w:themeColor="text1"/>
              </w:rPr>
              <w:t xml:space="preserve">the blank </w:t>
            </w:r>
            <w:r w:rsidR="001629E5" w:rsidRPr="00B83659">
              <w:rPr>
                <w:rFonts w:eastAsia="Arial" w:cstheme="minorHAnsi"/>
                <w:color w:val="000000" w:themeColor="text1"/>
              </w:rPr>
              <w:t>B</w:t>
            </w:r>
            <w:r w:rsidR="00773393" w:rsidRPr="00B83659">
              <w:rPr>
                <w:rFonts w:eastAsia="Arial" w:cstheme="minorHAnsi"/>
                <w:color w:val="000000" w:themeColor="text1"/>
              </w:rPr>
              <w:t>udget excel file provided.</w:t>
            </w:r>
          </w:p>
        </w:tc>
      </w:tr>
      <w:tr w:rsidR="1F535C7F" w:rsidRPr="00B83659" w14:paraId="7ECDC9B4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4FAAD490" w14:textId="4526BF6D" w:rsidR="1F535C7F" w:rsidRPr="001359EC" w:rsidRDefault="1F535C7F" w:rsidP="0007030B">
            <w:pPr>
              <w:pStyle w:val="TableParagraph"/>
              <w:rPr>
                <w:rFonts w:eastAsia="Calibri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Calibri" w:cstheme="minorHAnsi"/>
                <w:b/>
                <w:bCs/>
                <w:color w:val="FFFFFF" w:themeColor="background1"/>
                <w:sz w:val="26"/>
                <w:szCs w:val="26"/>
              </w:rPr>
              <w:lastRenderedPageBreak/>
              <w:t>Subaward Invoice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2F2F8" w14:textId="7BA6A02B" w:rsidR="1F535C7F" w:rsidRPr="00B83659" w:rsidRDefault="691D7DA8" w:rsidP="6AA09FA0">
            <w:pPr>
              <w:pStyle w:val="TableParagraph"/>
              <w:ind w:left="0"/>
              <w:rPr>
                <w:rFonts w:eastAsia="Arial"/>
                <w:color w:val="000000" w:themeColor="text1"/>
              </w:rPr>
            </w:pPr>
            <w:r w:rsidRPr="6AA09FA0">
              <w:rPr>
                <w:rFonts w:eastAsia="Arial"/>
                <w:color w:val="000000" w:themeColor="text1"/>
              </w:rPr>
              <w:t>Attach Subaward Invoice. Track 1 awardees must submit to CDFA a ledger, copy of cut checks, internal memo or something showing proof of the expense that subaward funding has been distributed.</w:t>
            </w:r>
          </w:p>
        </w:tc>
      </w:tr>
      <w:tr w:rsidR="1F535C7F" w:rsidRPr="00B83659" w14:paraId="4ABABCDA" w14:textId="77777777" w:rsidTr="6AA09FA0">
        <w:trPr>
          <w:trHeight w:val="1506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6F487C96" w14:textId="296EA177" w:rsidR="1F535C7F" w:rsidRPr="001359EC" w:rsidRDefault="1F535C7F" w:rsidP="0007030B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Signature of CBO Staff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C5BC51" w14:textId="15D8FD91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  <w:r w:rsidRPr="00B83659">
              <w:rPr>
                <w:rFonts w:cstheme="minorHAnsi"/>
                <w:noProof/>
              </w:rPr>
              <w:drawing>
                <wp:inline distT="0" distB="0" distL="0" distR="0" wp14:anchorId="684C66C3" wp14:editId="04F73757">
                  <wp:extent cx="3498850" cy="1228725"/>
                  <wp:effectExtent l="0" t="0" r="6350" b="9525"/>
                  <wp:docPr id="1941187445" name="Picture 1941187445" descr="Microsoft Office Signature Lin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F103EE" w14:paraId="5EFF6D6E" w14:textId="77777777" w:rsidTr="31F103EE">
        <w:trPr>
          <w:trHeight w:val="46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31962E60" w14:textId="74304141" w:rsidR="3B0BC11F" w:rsidRDefault="3B0BC11F" w:rsidP="31F103EE">
            <w:pPr>
              <w:pStyle w:val="TableParagraph"/>
              <w:rPr>
                <w:rFonts w:eastAsia="Arial"/>
                <w:b/>
                <w:bCs/>
                <w:color w:val="FFFFFF" w:themeColor="background1"/>
                <w:sz w:val="26"/>
                <w:szCs w:val="26"/>
              </w:rPr>
            </w:pPr>
            <w:r w:rsidRPr="31F103EE">
              <w:rPr>
                <w:rFonts w:eastAsia="Arial"/>
                <w:b/>
                <w:bCs/>
                <w:color w:val="FFFFFF" w:themeColor="background1"/>
                <w:sz w:val="26"/>
                <w:szCs w:val="26"/>
              </w:rPr>
              <w:t>Date Signed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875999" w14:textId="75A16184" w:rsidR="3B0BC11F" w:rsidRDefault="3B0BC11F" w:rsidP="31F103EE">
            <w:r>
              <w:t>XX / XX / XXXX</w:t>
            </w:r>
          </w:p>
        </w:tc>
      </w:tr>
      <w:tr w:rsidR="1F535C7F" w:rsidRPr="00B83659" w14:paraId="1299CB4E" w14:textId="77777777" w:rsidTr="6AA09FA0">
        <w:trPr>
          <w:trHeight w:val="1245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4E037FC4" w14:textId="77777777" w:rsidR="1F535C7F" w:rsidRPr="001359EC" w:rsidRDefault="1F535C7F" w:rsidP="0036211C">
            <w:pPr>
              <w:pStyle w:val="TableParagraph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Signature of</w:t>
            </w:r>
            <w:r w:rsidR="0036211C"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Pr="001359EC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Sub-awardee</w:t>
            </w:r>
          </w:p>
          <w:p w14:paraId="54208662" w14:textId="77777777" w:rsidR="00B83659" w:rsidRPr="001359EC" w:rsidRDefault="00B83659" w:rsidP="00B83659">
            <w:pPr>
              <w:rPr>
                <w:rFonts w:cstheme="minorHAnsi"/>
                <w:sz w:val="26"/>
                <w:szCs w:val="26"/>
              </w:rPr>
            </w:pPr>
          </w:p>
          <w:p w14:paraId="1655EB6E" w14:textId="77777777" w:rsidR="00B83659" w:rsidRPr="001359EC" w:rsidRDefault="00B83659" w:rsidP="00B83659">
            <w:pPr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</w:p>
          <w:p w14:paraId="715C8F98" w14:textId="29165E96" w:rsidR="00B83659" w:rsidRPr="001359EC" w:rsidRDefault="00B83659" w:rsidP="00B83659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DE6CE0" w14:textId="7A4D5C67" w:rsidR="1F535C7F" w:rsidRPr="00B83659" w:rsidRDefault="1F535C7F" w:rsidP="0007030B">
            <w:pPr>
              <w:rPr>
                <w:rFonts w:eastAsia="Arial" w:cstheme="minorHAnsi"/>
                <w:color w:val="000000" w:themeColor="text1"/>
              </w:rPr>
            </w:pPr>
            <w:r w:rsidRPr="00B83659">
              <w:rPr>
                <w:rFonts w:cstheme="minorHAnsi"/>
                <w:noProof/>
              </w:rPr>
              <w:drawing>
                <wp:inline distT="0" distB="0" distL="0" distR="0" wp14:anchorId="732FB3E3" wp14:editId="485DCA8E">
                  <wp:extent cx="3486150" cy="1228725"/>
                  <wp:effectExtent l="0" t="0" r="0" b="9525"/>
                  <wp:docPr id="801739875" name="Picture 801739875" descr="Microsoft Office Signature Lin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F103EE" w14:paraId="166A2B18" w14:textId="77777777" w:rsidTr="31F103EE">
        <w:trPr>
          <w:trHeight w:val="510"/>
          <w:jc w:val="center"/>
        </w:trPr>
        <w:tc>
          <w:tcPr>
            <w:tcW w:w="39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75B5"/>
          </w:tcPr>
          <w:p w14:paraId="251154F4" w14:textId="14D50583" w:rsidR="39327953" w:rsidRDefault="39327953" w:rsidP="31F103EE">
            <w:pPr>
              <w:pStyle w:val="TableParagraph"/>
              <w:rPr>
                <w:rFonts w:eastAsia="Arial"/>
                <w:b/>
                <w:bCs/>
                <w:color w:val="FFFFFF" w:themeColor="background1"/>
                <w:sz w:val="26"/>
                <w:szCs w:val="26"/>
              </w:rPr>
            </w:pPr>
            <w:r w:rsidRPr="31F103EE">
              <w:rPr>
                <w:rFonts w:eastAsia="Arial"/>
                <w:b/>
                <w:bCs/>
                <w:color w:val="FFFFFF" w:themeColor="background1"/>
                <w:sz w:val="26"/>
                <w:szCs w:val="26"/>
              </w:rPr>
              <w:t>Date Signed</w:t>
            </w:r>
          </w:p>
        </w:tc>
        <w:tc>
          <w:tcPr>
            <w:tcW w:w="64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AB8260" w14:textId="2D2E44DE" w:rsidR="39327953" w:rsidRDefault="39327953" w:rsidP="31F103EE">
            <w:r>
              <w:t>XX / XX / XXXX</w:t>
            </w:r>
          </w:p>
        </w:tc>
      </w:tr>
    </w:tbl>
    <w:p w14:paraId="31125B64" w14:textId="7B95D4C0" w:rsidR="004D00FF" w:rsidRPr="00C915A4" w:rsidRDefault="004D00FF" w:rsidP="6AA09FA0">
      <w:pPr>
        <w:spacing w:after="0" w:line="240" w:lineRule="auto"/>
        <w:textAlignment w:val="baseline"/>
      </w:pPr>
    </w:p>
    <w:p w14:paraId="356E6CF3" w14:textId="55EC5948" w:rsidR="6AA09FA0" w:rsidRDefault="6AA09FA0" w:rsidP="6AA09FA0"/>
    <w:p w14:paraId="19D09711" w14:textId="0D89B46D" w:rsidR="6AA09FA0" w:rsidRDefault="6AA09FA0" w:rsidP="6AA09FA0"/>
    <w:p w14:paraId="23BEF55E" w14:textId="1D22E310" w:rsidR="6AA09FA0" w:rsidRDefault="6AA09FA0" w:rsidP="6AA09FA0"/>
    <w:p w14:paraId="2E94382A" w14:textId="0413A3AB" w:rsidR="6AA09FA0" w:rsidRDefault="6AA09FA0" w:rsidP="6AA09FA0"/>
    <w:p w14:paraId="470E486F" w14:textId="4B5ADC62" w:rsidR="6AA09FA0" w:rsidRDefault="6AA09FA0" w:rsidP="6AA09FA0"/>
    <w:p w14:paraId="14D1FDBC" w14:textId="0F89D0AE" w:rsidR="6AA09FA0" w:rsidRDefault="6AA09FA0" w:rsidP="6AA09FA0"/>
    <w:p w14:paraId="64D497DA" w14:textId="6A821134" w:rsidR="6AA09FA0" w:rsidRDefault="6AA09FA0" w:rsidP="6AA09FA0"/>
    <w:p w14:paraId="1D944DB7" w14:textId="661E4C0D" w:rsidR="6AA09FA0" w:rsidRDefault="6AA09FA0" w:rsidP="6AA09FA0"/>
    <w:p w14:paraId="10A1059D" w14:textId="306F233E" w:rsidR="6AA09FA0" w:rsidRDefault="6AA09FA0" w:rsidP="6AA09FA0"/>
    <w:p w14:paraId="326F3991" w14:textId="0891F6AA" w:rsidR="6AA09FA0" w:rsidRDefault="6AA09FA0" w:rsidP="6AA09FA0"/>
    <w:sectPr w:rsidR="6AA09FA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5162E" w14:textId="77777777" w:rsidR="00FC09F6" w:rsidRDefault="00FC09F6" w:rsidP="00FC09F6">
      <w:pPr>
        <w:spacing w:after="0" w:line="240" w:lineRule="auto"/>
      </w:pPr>
      <w:r>
        <w:separator/>
      </w:r>
    </w:p>
  </w:endnote>
  <w:endnote w:type="continuationSeparator" w:id="0">
    <w:p w14:paraId="1415C3D0" w14:textId="77777777" w:rsidR="00FC09F6" w:rsidRDefault="00FC09F6" w:rsidP="00FC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EEB2C" w14:textId="77777777" w:rsidR="00FC09F6" w:rsidRDefault="00FC09F6" w:rsidP="00FC09F6">
      <w:pPr>
        <w:spacing w:after="0" w:line="240" w:lineRule="auto"/>
      </w:pPr>
      <w:r>
        <w:separator/>
      </w:r>
    </w:p>
  </w:footnote>
  <w:footnote w:type="continuationSeparator" w:id="0">
    <w:p w14:paraId="10565E0C" w14:textId="77777777" w:rsidR="00FC09F6" w:rsidRDefault="00FC09F6" w:rsidP="00FC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727B" w14:textId="73FCB6F1" w:rsidR="00FC09F6" w:rsidRDefault="00FC09F6" w:rsidP="00FC09F6">
    <w:pPr>
      <w:pStyle w:val="Header"/>
      <w:jc w:val="right"/>
    </w:pPr>
    <w:r>
      <w:t>Urban Agriculture Grant Program Subaward Written Agreement</w:t>
    </w:r>
  </w:p>
  <w:p w14:paraId="2DF99C49" w14:textId="4BE1FCF3" w:rsidR="00FC09F6" w:rsidRDefault="00FC09F6" w:rsidP="00FC09F6">
    <w:pPr>
      <w:pStyle w:val="Header"/>
      <w:jc w:val="right"/>
    </w:pPr>
    <w:r>
      <w:t>F2F-049 (08/2024)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3691"/>
    <w:multiLevelType w:val="hybridMultilevel"/>
    <w:tmpl w:val="0CAED9E0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1D7F6C69"/>
    <w:multiLevelType w:val="hybridMultilevel"/>
    <w:tmpl w:val="C270D426"/>
    <w:lvl w:ilvl="0" w:tplc="6B76F9FC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DAA4C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33A8CE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4425B2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A3A096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B16122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14DA475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B5CAF6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09CCEF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71CA"/>
    <w:multiLevelType w:val="hybridMultilevel"/>
    <w:tmpl w:val="6E341C42"/>
    <w:lvl w:ilvl="0" w:tplc="7B68C11C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96AEFA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056588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18C4E1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217E3B4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3B6596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60D07FB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450442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ED841E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620E"/>
    <w:multiLevelType w:val="hybridMultilevel"/>
    <w:tmpl w:val="DAEC452C"/>
    <w:lvl w:ilvl="0" w:tplc="342E5A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21AC42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FB0F94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29CE68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1708FE6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C0D4112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BD2C87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616512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604969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EA47"/>
    <w:multiLevelType w:val="hybridMultilevel"/>
    <w:tmpl w:val="53647FB4"/>
    <w:lvl w:ilvl="0" w:tplc="BE9E2A16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6566A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7E24DC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ADA4CF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D4A202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E90BCE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B98C0D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968FD3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E22919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6B28"/>
    <w:multiLevelType w:val="hybridMultilevel"/>
    <w:tmpl w:val="A184EAE8"/>
    <w:lvl w:ilvl="0" w:tplc="88A6F20C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214F97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E2A9C3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35EE52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C18D74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DE4F5C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130417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8ECBCD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E40F6A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7BE1"/>
    <w:multiLevelType w:val="hybridMultilevel"/>
    <w:tmpl w:val="E128648A"/>
    <w:lvl w:ilvl="0" w:tplc="653AD48E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160E5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D144BE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CE0EE7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B327B1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52209E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A2CDDA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B3CE35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E7E1D7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268E"/>
    <w:multiLevelType w:val="hybridMultilevel"/>
    <w:tmpl w:val="A63E3A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71B91EF"/>
    <w:multiLevelType w:val="hybridMultilevel"/>
    <w:tmpl w:val="61E027B8"/>
    <w:lvl w:ilvl="0" w:tplc="3050F2F0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4CAE3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58A1AD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AD4A9D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266035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F2247E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9244DF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63A54D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5C8919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002D4"/>
    <w:multiLevelType w:val="hybridMultilevel"/>
    <w:tmpl w:val="B1C4310C"/>
    <w:lvl w:ilvl="0" w:tplc="1C58BE4A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72C49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8CA553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1B229B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586A63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278D14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FDC323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4365C3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8243B0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82B5B"/>
    <w:multiLevelType w:val="hybridMultilevel"/>
    <w:tmpl w:val="7E2C05CA"/>
    <w:lvl w:ilvl="0" w:tplc="77209DFA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B028A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E14005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76CB13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7F8DA4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5D40B6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B5C730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86292A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96264E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9C391"/>
    <w:multiLevelType w:val="hybridMultilevel"/>
    <w:tmpl w:val="301ABF24"/>
    <w:lvl w:ilvl="0" w:tplc="72A23536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50E91E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64ED83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58286F2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24C362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D0AA5F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6C0A09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0349C1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D5AFBC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39C3D"/>
    <w:multiLevelType w:val="hybridMultilevel"/>
    <w:tmpl w:val="F89074A2"/>
    <w:lvl w:ilvl="0" w:tplc="D15AF99A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6140C7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FA2624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D1812C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BD4BC4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34BEE6C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1B4256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7E812D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AA2B4C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3137C"/>
    <w:multiLevelType w:val="hybridMultilevel"/>
    <w:tmpl w:val="632895B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6EE16C40"/>
    <w:multiLevelType w:val="hybridMultilevel"/>
    <w:tmpl w:val="899E0468"/>
    <w:lvl w:ilvl="0" w:tplc="6F603D56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896893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1F8752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688CC4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AE68C2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08E878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57E43D4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64ED50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44A9D6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8F01F"/>
    <w:multiLevelType w:val="hybridMultilevel"/>
    <w:tmpl w:val="ACEA1DE8"/>
    <w:lvl w:ilvl="0" w:tplc="92E24DE2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69E16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4F4DF9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A70EC0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EB67E1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CF58132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CD2B0C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3F4CE0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338CDFF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75433"/>
    <w:multiLevelType w:val="hybridMultilevel"/>
    <w:tmpl w:val="C4326CF6"/>
    <w:lvl w:ilvl="0" w:tplc="B5F2B02A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BEAB39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4867C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38A03A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F52111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E0E7FB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24E29B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5E88ED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9CEF40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EE873"/>
    <w:multiLevelType w:val="hybridMultilevel"/>
    <w:tmpl w:val="359AC8BC"/>
    <w:lvl w:ilvl="0" w:tplc="623AD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72CA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E2E96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D0C62A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7967D2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ABA425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BBBEF91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C9AF90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DD2265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A2DBE"/>
    <w:multiLevelType w:val="multilevel"/>
    <w:tmpl w:val="2F0E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61799">
    <w:abstractNumId w:val="6"/>
  </w:num>
  <w:num w:numId="2" w16cid:durableId="16660211">
    <w:abstractNumId w:val="10"/>
  </w:num>
  <w:num w:numId="3" w16cid:durableId="1090852292">
    <w:abstractNumId w:val="5"/>
  </w:num>
  <w:num w:numId="4" w16cid:durableId="749423509">
    <w:abstractNumId w:val="16"/>
  </w:num>
  <w:num w:numId="5" w16cid:durableId="1112095727">
    <w:abstractNumId w:val="2"/>
  </w:num>
  <w:num w:numId="6" w16cid:durableId="292441307">
    <w:abstractNumId w:val="12"/>
  </w:num>
  <w:num w:numId="7" w16cid:durableId="313148028">
    <w:abstractNumId w:val="11"/>
  </w:num>
  <w:num w:numId="8" w16cid:durableId="1026633510">
    <w:abstractNumId w:val="1"/>
  </w:num>
  <w:num w:numId="9" w16cid:durableId="1666739511">
    <w:abstractNumId w:val="14"/>
  </w:num>
  <w:num w:numId="10" w16cid:durableId="1907715189">
    <w:abstractNumId w:val="3"/>
  </w:num>
  <w:num w:numId="11" w16cid:durableId="1238979500">
    <w:abstractNumId w:val="17"/>
  </w:num>
  <w:num w:numId="12" w16cid:durableId="764349151">
    <w:abstractNumId w:val="9"/>
  </w:num>
  <w:num w:numId="13" w16cid:durableId="661281195">
    <w:abstractNumId w:val="15"/>
  </w:num>
  <w:num w:numId="14" w16cid:durableId="1930384922">
    <w:abstractNumId w:val="8"/>
  </w:num>
  <w:num w:numId="15" w16cid:durableId="864950485">
    <w:abstractNumId w:val="4"/>
  </w:num>
  <w:num w:numId="16" w16cid:durableId="1960801117">
    <w:abstractNumId w:val="0"/>
  </w:num>
  <w:num w:numId="17" w16cid:durableId="1047335258">
    <w:abstractNumId w:val="13"/>
  </w:num>
  <w:num w:numId="18" w16cid:durableId="1550534027">
    <w:abstractNumId w:val="18"/>
  </w:num>
  <w:num w:numId="19" w16cid:durableId="23293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A56BCA"/>
    <w:rsid w:val="00001BF6"/>
    <w:rsid w:val="0002196F"/>
    <w:rsid w:val="0004006B"/>
    <w:rsid w:val="0007030B"/>
    <w:rsid w:val="000A5F76"/>
    <w:rsid w:val="000F5E6F"/>
    <w:rsid w:val="001359EC"/>
    <w:rsid w:val="001629E5"/>
    <w:rsid w:val="001B0C2E"/>
    <w:rsid w:val="001C34E4"/>
    <w:rsid w:val="0023754B"/>
    <w:rsid w:val="0024699C"/>
    <w:rsid w:val="002879AD"/>
    <w:rsid w:val="002C54E5"/>
    <w:rsid w:val="00317BFE"/>
    <w:rsid w:val="00357098"/>
    <w:rsid w:val="0036211C"/>
    <w:rsid w:val="003901E6"/>
    <w:rsid w:val="003E0DC3"/>
    <w:rsid w:val="00471B99"/>
    <w:rsid w:val="0048573F"/>
    <w:rsid w:val="004A0C28"/>
    <w:rsid w:val="004D00FF"/>
    <w:rsid w:val="00607E04"/>
    <w:rsid w:val="006156FE"/>
    <w:rsid w:val="0062263B"/>
    <w:rsid w:val="006421BA"/>
    <w:rsid w:val="00642E00"/>
    <w:rsid w:val="006470D6"/>
    <w:rsid w:val="00685CF0"/>
    <w:rsid w:val="006A028A"/>
    <w:rsid w:val="006D500C"/>
    <w:rsid w:val="006F7976"/>
    <w:rsid w:val="006F7DA4"/>
    <w:rsid w:val="00737DE7"/>
    <w:rsid w:val="00746323"/>
    <w:rsid w:val="007656D2"/>
    <w:rsid w:val="00773393"/>
    <w:rsid w:val="007C22B9"/>
    <w:rsid w:val="008020D5"/>
    <w:rsid w:val="00806ACC"/>
    <w:rsid w:val="0086542B"/>
    <w:rsid w:val="008E2E2A"/>
    <w:rsid w:val="00935ACF"/>
    <w:rsid w:val="00944D53"/>
    <w:rsid w:val="009B5E6F"/>
    <w:rsid w:val="00B15872"/>
    <w:rsid w:val="00B258D7"/>
    <w:rsid w:val="00B36598"/>
    <w:rsid w:val="00B83659"/>
    <w:rsid w:val="00C06922"/>
    <w:rsid w:val="00C62101"/>
    <w:rsid w:val="00C915A4"/>
    <w:rsid w:val="00D647FD"/>
    <w:rsid w:val="00D7452C"/>
    <w:rsid w:val="00DF4A95"/>
    <w:rsid w:val="00E107A7"/>
    <w:rsid w:val="00EB1571"/>
    <w:rsid w:val="00EF15E3"/>
    <w:rsid w:val="00EF7874"/>
    <w:rsid w:val="00F10F8C"/>
    <w:rsid w:val="00FB1BE7"/>
    <w:rsid w:val="00FC09F6"/>
    <w:rsid w:val="00FC5C04"/>
    <w:rsid w:val="109DF9E7"/>
    <w:rsid w:val="1293CB58"/>
    <w:rsid w:val="1B793F15"/>
    <w:rsid w:val="1C04028E"/>
    <w:rsid w:val="1EC97674"/>
    <w:rsid w:val="1F535C7F"/>
    <w:rsid w:val="21009702"/>
    <w:rsid w:val="31F103EE"/>
    <w:rsid w:val="33C97A50"/>
    <w:rsid w:val="39327953"/>
    <w:rsid w:val="3B0BC11F"/>
    <w:rsid w:val="3CCA4C46"/>
    <w:rsid w:val="3D111854"/>
    <w:rsid w:val="491F86DF"/>
    <w:rsid w:val="4DA56BCA"/>
    <w:rsid w:val="4DCB6863"/>
    <w:rsid w:val="550413F8"/>
    <w:rsid w:val="691D7DA8"/>
    <w:rsid w:val="6AA09FA0"/>
    <w:rsid w:val="6AFE4343"/>
    <w:rsid w:val="6E9E3840"/>
    <w:rsid w:val="7FB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6BCA"/>
  <w15:chartTrackingRefBased/>
  <w15:docId w15:val="{79222688-B98A-47EA-9702-C2DEEEBB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1F535C7F"/>
    <w:pPr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9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15A4"/>
  </w:style>
  <w:style w:type="character" w:customStyle="1" w:styleId="eop">
    <w:name w:val="eop"/>
    <w:basedOn w:val="DefaultParagraphFont"/>
    <w:rsid w:val="00C915A4"/>
  </w:style>
  <w:style w:type="character" w:customStyle="1" w:styleId="tabchar">
    <w:name w:val="tabchar"/>
    <w:basedOn w:val="DefaultParagraphFont"/>
    <w:rsid w:val="00C915A4"/>
  </w:style>
  <w:style w:type="character" w:customStyle="1" w:styleId="wacimagecontainer">
    <w:name w:val="wacimagecontainer"/>
    <w:basedOn w:val="DefaultParagraphFont"/>
    <w:rsid w:val="00C915A4"/>
  </w:style>
  <w:style w:type="paragraph" w:styleId="ListParagraph">
    <w:name w:val="List Paragraph"/>
    <w:basedOn w:val="Normal"/>
    <w:uiPriority w:val="34"/>
    <w:qFormat/>
    <w:rsid w:val="00C915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0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9F6"/>
  </w:style>
  <w:style w:type="paragraph" w:styleId="Footer">
    <w:name w:val="footer"/>
    <w:basedOn w:val="Normal"/>
    <w:link w:val="FooterChar"/>
    <w:uiPriority w:val="99"/>
    <w:unhideWhenUsed/>
    <w:rsid w:val="00FC0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3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03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02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69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9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5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4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2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89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s.carb.arb.ca.gov/portal/apps/experiencebuilder/experience/?id=e746df40e39144029cd1f9fd748c81b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is.carb.arb.ca.gov/portal/apps/experiencebuilder/experience/?id=e746df40e39144029cd1f9fd748c81b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Links>
    <vt:vector size="12" baseType="variant">
      <vt:variant>
        <vt:i4>4915284</vt:i4>
      </vt:variant>
      <vt:variant>
        <vt:i4>3</vt:i4>
      </vt:variant>
      <vt:variant>
        <vt:i4>0</vt:i4>
      </vt:variant>
      <vt:variant>
        <vt:i4>5</vt:i4>
      </vt:variant>
      <vt:variant>
        <vt:lpwstr>https://gis.carb.arb.ca.gov/portal/apps/experiencebuilder/experience/?id=e746df40e39144029cd1f9fd748c81b2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https://gis.carb.arb.ca.gov/portal/apps/experiencebuilder/experience/?id=e746df40e39144029cd1f9fd748c81b2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Andi@CDFA</dc:creator>
  <cp:keywords/>
  <dc:description/>
  <cp:lastModifiedBy>Blincoe, Peggy@CDFA</cp:lastModifiedBy>
  <cp:revision>2</cp:revision>
  <dcterms:created xsi:type="dcterms:W3CDTF">2024-08-30T21:59:00Z</dcterms:created>
  <dcterms:modified xsi:type="dcterms:W3CDTF">2024-08-30T21:59:00Z</dcterms:modified>
</cp:coreProperties>
</file>